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A3B" w:rsidRPr="003A38F0" w:rsidRDefault="003B0A3B" w:rsidP="00365A2F"/>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Інформація щодо процедури закупівлі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 xml:space="preserve">Комунальною установою «Центр фінансування та господарського обслуговування закладів освіти, </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b/>
          <w:bCs/>
          <w:bdr w:val="none" w:sz="0" w:space="0" w:color="auto" w:frame="1"/>
          <w:lang w:eastAsia="uk-UA"/>
        </w:rPr>
      </w:pPr>
      <w:r w:rsidRPr="003A38F0">
        <w:rPr>
          <w:rFonts w:ascii="Times New Roman" w:eastAsia="Times New Roman" w:hAnsi="Times New Roman" w:cs="Times New Roman"/>
          <w:b/>
          <w:bCs/>
          <w:bdr w:val="none" w:sz="0" w:space="0" w:color="auto" w:frame="1"/>
          <w:lang w:eastAsia="uk-UA"/>
        </w:rPr>
        <w:t>фізичної культури і спорту Ананьївської міської ради»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на виконання Постанови КМУ від 11.10.2016 №710 (зі змінами)</w:t>
      </w:r>
    </w:p>
    <w:p w:rsidR="003B0A3B" w:rsidRPr="003A38F0" w:rsidRDefault="003B0A3B" w:rsidP="003B0A3B">
      <w:pPr>
        <w:shd w:val="clear" w:color="auto" w:fill="FFFFFF"/>
        <w:spacing w:after="0" w:line="0" w:lineRule="atLeast"/>
        <w:jc w:val="center"/>
        <w:rPr>
          <w:rFonts w:ascii="Times New Roman" w:eastAsia="Times New Roman" w:hAnsi="Times New Roman" w:cs="Times New Roman"/>
          <w:lang w:eastAsia="uk-UA"/>
        </w:rPr>
      </w:pPr>
    </w:p>
    <w:tbl>
      <w:tblPr>
        <w:tblStyle w:val="a3"/>
        <w:tblW w:w="14985" w:type="dxa"/>
        <w:tblInd w:w="137" w:type="dxa"/>
        <w:tblLook w:val="04A0" w:firstRow="1" w:lastRow="0" w:firstColumn="1" w:lastColumn="0" w:noHBand="0" w:noVBand="1"/>
      </w:tblPr>
      <w:tblGrid>
        <w:gridCol w:w="1418"/>
        <w:gridCol w:w="1586"/>
        <w:gridCol w:w="10150"/>
        <w:gridCol w:w="1831"/>
      </w:tblGrid>
      <w:tr w:rsidR="003B0A3B" w:rsidRPr="003A38F0" w:rsidTr="00046513">
        <w:tc>
          <w:tcPr>
            <w:tcW w:w="1418"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Предмет закупівлі</w:t>
            </w:r>
          </w:p>
        </w:tc>
        <w:tc>
          <w:tcPr>
            <w:tcW w:w="1586"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Процедура закупівлі та ідентифікатор процедури</w:t>
            </w:r>
          </w:p>
        </w:tc>
        <w:tc>
          <w:tcPr>
            <w:tcW w:w="10150"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технічних та якісних характеристик предмета закупівлі</w:t>
            </w:r>
          </w:p>
        </w:tc>
        <w:tc>
          <w:tcPr>
            <w:tcW w:w="1831" w:type="dxa"/>
          </w:tcPr>
          <w:p w:rsidR="003B0A3B" w:rsidRPr="003A38F0" w:rsidRDefault="003B0A3B" w:rsidP="00EC61A3">
            <w:pPr>
              <w:spacing w:line="0" w:lineRule="atLeast"/>
              <w:jc w:val="center"/>
              <w:rPr>
                <w:rFonts w:ascii="Times New Roman" w:eastAsia="Times New Roman" w:hAnsi="Times New Roman" w:cs="Times New Roman"/>
                <w:lang w:eastAsia="uk-UA"/>
              </w:rPr>
            </w:pPr>
            <w:r w:rsidRPr="003A38F0">
              <w:rPr>
                <w:rFonts w:ascii="Times New Roman" w:eastAsia="Times New Roman" w:hAnsi="Times New Roman" w:cs="Times New Roman"/>
                <w:lang w:eastAsia="uk-UA"/>
              </w:rPr>
              <w:t>Обґрунтування очікуваної вартості предмета закупівлі та бюджетного призначення</w:t>
            </w:r>
          </w:p>
        </w:tc>
      </w:tr>
      <w:tr w:rsidR="003B0A3B" w:rsidRPr="003A38F0" w:rsidTr="00046513">
        <w:tc>
          <w:tcPr>
            <w:tcW w:w="1418" w:type="dxa"/>
          </w:tcPr>
          <w:p w:rsidR="00D029D8" w:rsidRDefault="00D029D8"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М´ясо </w:t>
            </w:r>
          </w:p>
          <w:p w:rsidR="003B0A3B" w:rsidRDefault="00D029D8"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 xml:space="preserve">(Філе куряче </w:t>
            </w:r>
            <w:r w:rsidR="00247304">
              <w:rPr>
                <w:rFonts w:ascii="Times New Roman" w:eastAsia="Times New Roman" w:hAnsi="Times New Roman" w:cs="Times New Roman"/>
                <w:lang w:val="ru-RU" w:eastAsia="ru-RU"/>
              </w:rPr>
              <w:t>заморожене</w:t>
            </w:r>
            <w:r>
              <w:rPr>
                <w:rFonts w:ascii="Times New Roman" w:eastAsia="Times New Roman" w:hAnsi="Times New Roman" w:cs="Times New Roman"/>
                <w:lang w:val="ru-RU" w:eastAsia="ru-RU"/>
              </w:rPr>
              <w:t xml:space="preserve">, м´ясо свинини </w:t>
            </w:r>
            <w:r w:rsidR="00247304">
              <w:rPr>
                <w:rFonts w:ascii="Times New Roman" w:eastAsia="Times New Roman" w:hAnsi="Times New Roman" w:cs="Times New Roman"/>
                <w:lang w:val="ru-RU" w:eastAsia="ru-RU"/>
              </w:rPr>
              <w:t xml:space="preserve">заморожене </w:t>
            </w:r>
            <w:r>
              <w:rPr>
                <w:rFonts w:ascii="Times New Roman" w:eastAsia="Times New Roman" w:hAnsi="Times New Roman" w:cs="Times New Roman"/>
                <w:lang w:val="ru-RU" w:eastAsia="ru-RU"/>
              </w:rPr>
              <w:t>(</w:t>
            </w:r>
            <w:r w:rsidR="00247304">
              <w:rPr>
                <w:rFonts w:ascii="Times New Roman" w:eastAsia="Times New Roman" w:hAnsi="Times New Roman" w:cs="Times New Roman"/>
                <w:lang w:val="ru-RU" w:eastAsia="ru-RU"/>
              </w:rPr>
              <w:t>лопаткова частина</w:t>
            </w:r>
            <w:r>
              <w:rPr>
                <w:rFonts w:ascii="Times New Roman" w:eastAsia="Times New Roman" w:hAnsi="Times New Roman" w:cs="Times New Roman"/>
                <w:lang w:val="ru-RU" w:eastAsia="ru-RU"/>
              </w:rPr>
              <w:t xml:space="preserve"> без кістки)</w:t>
            </w:r>
          </w:p>
          <w:p w:rsidR="00290BB5" w:rsidRPr="003A38F0" w:rsidRDefault="00290BB5"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ДК</w:t>
            </w:r>
            <w:r w:rsidR="00147D66">
              <w:rPr>
                <w:rFonts w:ascii="Times New Roman" w:eastAsia="Times New Roman" w:hAnsi="Times New Roman" w:cs="Times New Roman"/>
                <w:lang w:val="ru-RU" w:eastAsia="ru-RU"/>
              </w:rPr>
              <w:t xml:space="preserve"> </w:t>
            </w:r>
            <w:r w:rsidRPr="003A38F0">
              <w:rPr>
                <w:rFonts w:ascii="Times New Roman" w:eastAsia="Times New Roman" w:hAnsi="Times New Roman" w:cs="Times New Roman"/>
                <w:lang w:val="ru-RU" w:eastAsia="ru-RU"/>
              </w:rPr>
              <w:t>021:2015:</w:t>
            </w:r>
          </w:p>
          <w:p w:rsidR="003B0A3B" w:rsidRPr="003A38F0" w:rsidRDefault="00D029D8" w:rsidP="00EC61A3">
            <w:pPr>
              <w:spacing w:line="0" w:lineRule="atLeast"/>
              <w:jc w:val="center"/>
              <w:rPr>
                <w:rFonts w:ascii="Times New Roman" w:eastAsia="Times New Roman" w:hAnsi="Times New Roman" w:cs="Times New Roman"/>
                <w:lang w:val="ru-RU" w:eastAsia="ru-RU"/>
              </w:rPr>
            </w:pPr>
            <w:r>
              <w:rPr>
                <w:rFonts w:ascii="Times New Roman" w:eastAsia="Times New Roman" w:hAnsi="Times New Roman" w:cs="Times New Roman"/>
                <w:lang w:val="ru-RU" w:eastAsia="ru-RU"/>
              </w:rPr>
              <w:t>15110000-2 М´ясо</w:t>
            </w:r>
          </w:p>
          <w:p w:rsidR="003B0A3B" w:rsidRPr="003A38F0" w:rsidRDefault="003B0A3B" w:rsidP="00EC61A3">
            <w:pPr>
              <w:spacing w:line="0" w:lineRule="atLeast"/>
              <w:jc w:val="center"/>
              <w:rPr>
                <w:rFonts w:ascii="Times New Roman" w:eastAsia="Times New Roman" w:hAnsi="Times New Roman" w:cs="Times New Roman"/>
                <w:lang w:val="ru-RU" w:eastAsia="ru-RU"/>
              </w:rPr>
            </w:pPr>
          </w:p>
          <w:p w:rsidR="003B0A3B" w:rsidRPr="003A38F0" w:rsidRDefault="003B0A3B" w:rsidP="00EC61A3">
            <w:pPr>
              <w:spacing w:line="0" w:lineRule="atLeast"/>
              <w:jc w:val="center"/>
              <w:rPr>
                <w:rFonts w:ascii="Times New Roman" w:eastAsia="Times New Roman" w:hAnsi="Times New Roman" w:cs="Times New Roman"/>
                <w:lang w:eastAsia="ru-RU"/>
              </w:rPr>
            </w:pPr>
          </w:p>
        </w:tc>
        <w:tc>
          <w:tcPr>
            <w:tcW w:w="1586" w:type="dxa"/>
          </w:tcPr>
          <w:p w:rsidR="003B0A3B" w:rsidRPr="003A38F0" w:rsidRDefault="003B0A3B" w:rsidP="00EC61A3">
            <w:pPr>
              <w:spacing w:line="0" w:lineRule="atLeast"/>
              <w:jc w:val="center"/>
              <w:rPr>
                <w:rFonts w:ascii="Times New Roman" w:eastAsia="Times New Roman" w:hAnsi="Times New Roman" w:cs="Times New Roman"/>
                <w:lang w:val="ru-RU" w:eastAsia="ru-RU"/>
              </w:rPr>
            </w:pPr>
            <w:r w:rsidRPr="003A38F0">
              <w:rPr>
                <w:rFonts w:ascii="Times New Roman" w:eastAsia="Times New Roman" w:hAnsi="Times New Roman" w:cs="Times New Roman"/>
                <w:lang w:val="ru-RU" w:eastAsia="ru-RU"/>
              </w:rPr>
              <w:t>Відкриті торги</w:t>
            </w:r>
          </w:p>
          <w:p w:rsidR="003B0A3B" w:rsidRPr="003A38F0" w:rsidRDefault="003B0A3B" w:rsidP="00247304">
            <w:pPr>
              <w:spacing w:line="0" w:lineRule="atLeast"/>
              <w:jc w:val="center"/>
              <w:rPr>
                <w:rFonts w:ascii="Times New Roman" w:eastAsia="Times New Roman" w:hAnsi="Times New Roman" w:cs="Times New Roman"/>
                <w:lang w:eastAsia="ru-RU"/>
              </w:rPr>
            </w:pPr>
            <w:r w:rsidRPr="003A38F0">
              <w:rPr>
                <w:rFonts w:ascii="Times New Roman" w:eastAsia="Times New Roman" w:hAnsi="Times New Roman" w:cs="Times New Roman"/>
                <w:lang w:val="en-US" w:eastAsia="ru-RU"/>
              </w:rPr>
              <w:t>UA-202</w:t>
            </w:r>
            <w:r w:rsidR="00FC7D1C">
              <w:rPr>
                <w:rFonts w:ascii="Times New Roman" w:eastAsia="Times New Roman" w:hAnsi="Times New Roman" w:cs="Times New Roman"/>
                <w:lang w:eastAsia="ru-RU"/>
              </w:rPr>
              <w:t>3</w:t>
            </w:r>
            <w:r w:rsidRPr="003A38F0">
              <w:rPr>
                <w:rFonts w:ascii="Times New Roman" w:eastAsia="Times New Roman" w:hAnsi="Times New Roman" w:cs="Times New Roman"/>
                <w:lang w:val="en-US" w:eastAsia="ru-RU"/>
              </w:rPr>
              <w:t>-</w:t>
            </w:r>
            <w:r w:rsidR="00FC7D1C">
              <w:rPr>
                <w:rFonts w:ascii="Times New Roman" w:eastAsia="Times New Roman" w:hAnsi="Times New Roman" w:cs="Times New Roman"/>
                <w:lang w:eastAsia="ru-RU"/>
              </w:rPr>
              <w:t>0</w:t>
            </w:r>
            <w:r w:rsidR="00247304">
              <w:rPr>
                <w:rFonts w:ascii="Times New Roman" w:eastAsia="Times New Roman" w:hAnsi="Times New Roman" w:cs="Times New Roman"/>
                <w:lang w:eastAsia="ru-RU"/>
              </w:rPr>
              <w:t>6</w:t>
            </w:r>
            <w:r w:rsidRPr="003A38F0">
              <w:rPr>
                <w:rFonts w:ascii="Times New Roman" w:eastAsia="Times New Roman" w:hAnsi="Times New Roman" w:cs="Times New Roman"/>
                <w:lang w:val="en-US" w:eastAsia="ru-RU"/>
              </w:rPr>
              <w:t>-</w:t>
            </w:r>
            <w:r w:rsidR="00247304">
              <w:rPr>
                <w:rFonts w:ascii="Times New Roman" w:eastAsia="Times New Roman" w:hAnsi="Times New Roman" w:cs="Times New Roman"/>
                <w:lang w:eastAsia="ru-RU"/>
              </w:rPr>
              <w:t>15</w:t>
            </w:r>
            <w:r w:rsidRPr="003A38F0">
              <w:rPr>
                <w:rFonts w:ascii="Times New Roman" w:eastAsia="Times New Roman" w:hAnsi="Times New Roman" w:cs="Times New Roman"/>
                <w:lang w:val="en-US" w:eastAsia="ru-RU"/>
              </w:rPr>
              <w:t>-</w:t>
            </w:r>
            <w:r w:rsidR="00290BB5">
              <w:rPr>
                <w:rFonts w:ascii="Times New Roman" w:eastAsia="Times New Roman" w:hAnsi="Times New Roman" w:cs="Times New Roman"/>
                <w:lang w:eastAsia="ru-RU"/>
              </w:rPr>
              <w:t>00</w:t>
            </w:r>
            <w:r w:rsidR="00247304">
              <w:rPr>
                <w:rFonts w:ascii="Times New Roman" w:eastAsia="Times New Roman" w:hAnsi="Times New Roman" w:cs="Times New Roman"/>
                <w:lang w:eastAsia="ru-RU"/>
              </w:rPr>
              <w:t>5189</w:t>
            </w:r>
            <w:r w:rsidR="00B67348" w:rsidRPr="003A38F0">
              <w:rPr>
                <w:rFonts w:ascii="Times New Roman" w:eastAsia="Times New Roman" w:hAnsi="Times New Roman" w:cs="Times New Roman"/>
                <w:lang w:eastAsia="ru-RU"/>
              </w:rPr>
              <w:t>-</w:t>
            </w:r>
            <w:r w:rsidR="00D108DA">
              <w:rPr>
                <w:rFonts w:ascii="Times New Roman" w:eastAsia="Times New Roman" w:hAnsi="Times New Roman" w:cs="Times New Roman"/>
                <w:lang w:eastAsia="ru-RU"/>
              </w:rPr>
              <w:t>а</w:t>
            </w:r>
          </w:p>
        </w:tc>
        <w:tc>
          <w:tcPr>
            <w:tcW w:w="10150" w:type="dxa"/>
          </w:tcPr>
          <w:p w:rsidR="00D029D8" w:rsidRPr="00D029D8" w:rsidRDefault="003B0A3B" w:rsidP="00D029D8">
            <w:pPr>
              <w:spacing w:line="0" w:lineRule="atLeast"/>
              <w:jc w:val="both"/>
              <w:rPr>
                <w:rFonts w:ascii="Times New Roman" w:eastAsia="Times New Roman" w:hAnsi="Times New Roman" w:cs="Times New Roman"/>
                <w:b/>
                <w:lang w:val="ru-RU" w:eastAsia="ru-RU"/>
              </w:rPr>
            </w:pPr>
            <w:r w:rsidRPr="003A38F0">
              <w:rPr>
                <w:rFonts w:ascii="Times New Roman" w:eastAsia="Batang" w:hAnsi="Times New Roman" w:cs="Times New Roman"/>
                <w:b/>
              </w:rPr>
              <w:t>Опис предмета закупівлі:</w:t>
            </w:r>
            <w:r w:rsidRPr="003A38F0">
              <w:rPr>
                <w:rFonts w:ascii="Times New Roman" w:eastAsia="Batang" w:hAnsi="Times New Roman" w:cs="Times New Roman"/>
              </w:rPr>
              <w:t xml:space="preserve"> предметом закупівлі є товар</w:t>
            </w:r>
            <w:r w:rsidR="00FC7D1C">
              <w:rPr>
                <w:rFonts w:ascii="Times New Roman" w:eastAsia="Batang" w:hAnsi="Times New Roman" w:cs="Times New Roman"/>
              </w:rPr>
              <w:t xml:space="preserve">, </w:t>
            </w:r>
            <w:r w:rsidR="009F2169">
              <w:rPr>
                <w:rFonts w:ascii="Times New Roman" w:eastAsia="Batang" w:hAnsi="Times New Roman" w:cs="Times New Roman"/>
              </w:rPr>
              <w:t xml:space="preserve">а саме продукти харчування – </w:t>
            </w:r>
            <w:r w:rsidR="00D029D8" w:rsidRPr="00D029D8">
              <w:rPr>
                <w:rFonts w:ascii="Times New Roman" w:eastAsia="Times New Roman" w:hAnsi="Times New Roman" w:cs="Times New Roman"/>
                <w:b/>
                <w:lang w:val="ru-RU" w:eastAsia="ru-RU"/>
              </w:rPr>
              <w:t xml:space="preserve">М´ясо </w:t>
            </w:r>
          </w:p>
          <w:p w:rsidR="003B0A3B" w:rsidRPr="00D029D8" w:rsidRDefault="00D029D8" w:rsidP="00D029D8">
            <w:pPr>
              <w:spacing w:line="0" w:lineRule="atLeast"/>
              <w:jc w:val="both"/>
              <w:rPr>
                <w:rFonts w:ascii="Times New Roman" w:eastAsia="Times New Roman" w:hAnsi="Times New Roman" w:cs="Times New Roman"/>
                <w:b/>
                <w:lang w:val="ru-RU" w:eastAsia="ru-RU"/>
              </w:rPr>
            </w:pPr>
            <w:r w:rsidRPr="00D029D8">
              <w:rPr>
                <w:rFonts w:ascii="Times New Roman" w:eastAsia="Times New Roman" w:hAnsi="Times New Roman" w:cs="Times New Roman"/>
                <w:b/>
                <w:lang w:val="ru-RU" w:eastAsia="ru-RU"/>
              </w:rPr>
              <w:t xml:space="preserve">(Філе куряче </w:t>
            </w:r>
            <w:r w:rsidR="00247304">
              <w:rPr>
                <w:rFonts w:ascii="Times New Roman" w:eastAsia="Times New Roman" w:hAnsi="Times New Roman" w:cs="Times New Roman"/>
                <w:b/>
                <w:lang w:val="ru-RU" w:eastAsia="ru-RU"/>
              </w:rPr>
              <w:t>заморожене</w:t>
            </w:r>
            <w:r w:rsidRPr="00D029D8">
              <w:rPr>
                <w:rFonts w:ascii="Times New Roman" w:eastAsia="Times New Roman" w:hAnsi="Times New Roman" w:cs="Times New Roman"/>
                <w:b/>
                <w:lang w:val="ru-RU" w:eastAsia="ru-RU"/>
              </w:rPr>
              <w:t xml:space="preserve">, м´ясо свинини </w:t>
            </w:r>
            <w:r w:rsidR="00247304">
              <w:rPr>
                <w:rFonts w:ascii="Times New Roman" w:eastAsia="Times New Roman" w:hAnsi="Times New Roman" w:cs="Times New Roman"/>
                <w:b/>
                <w:lang w:val="ru-RU" w:eastAsia="ru-RU"/>
              </w:rPr>
              <w:t>заморожене</w:t>
            </w:r>
            <w:r w:rsidRPr="00D029D8">
              <w:rPr>
                <w:rFonts w:ascii="Times New Roman" w:eastAsia="Times New Roman" w:hAnsi="Times New Roman" w:cs="Times New Roman"/>
                <w:b/>
                <w:lang w:val="ru-RU" w:eastAsia="ru-RU"/>
              </w:rPr>
              <w:t xml:space="preserve"> (</w:t>
            </w:r>
            <w:r w:rsidR="00247304">
              <w:rPr>
                <w:rFonts w:ascii="Times New Roman" w:eastAsia="Times New Roman" w:hAnsi="Times New Roman" w:cs="Times New Roman"/>
                <w:b/>
                <w:lang w:val="ru-RU" w:eastAsia="ru-RU"/>
              </w:rPr>
              <w:t>лопаткова частина</w:t>
            </w:r>
            <w:r w:rsidRPr="00D029D8">
              <w:rPr>
                <w:rFonts w:ascii="Times New Roman" w:eastAsia="Times New Roman" w:hAnsi="Times New Roman" w:cs="Times New Roman"/>
                <w:b/>
                <w:lang w:val="ru-RU" w:eastAsia="ru-RU"/>
              </w:rPr>
              <w:t xml:space="preserve"> без кістки)</w:t>
            </w:r>
            <w:r>
              <w:rPr>
                <w:rFonts w:ascii="Times New Roman" w:eastAsia="Times New Roman" w:hAnsi="Times New Roman" w:cs="Times New Roman"/>
                <w:b/>
                <w:lang w:val="ru-RU" w:eastAsia="ru-RU"/>
              </w:rPr>
              <w:t xml:space="preserve"> </w:t>
            </w:r>
            <w:r w:rsidR="003B0A3B" w:rsidRPr="003A38F0">
              <w:rPr>
                <w:rFonts w:ascii="Times New Roman" w:eastAsia="Batang" w:hAnsi="Times New Roman" w:cs="Times New Roman"/>
              </w:rPr>
              <w:t xml:space="preserve">для забезпечення </w:t>
            </w:r>
            <w:r w:rsidR="009F2169">
              <w:rPr>
                <w:rFonts w:ascii="Times New Roman" w:eastAsia="Batang" w:hAnsi="Times New Roman" w:cs="Times New Roman"/>
              </w:rPr>
              <w:t>харчування дітей в КУ «Жеребківський ліцей Ананьївської міської ради» та в КУ «Гандрабурівський ліцей Ананьївської міської ради»</w:t>
            </w:r>
            <w:r w:rsidR="00AD7EAB" w:rsidRPr="003A38F0">
              <w:rPr>
                <w:rFonts w:ascii="Times New Roman" w:hAnsi="Times New Roman" w:cs="Times New Roman"/>
              </w:rPr>
              <w:t>.</w:t>
            </w:r>
            <w:r w:rsidR="003B0A3B" w:rsidRPr="003A38F0">
              <w:rPr>
                <w:rFonts w:ascii="Times New Roman" w:hAnsi="Times New Roman" w:cs="Times New Roman"/>
              </w:rPr>
              <w:t xml:space="preserve"> </w:t>
            </w:r>
          </w:p>
          <w:p w:rsidR="006C7FB1" w:rsidRPr="003A38F0" w:rsidRDefault="006C7FB1" w:rsidP="00EC61A3">
            <w:pPr>
              <w:ind w:left="4"/>
              <w:jc w:val="both"/>
              <w:rPr>
                <w:rFonts w:ascii="Times New Roman" w:hAnsi="Times New Roman" w:cs="Times New Roman"/>
              </w:rPr>
            </w:pPr>
          </w:p>
          <w:p w:rsidR="009F2169" w:rsidRPr="007C4789" w:rsidRDefault="00D831C7" w:rsidP="00D831C7">
            <w:pPr>
              <w:spacing w:line="240" w:lineRule="auto"/>
              <w:ind w:firstLine="27"/>
              <w:jc w:val="both"/>
              <w:rPr>
                <w:rFonts w:ascii="Times New Roman" w:hAnsi="Times New Roman"/>
                <w:b/>
                <w:spacing w:val="7"/>
              </w:rPr>
            </w:pPr>
            <w:r w:rsidRPr="003A38F0">
              <w:rPr>
                <w:rFonts w:ascii="Times New Roman" w:hAnsi="Times New Roman"/>
                <w:spacing w:val="7"/>
              </w:rPr>
              <w:t xml:space="preserve">Кількість: </w:t>
            </w:r>
            <w:r w:rsidR="00D029D8" w:rsidRPr="00D029D8">
              <w:rPr>
                <w:rFonts w:ascii="Times New Roman" w:eastAsia="Times New Roman" w:hAnsi="Times New Roman" w:cs="Times New Roman"/>
                <w:b/>
                <w:lang w:val="ru-RU" w:eastAsia="ru-RU"/>
              </w:rPr>
              <w:t xml:space="preserve">Філе куряче </w:t>
            </w:r>
            <w:r w:rsidR="00247304">
              <w:rPr>
                <w:rFonts w:ascii="Times New Roman" w:eastAsia="Times New Roman" w:hAnsi="Times New Roman" w:cs="Times New Roman"/>
                <w:b/>
                <w:lang w:val="ru-RU" w:eastAsia="ru-RU"/>
              </w:rPr>
              <w:t>заморожене</w:t>
            </w:r>
            <w:r w:rsidR="00D029D8">
              <w:rPr>
                <w:rFonts w:ascii="Times New Roman" w:eastAsia="Times New Roman" w:hAnsi="Times New Roman" w:cs="Times New Roman"/>
                <w:b/>
                <w:lang w:val="ru-RU" w:eastAsia="ru-RU"/>
              </w:rPr>
              <w:t xml:space="preserve"> – </w:t>
            </w:r>
            <w:r w:rsidR="00247304">
              <w:rPr>
                <w:rFonts w:ascii="Times New Roman" w:eastAsia="Times New Roman" w:hAnsi="Times New Roman" w:cs="Times New Roman"/>
                <w:b/>
                <w:lang w:val="ru-RU" w:eastAsia="ru-RU"/>
              </w:rPr>
              <w:t>1 635</w:t>
            </w:r>
            <w:r w:rsidR="00D029D8">
              <w:rPr>
                <w:rFonts w:ascii="Times New Roman" w:eastAsia="Times New Roman" w:hAnsi="Times New Roman" w:cs="Times New Roman"/>
                <w:b/>
                <w:lang w:val="ru-RU" w:eastAsia="ru-RU"/>
              </w:rPr>
              <w:t xml:space="preserve"> кг., </w:t>
            </w:r>
            <w:r w:rsidR="00D029D8" w:rsidRPr="00D029D8">
              <w:rPr>
                <w:rFonts w:ascii="Times New Roman" w:eastAsia="Times New Roman" w:hAnsi="Times New Roman" w:cs="Times New Roman"/>
                <w:b/>
                <w:lang w:val="ru-RU" w:eastAsia="ru-RU"/>
              </w:rPr>
              <w:t xml:space="preserve">м´ясо свинини </w:t>
            </w:r>
            <w:r w:rsidR="00247304">
              <w:rPr>
                <w:rFonts w:ascii="Times New Roman" w:eastAsia="Times New Roman" w:hAnsi="Times New Roman" w:cs="Times New Roman"/>
                <w:b/>
                <w:lang w:val="ru-RU" w:eastAsia="ru-RU"/>
              </w:rPr>
              <w:t>заморожене</w:t>
            </w:r>
            <w:r w:rsidR="00D029D8" w:rsidRPr="00D029D8">
              <w:rPr>
                <w:rFonts w:ascii="Times New Roman" w:eastAsia="Times New Roman" w:hAnsi="Times New Roman" w:cs="Times New Roman"/>
                <w:b/>
                <w:lang w:val="ru-RU" w:eastAsia="ru-RU"/>
              </w:rPr>
              <w:t xml:space="preserve"> (</w:t>
            </w:r>
            <w:r w:rsidR="00247304">
              <w:rPr>
                <w:rFonts w:ascii="Times New Roman" w:eastAsia="Times New Roman" w:hAnsi="Times New Roman" w:cs="Times New Roman"/>
                <w:b/>
                <w:lang w:val="ru-RU" w:eastAsia="ru-RU"/>
              </w:rPr>
              <w:t>лопаткова частина</w:t>
            </w:r>
            <w:r w:rsidR="00D029D8" w:rsidRPr="00D029D8">
              <w:rPr>
                <w:rFonts w:ascii="Times New Roman" w:eastAsia="Times New Roman" w:hAnsi="Times New Roman" w:cs="Times New Roman"/>
                <w:b/>
                <w:lang w:val="ru-RU" w:eastAsia="ru-RU"/>
              </w:rPr>
              <w:t xml:space="preserve"> без кістки)</w:t>
            </w:r>
            <w:r w:rsidR="00D029D8">
              <w:rPr>
                <w:rFonts w:ascii="Times New Roman" w:eastAsia="Times New Roman" w:hAnsi="Times New Roman" w:cs="Times New Roman"/>
                <w:b/>
                <w:lang w:val="ru-RU" w:eastAsia="ru-RU"/>
              </w:rPr>
              <w:t xml:space="preserve"> – </w:t>
            </w:r>
            <w:r w:rsidR="00247304">
              <w:rPr>
                <w:rFonts w:ascii="Times New Roman" w:eastAsia="Times New Roman" w:hAnsi="Times New Roman" w:cs="Times New Roman"/>
                <w:b/>
                <w:lang w:val="ru-RU" w:eastAsia="ru-RU"/>
              </w:rPr>
              <w:t>445</w:t>
            </w:r>
            <w:r w:rsidR="00D029D8">
              <w:rPr>
                <w:rFonts w:ascii="Times New Roman" w:eastAsia="Times New Roman" w:hAnsi="Times New Roman" w:cs="Times New Roman"/>
                <w:b/>
                <w:lang w:val="ru-RU" w:eastAsia="ru-RU"/>
              </w:rPr>
              <w:t xml:space="preserve"> кг..</w:t>
            </w:r>
          </w:p>
          <w:p w:rsidR="00D831C7" w:rsidRPr="003A38F0" w:rsidRDefault="00D831C7" w:rsidP="007C4789">
            <w:pPr>
              <w:spacing w:line="240" w:lineRule="auto"/>
              <w:jc w:val="both"/>
              <w:rPr>
                <w:rFonts w:ascii="Times New Roman" w:hAnsi="Times New Roman"/>
                <w:b/>
                <w:bCs/>
              </w:rPr>
            </w:pPr>
          </w:p>
          <w:p w:rsidR="00D831C7" w:rsidRPr="003A38F0" w:rsidRDefault="00D831C7" w:rsidP="00AD7EAB">
            <w:pPr>
              <w:spacing w:line="240" w:lineRule="auto"/>
              <w:jc w:val="both"/>
              <w:rPr>
                <w:rFonts w:ascii="Times New Roman" w:hAnsi="Times New Roman"/>
                <w:b/>
              </w:rPr>
            </w:pPr>
            <w:r w:rsidRPr="003A38F0">
              <w:rPr>
                <w:rFonts w:ascii="Times New Roman" w:hAnsi="Times New Roman"/>
                <w:b/>
                <w:spacing w:val="7"/>
              </w:rPr>
              <w:t xml:space="preserve">Період постачання: </w:t>
            </w:r>
            <w:r w:rsidR="00D108DA">
              <w:rPr>
                <w:rFonts w:ascii="Times New Roman" w:hAnsi="Times New Roman"/>
                <w:b/>
                <w:spacing w:val="7"/>
              </w:rPr>
              <w:t>д</w:t>
            </w:r>
            <w:r w:rsidR="00B67348" w:rsidRPr="003A38F0">
              <w:rPr>
                <w:rFonts w:ascii="Times New Roman" w:hAnsi="Times New Roman"/>
                <w:b/>
                <w:spacing w:val="7"/>
              </w:rPr>
              <w:t>о 31.12.202</w:t>
            </w:r>
            <w:r w:rsidR="00D108DA">
              <w:rPr>
                <w:rFonts w:ascii="Times New Roman" w:hAnsi="Times New Roman"/>
                <w:b/>
                <w:spacing w:val="7"/>
              </w:rPr>
              <w:t>3</w:t>
            </w:r>
            <w:r w:rsidR="00B67348" w:rsidRPr="003A38F0">
              <w:rPr>
                <w:rFonts w:ascii="Times New Roman" w:hAnsi="Times New Roman"/>
                <w:b/>
                <w:spacing w:val="7"/>
              </w:rPr>
              <w:t xml:space="preserve"> р.</w:t>
            </w:r>
            <w:r w:rsidR="007C4789">
              <w:rPr>
                <w:rFonts w:ascii="Times New Roman" w:hAnsi="Times New Roman"/>
                <w:b/>
                <w:spacing w:val="7"/>
              </w:rPr>
              <w:t xml:space="preserve"> дрібними партіями відповідно до умов Договору про закупівлю</w:t>
            </w:r>
            <w:r w:rsidR="00B67348" w:rsidRPr="003A38F0">
              <w:rPr>
                <w:rFonts w:ascii="Times New Roman" w:hAnsi="Times New Roman"/>
                <w:b/>
                <w:spacing w:val="7"/>
              </w:rPr>
              <w:t>.</w:t>
            </w:r>
          </w:p>
          <w:p w:rsidR="007C4789" w:rsidRDefault="007C4789" w:rsidP="00E26ACE">
            <w:pPr>
              <w:spacing w:line="0" w:lineRule="atLeast"/>
              <w:jc w:val="both"/>
              <w:rPr>
                <w:rFonts w:ascii="Times New Roman" w:hAnsi="Times New Roman" w:cs="Times New Roman"/>
                <w:b/>
                <w:sz w:val="20"/>
                <w:szCs w:val="20"/>
                <w:lang w:val="ru-RU"/>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938"/>
            </w:tblGrid>
            <w:tr w:rsidR="008A31E9" w:rsidTr="008A31E9">
              <w:trPr>
                <w:trHeight w:val="310"/>
              </w:trPr>
              <w:tc>
                <w:tcPr>
                  <w:tcW w:w="1843" w:type="dxa"/>
                  <w:shd w:val="clear" w:color="auto" w:fill="auto"/>
                  <w:vAlign w:val="center"/>
                </w:tcPr>
                <w:p w:rsidR="008A31E9" w:rsidRDefault="008A31E9" w:rsidP="008A31E9">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Найменування</w:t>
                  </w:r>
                </w:p>
              </w:tc>
              <w:tc>
                <w:tcPr>
                  <w:tcW w:w="7938" w:type="dxa"/>
                  <w:shd w:val="clear" w:color="auto" w:fill="auto"/>
                  <w:vAlign w:val="center"/>
                </w:tcPr>
                <w:p w:rsidR="008A31E9" w:rsidRDefault="008A31E9" w:rsidP="008A31E9">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Технічні характеристики</w:t>
                  </w:r>
                </w:p>
              </w:tc>
            </w:tr>
            <w:tr w:rsidR="008A31E9" w:rsidTr="008A31E9">
              <w:trPr>
                <w:trHeight w:val="310"/>
              </w:trPr>
              <w:tc>
                <w:tcPr>
                  <w:tcW w:w="1843" w:type="dxa"/>
                  <w:shd w:val="clear" w:color="auto" w:fill="auto"/>
                  <w:vAlign w:val="center"/>
                </w:tcPr>
                <w:p w:rsidR="008A31E9" w:rsidRDefault="008A31E9" w:rsidP="008A31E9">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eastAsia="ru-RU"/>
                    </w:rPr>
                  </w:pPr>
                  <w:r w:rsidRPr="008B0EA9">
                    <w:rPr>
                      <w:rFonts w:ascii="Times New Roman" w:eastAsia="Times New Roman" w:hAnsi="Times New Roman" w:cs="Times New Roman"/>
                      <w:b/>
                      <w:sz w:val="20"/>
                      <w:szCs w:val="20"/>
                      <w:lang w:eastAsia="ru-RU"/>
                    </w:rPr>
                    <w:t>Філе куряче заморожене</w:t>
                  </w:r>
                </w:p>
              </w:tc>
              <w:tc>
                <w:tcPr>
                  <w:tcW w:w="7938" w:type="dxa"/>
                  <w:shd w:val="clear" w:color="auto" w:fill="auto"/>
                  <w:vAlign w:val="center"/>
                </w:tcPr>
                <w:p w:rsidR="008A31E9" w:rsidRDefault="008A31E9" w:rsidP="008A31E9">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Філе не нижче 1 категорії. </w:t>
                  </w:r>
                  <w:r>
                    <w:rPr>
                      <w:rFonts w:ascii="Times New Roman" w:hAnsi="Times New Roman" w:cs="Times New Roman"/>
                      <w:color w:val="000000"/>
                      <w:sz w:val="20"/>
                      <w:szCs w:val="20"/>
                    </w:rPr>
                    <w:t>Заморожене.</w:t>
                  </w:r>
                </w:p>
                <w:p w:rsidR="008A31E9" w:rsidRDefault="008A31E9" w:rsidP="008A31E9">
                  <w:pPr>
                    <w:spacing w:after="0" w:line="240" w:lineRule="auto"/>
                    <w:jc w:val="both"/>
                    <w:rPr>
                      <w:rFonts w:ascii="Times New Roman" w:hAnsi="Times New Roman" w:cs="Times New Roman"/>
                      <w:color w:val="000000"/>
                      <w:sz w:val="20"/>
                      <w:szCs w:val="20"/>
                    </w:rPr>
                  </w:pPr>
                  <w:r>
                    <w:rPr>
                      <w:rFonts w:ascii="Times New Roman" w:hAnsi="Times New Roman" w:cs="Times New Roman"/>
                      <w:bCs/>
                      <w:color w:val="000000"/>
                      <w:sz w:val="20"/>
                      <w:szCs w:val="20"/>
                    </w:rPr>
                    <w:t>Філе куряче</w:t>
                  </w:r>
                  <w:r>
                    <w:rPr>
                      <w:rFonts w:ascii="Times New Roman" w:hAnsi="Times New Roman" w:cs="Times New Roman"/>
                      <w:color w:val="000000"/>
                      <w:sz w:val="20"/>
                      <w:szCs w:val="20"/>
                    </w:rPr>
                    <w:t xml:space="preserve"> має бути виготовлене за технологічною інструкцією з дотриманням ветеринарно-санітарних правил. </w:t>
                  </w:r>
                </w:p>
                <w:p w:rsidR="008A31E9" w:rsidRDefault="008A31E9" w:rsidP="008A31E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Заморожене не більше одного разу. Після розморожування без сторонніх запахів та присмаків.</w:t>
                  </w:r>
                </w:p>
                <w:p w:rsidR="008A31E9" w:rsidRPr="008B0EA9" w:rsidRDefault="008A31E9" w:rsidP="008A31E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sz w:val="20"/>
                      <w:szCs w:val="20"/>
                    </w:rPr>
                    <w:t xml:space="preserve">Поверхня біло-рожевого кольору, добре знекровлена, чиста. Жир відсутній. </w:t>
                  </w:r>
                  <w:r w:rsidRPr="008B0EA9">
                    <w:rPr>
                      <w:rFonts w:ascii="Times New Roman" w:hAnsi="Times New Roman" w:cs="Times New Roman"/>
                      <w:color w:val="000000"/>
                      <w:sz w:val="20"/>
                      <w:szCs w:val="20"/>
                    </w:rPr>
                    <w:t xml:space="preserve">Тканина м’яз щільна, пружна, злегка волога, але не липка. Філе без кісток та шкіри, синців, з чистим характерним для філе запахом, </w:t>
                  </w:r>
                  <w:r w:rsidRPr="008B0EA9">
                    <w:rPr>
                      <w:rFonts w:ascii="Times New Roman" w:eastAsia="Times New Roman" w:hAnsi="Times New Roman" w:cs="Times New Roman"/>
                      <w:sz w:val="20"/>
                      <w:szCs w:val="20"/>
                      <w:lang w:eastAsia="uk-UA"/>
                    </w:rPr>
                    <w:t xml:space="preserve">повинно відповідати </w:t>
                  </w:r>
                  <w:r w:rsidRPr="008B0EA9">
                    <w:rPr>
                      <w:rFonts w:ascii="Times New Roman" w:eastAsia="Times New Roman" w:hAnsi="Times New Roman" w:cs="Times New Roman"/>
                      <w:color w:val="000000" w:themeColor="text1"/>
                      <w:sz w:val="20"/>
                      <w:szCs w:val="20"/>
                      <w:lang w:eastAsia="uk-UA"/>
                    </w:rPr>
                    <w:t>вимогам стандарту за вгодованістю та якістю обробки.</w:t>
                  </w:r>
                </w:p>
                <w:p w:rsidR="008A31E9" w:rsidRPr="008B0EA9" w:rsidRDefault="008A31E9" w:rsidP="008A31E9">
                  <w:pPr>
                    <w:spacing w:after="0" w:line="240" w:lineRule="auto"/>
                    <w:jc w:val="both"/>
                    <w:rPr>
                      <w:rFonts w:ascii="Times New Roman" w:hAnsi="Times New Roman" w:cs="Times New Roman"/>
                      <w:color w:val="000000"/>
                      <w:sz w:val="20"/>
                      <w:szCs w:val="20"/>
                    </w:rPr>
                  </w:pPr>
                  <w:r w:rsidRPr="008B0EA9">
                    <w:rPr>
                      <w:rFonts w:ascii="Times New Roman" w:hAnsi="Times New Roman" w:cs="Times New Roman"/>
                      <w:color w:val="000000"/>
                      <w:sz w:val="20"/>
                      <w:szCs w:val="20"/>
                    </w:rPr>
                    <w:t>Не допускається наявність ознак псування, ослизнення тощо, без наповнювання будь-якими хімічними речовинами.</w:t>
                  </w:r>
                </w:p>
                <w:p w:rsidR="008A31E9" w:rsidRDefault="008A31E9" w:rsidP="008A31E9">
                  <w:pPr>
                    <w:spacing w:after="0" w:line="240" w:lineRule="auto"/>
                    <w:jc w:val="both"/>
                    <w:rPr>
                      <w:rFonts w:ascii="Times New Roman" w:eastAsia="Times New Roman" w:hAnsi="Times New Roman" w:cs="Times New Roman"/>
                      <w:sz w:val="20"/>
                      <w:szCs w:val="20"/>
                      <w:lang w:eastAsia="uk-UA"/>
                    </w:rPr>
                  </w:pPr>
                  <w:r w:rsidRPr="008B0EA9">
                    <w:rPr>
                      <w:rFonts w:ascii="Times New Roman" w:eastAsia="Times New Roman" w:hAnsi="Times New Roman" w:cs="Times New Roman"/>
                      <w:sz w:val="20"/>
                      <w:szCs w:val="20"/>
                      <w:lang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w:t>
                  </w:r>
                  <w:r>
                    <w:rPr>
                      <w:rFonts w:ascii="Times New Roman" w:eastAsia="Times New Roman" w:hAnsi="Times New Roman" w:cs="Times New Roman"/>
                      <w:sz w:val="20"/>
                      <w:szCs w:val="20"/>
                      <w:lang w:eastAsia="uk-UA"/>
                    </w:rPr>
                    <w:t xml:space="preserve">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w:t>
                  </w:r>
                  <w:r>
                    <w:rPr>
                      <w:rFonts w:ascii="Times New Roman" w:eastAsia="Times New Roman" w:hAnsi="Times New Roman" w:cs="Times New Roman"/>
                      <w:sz w:val="20"/>
                      <w:szCs w:val="20"/>
                      <w:lang w:eastAsia="uk-UA"/>
                    </w:rPr>
                    <w:lastRenderedPageBreak/>
                    <w:t>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8A31E9" w:rsidRDefault="008A31E9" w:rsidP="008A31E9">
                  <w:pPr>
                    <w:spacing w:after="0" w:line="240" w:lineRule="auto"/>
                    <w:jc w:val="both"/>
                    <w:rPr>
                      <w:rFonts w:ascii="Times New Roman" w:eastAsia="Times New Roman" w:hAnsi="Times New Roman" w:cs="Times New Roman"/>
                      <w:sz w:val="20"/>
                      <w:szCs w:val="20"/>
                      <w:lang w:eastAsia="ru-RU"/>
                    </w:rPr>
                  </w:pPr>
                </w:p>
              </w:tc>
            </w:tr>
            <w:tr w:rsidR="008A31E9" w:rsidTr="008A31E9">
              <w:trPr>
                <w:trHeight w:val="310"/>
              </w:trPr>
              <w:tc>
                <w:tcPr>
                  <w:tcW w:w="1843" w:type="dxa"/>
                  <w:shd w:val="clear" w:color="auto" w:fill="auto"/>
                  <w:vAlign w:val="center"/>
                </w:tcPr>
                <w:p w:rsidR="008A31E9" w:rsidRPr="008B0EA9" w:rsidRDefault="008A31E9" w:rsidP="008A31E9">
                  <w:pPr>
                    <w:tabs>
                      <w:tab w:val="left" w:pos="142"/>
                      <w:tab w:val="center" w:pos="4153"/>
                      <w:tab w:val="right" w:pos="8306"/>
                    </w:tabs>
                    <w:autoSpaceDN w:val="0"/>
                    <w:adjustRightInd w:val="0"/>
                    <w:spacing w:after="0" w:line="240" w:lineRule="auto"/>
                    <w:jc w:val="center"/>
                    <w:rPr>
                      <w:rFonts w:ascii="Times New Roman" w:eastAsia="Times New Roman" w:hAnsi="Times New Roman" w:cs="Times New Roman"/>
                      <w:b/>
                      <w:sz w:val="20"/>
                      <w:szCs w:val="20"/>
                      <w:lang w:eastAsia="ru-RU"/>
                    </w:rPr>
                  </w:pPr>
                  <w:r w:rsidRPr="008B0EA9">
                    <w:rPr>
                      <w:rFonts w:ascii="Times New Roman" w:eastAsia="Times New Roman" w:hAnsi="Times New Roman" w:cs="Times New Roman"/>
                      <w:b/>
                      <w:sz w:val="20"/>
                      <w:szCs w:val="20"/>
                    </w:rPr>
                    <w:lastRenderedPageBreak/>
                    <w:t>М'ясо свинини заморожене (</w:t>
                  </w:r>
                  <w:r w:rsidRPr="008B0EA9">
                    <w:rPr>
                      <w:rFonts w:ascii="Times New Roman" w:eastAsia="Times New Roman" w:hAnsi="Times New Roman" w:cs="Times New Roman"/>
                      <w:b/>
                      <w:bCs/>
                      <w:sz w:val="20"/>
                      <w:szCs w:val="20"/>
                      <w:lang w:eastAsia="uk-UA"/>
                    </w:rPr>
                    <w:t>лопаткова частина без кістки)</w:t>
                  </w:r>
                </w:p>
              </w:tc>
              <w:tc>
                <w:tcPr>
                  <w:tcW w:w="7938" w:type="dxa"/>
                  <w:shd w:val="clear" w:color="auto" w:fill="auto"/>
                  <w:vAlign w:val="center"/>
                </w:tcPr>
                <w:p w:rsidR="008A31E9" w:rsidRPr="008B0EA9" w:rsidRDefault="008A31E9" w:rsidP="008A31E9">
                  <w:pPr>
                    <w:spacing w:after="0" w:line="240" w:lineRule="auto"/>
                    <w:jc w:val="both"/>
                    <w:rPr>
                      <w:rFonts w:ascii="Times New Roman" w:eastAsia="Times New Roman" w:hAnsi="Times New Roman" w:cs="Times New Roman"/>
                      <w:sz w:val="20"/>
                      <w:szCs w:val="20"/>
                      <w:lang w:eastAsia="uk-UA"/>
                    </w:rPr>
                  </w:pPr>
                  <w:r w:rsidRPr="008B0EA9">
                    <w:rPr>
                      <w:rFonts w:ascii="Times New Roman" w:eastAsia="Times New Roman" w:hAnsi="Times New Roman" w:cs="Times New Roman"/>
                      <w:sz w:val="20"/>
                      <w:szCs w:val="20"/>
                      <w:lang w:eastAsia="uk-UA"/>
                    </w:rPr>
                    <w:t xml:space="preserve">М’ясо не нижче 1 </w:t>
                  </w:r>
                  <w:r w:rsidRPr="008B0EA9">
                    <w:rPr>
                      <w:rFonts w:ascii="Times New Roman" w:eastAsia="Times New Roman" w:hAnsi="Times New Roman" w:cs="Times New Roman"/>
                      <w:color w:val="FF0000"/>
                      <w:sz w:val="20"/>
                      <w:szCs w:val="20"/>
                      <w:lang w:eastAsia="uk-UA"/>
                    </w:rPr>
                    <w:t xml:space="preserve"> </w:t>
                  </w:r>
                  <w:r w:rsidRPr="008B0EA9">
                    <w:rPr>
                      <w:rFonts w:ascii="Times New Roman" w:eastAsia="Times New Roman" w:hAnsi="Times New Roman" w:cs="Times New Roman"/>
                      <w:sz w:val="20"/>
                      <w:szCs w:val="20"/>
                      <w:lang w:eastAsia="uk-UA"/>
                    </w:rPr>
                    <w:t>категорії. Заморожене.</w:t>
                  </w:r>
                </w:p>
                <w:p w:rsidR="008A31E9" w:rsidRDefault="008A31E9" w:rsidP="008A31E9">
                  <w:pPr>
                    <w:spacing w:after="0" w:line="240" w:lineRule="auto"/>
                    <w:jc w:val="both"/>
                    <w:rPr>
                      <w:rFonts w:ascii="Times New Roman" w:eastAsia="Times New Roman" w:hAnsi="Times New Roman" w:cs="Times New Roman"/>
                      <w:sz w:val="20"/>
                      <w:szCs w:val="20"/>
                      <w:lang w:eastAsia="uk-UA"/>
                    </w:rPr>
                  </w:pPr>
                  <w:r w:rsidRPr="008B0EA9">
                    <w:rPr>
                      <w:rFonts w:ascii="Times New Roman" w:eastAsia="Times New Roman" w:hAnsi="Times New Roman" w:cs="Times New Roman"/>
                      <w:sz w:val="20"/>
                      <w:szCs w:val="20"/>
                      <w:lang w:eastAsia="uk-UA"/>
                    </w:rPr>
                    <w:t>Зовнішній вигляд – м’ясна м’якоть великими шматками, без кісток у вакуумній упаковці.</w:t>
                  </w:r>
                </w:p>
                <w:p w:rsidR="008A31E9" w:rsidRPr="00C355F9" w:rsidRDefault="008A31E9" w:rsidP="008A31E9">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Заморожене не більше одного разу. Після розморожування без сторонніх запахів та присмаків.</w:t>
                  </w:r>
                </w:p>
                <w:p w:rsidR="008A31E9" w:rsidRPr="008B0EA9" w:rsidRDefault="008A31E9" w:rsidP="008A31E9">
                  <w:pPr>
                    <w:spacing w:after="0" w:line="240" w:lineRule="auto"/>
                    <w:jc w:val="both"/>
                    <w:rPr>
                      <w:rFonts w:ascii="Times New Roman" w:eastAsia="Times New Roman" w:hAnsi="Times New Roman" w:cs="Times New Roman"/>
                      <w:sz w:val="20"/>
                      <w:szCs w:val="20"/>
                      <w:lang w:eastAsia="uk-UA"/>
                    </w:rPr>
                  </w:pPr>
                  <w:r w:rsidRPr="008B0EA9">
                    <w:rPr>
                      <w:rFonts w:ascii="Times New Roman" w:eastAsia="Times New Roman" w:hAnsi="Times New Roman" w:cs="Times New Roman"/>
                      <w:sz w:val="20"/>
                      <w:szCs w:val="20"/>
                      <w:lang w:eastAsia="uk-UA"/>
                    </w:rPr>
                    <w:t xml:space="preserve">Поверхня рівна, незавітрена, без ослизнювання, зачищена від сухожиль і грубих поверхневих плівок, краї зарівнені, без бахромок. </w:t>
                  </w:r>
                  <w:r w:rsidRPr="008B0EA9">
                    <w:rPr>
                      <w:rFonts w:ascii="Times New Roman" w:eastAsia="Times New Roman" w:hAnsi="Times New Roman" w:cs="Times New Roman"/>
                      <w:sz w:val="20"/>
                      <w:szCs w:val="20"/>
                      <w:lang w:eastAsia="uk-UA"/>
                    </w:rPr>
                    <w:br/>
                    <w:t xml:space="preserve">Колір – від рожевого до червоного. Запах – характерний для доброякісного м’яса, без стороннього запаху. </w:t>
                  </w:r>
                </w:p>
                <w:p w:rsidR="008A31E9" w:rsidRPr="008B0EA9" w:rsidRDefault="008A31E9" w:rsidP="008A31E9">
                  <w:pPr>
                    <w:spacing w:after="0" w:line="240" w:lineRule="auto"/>
                    <w:jc w:val="both"/>
                    <w:rPr>
                      <w:rFonts w:ascii="Times New Roman" w:eastAsia="Times New Roman" w:hAnsi="Times New Roman" w:cs="Times New Roman"/>
                      <w:color w:val="000000" w:themeColor="text1"/>
                      <w:sz w:val="20"/>
                      <w:szCs w:val="20"/>
                      <w:lang w:eastAsia="uk-UA"/>
                    </w:rPr>
                  </w:pPr>
                  <w:r w:rsidRPr="008B0EA9">
                    <w:rPr>
                      <w:rFonts w:ascii="Times New Roman" w:eastAsia="Times New Roman" w:hAnsi="Times New Roman" w:cs="Times New Roman"/>
                      <w:sz w:val="20"/>
                      <w:szCs w:val="20"/>
                      <w:lang w:eastAsia="uk-UA"/>
                    </w:rPr>
                    <w:t xml:space="preserve">Консистенція – ніжна, м’яка повинна відповідати вимогам </w:t>
                  </w:r>
                  <w:r w:rsidRPr="008B0EA9">
                    <w:rPr>
                      <w:rFonts w:ascii="Times New Roman" w:eastAsia="Times New Roman" w:hAnsi="Times New Roman" w:cs="Times New Roman"/>
                      <w:color w:val="000000" w:themeColor="text1"/>
                      <w:sz w:val="20"/>
                      <w:szCs w:val="20"/>
                      <w:lang w:eastAsia="uk-UA"/>
                    </w:rPr>
                    <w:t>стандарту за вгодованістю та якістю обробки.</w:t>
                  </w:r>
                </w:p>
                <w:p w:rsidR="008A31E9" w:rsidRPr="008B0EA9" w:rsidRDefault="008A31E9" w:rsidP="008A31E9">
                  <w:pPr>
                    <w:spacing w:after="0" w:line="240" w:lineRule="auto"/>
                    <w:jc w:val="both"/>
                    <w:rPr>
                      <w:rFonts w:ascii="Times New Roman" w:eastAsia="Times New Roman" w:hAnsi="Times New Roman" w:cs="Times New Roman"/>
                      <w:sz w:val="20"/>
                      <w:szCs w:val="20"/>
                      <w:lang w:eastAsia="uk-UA"/>
                    </w:rPr>
                  </w:pPr>
                  <w:r w:rsidRPr="008B0EA9">
                    <w:rPr>
                      <w:rFonts w:ascii="Times New Roman" w:eastAsia="Times New Roman" w:hAnsi="Times New Roman" w:cs="Times New Roman"/>
                      <w:sz w:val="20"/>
                      <w:szCs w:val="20"/>
                      <w:lang w:eastAsia="uk-UA"/>
                    </w:rPr>
                    <w:t xml:space="preserve">Згідно з ветеринарним законодавством та санітарно-епідеміологічними вимогами, бути доброякісним, розсортованим </w:t>
                  </w:r>
                  <w:r w:rsidRPr="008B0EA9">
                    <w:rPr>
                      <w:rFonts w:ascii="Times New Roman" w:eastAsia="Times New Roman" w:hAnsi="Times New Roman" w:cs="Times New Roman"/>
                      <w:sz w:val="20"/>
                      <w:szCs w:val="20"/>
                      <w:lang w:val="ru-RU" w:eastAsia="uk-UA"/>
                    </w:rPr>
                    <w:t xml:space="preserve">в </w:t>
                  </w:r>
                  <w:r w:rsidRPr="008B0EA9">
                    <w:rPr>
                      <w:rFonts w:ascii="Times New Roman" w:eastAsia="Times New Roman" w:hAnsi="Times New Roman" w:cs="Times New Roman"/>
                      <w:sz w:val="20"/>
                      <w:szCs w:val="20"/>
                      <w:lang w:eastAsia="uk-UA"/>
                    </w:rPr>
                    <w:t>тару-обладнання та спеціалізовані контейнери згідно з чинними нормативними документами та інші види тари і пакувальних матеріалів, що дозволені Центральним органом виконавчої влади у сфері охорони здоров’я України для контакту з харчовими продуктами. Кожне пакування повинне мати маркування, на якому повинно бути позначено окрім загальних вимог клас або сорт м’яса, вид, категорія та його термічний стан, дата виробництва (число, місяць, рік) умови зберігання, номер партії, позначення стандарту.</w:t>
                  </w:r>
                </w:p>
                <w:p w:rsidR="008A31E9" w:rsidRPr="008B0EA9" w:rsidRDefault="008A31E9" w:rsidP="008A31E9">
                  <w:pPr>
                    <w:spacing w:after="0" w:line="240" w:lineRule="auto"/>
                    <w:jc w:val="both"/>
                    <w:rPr>
                      <w:rFonts w:ascii="Times New Roman" w:eastAsia="Times New Roman" w:hAnsi="Times New Roman"/>
                      <w:sz w:val="20"/>
                      <w:szCs w:val="20"/>
                      <w:lang w:eastAsia="ru-RU"/>
                    </w:rPr>
                  </w:pPr>
                  <w:r w:rsidRPr="008B0EA9">
                    <w:rPr>
                      <w:rFonts w:ascii="Times New Roman" w:eastAsia="Times New Roman" w:hAnsi="Times New Roman" w:cs="Times New Roman"/>
                      <w:sz w:val="20"/>
                      <w:szCs w:val="20"/>
                      <w:lang w:eastAsia="uk-UA"/>
                    </w:rPr>
                    <w:t xml:space="preserve"> </w:t>
                  </w:r>
                </w:p>
              </w:tc>
            </w:tr>
          </w:tbl>
          <w:p w:rsidR="008A31E9" w:rsidRDefault="008A31E9" w:rsidP="008A31E9">
            <w:pPr>
              <w:spacing w:line="0" w:lineRule="atLeast"/>
              <w:jc w:val="both"/>
              <w:rPr>
                <w:rFonts w:ascii="Times New Roman" w:eastAsia="Times New Roman" w:hAnsi="Times New Roman" w:cs="Times New Roman"/>
                <w:b/>
                <w:sz w:val="20"/>
                <w:szCs w:val="20"/>
              </w:rPr>
            </w:pPr>
          </w:p>
          <w:p w:rsidR="008A31E9" w:rsidRDefault="008A31E9" w:rsidP="008A31E9">
            <w:pPr>
              <w:spacing w:line="0" w:lineRule="atLeast"/>
              <w:rPr>
                <w:rFonts w:ascii="Times New Roman" w:eastAsia="Times New Roman" w:hAnsi="Times New Roman" w:cs="Times New Roman"/>
                <w:sz w:val="20"/>
                <w:szCs w:val="20"/>
              </w:rPr>
            </w:pPr>
          </w:p>
          <w:p w:rsidR="008A31E9" w:rsidRPr="008B0AF0" w:rsidRDefault="008A31E9" w:rsidP="008A31E9">
            <w:pPr>
              <w:ind w:firstLine="397"/>
              <w:jc w:val="both"/>
              <w:rPr>
                <w:rFonts w:ascii="Times New Roman" w:hAnsi="Times New Roman" w:cs="Times New Roman"/>
                <w:b/>
                <w:sz w:val="20"/>
                <w:szCs w:val="20"/>
                <w:lang w:val="ru-RU"/>
              </w:rPr>
            </w:pPr>
            <w:r w:rsidRPr="00477EAF">
              <w:rPr>
                <w:rFonts w:ascii="Times New Roman" w:hAnsi="Times New Roman" w:cs="Times New Roman"/>
                <w:b/>
                <w:bCs/>
                <w:sz w:val="20"/>
                <w:szCs w:val="20"/>
              </w:rPr>
              <w:t xml:space="preserve">Товар, що постачається повиннен </w:t>
            </w:r>
            <w:r w:rsidRPr="00477EAF">
              <w:rPr>
                <w:rFonts w:ascii="Times New Roman" w:hAnsi="Times New Roman" w:cs="Times New Roman"/>
                <w:b/>
                <w:sz w:val="20"/>
                <w:szCs w:val="20"/>
                <w:lang w:val="ru-RU"/>
              </w:rPr>
              <w:t>відповідати вимогам державних стандартів, іншій нор</w:t>
            </w:r>
            <w:r>
              <w:rPr>
                <w:rFonts w:ascii="Times New Roman" w:hAnsi="Times New Roman" w:cs="Times New Roman"/>
                <w:b/>
                <w:sz w:val="20"/>
                <w:szCs w:val="20"/>
                <w:lang w:val="ru-RU"/>
              </w:rPr>
              <w:t>мативно-технічній документації</w:t>
            </w:r>
            <w:r w:rsidRPr="008B0AF0">
              <w:rPr>
                <w:rFonts w:ascii="Times New Roman" w:hAnsi="Times New Roman" w:cs="Times New Roman"/>
                <w:b/>
                <w:sz w:val="20"/>
                <w:szCs w:val="20"/>
                <w:lang w:val="ru-RU"/>
              </w:rPr>
              <w:t>, а також</w:t>
            </w:r>
            <w:r w:rsidRPr="008B0AF0">
              <w:rPr>
                <w:rFonts w:ascii="Times New Roman" w:hAnsi="Times New Roman" w:cs="Times New Roman"/>
                <w:b/>
                <w:color w:val="000000" w:themeColor="text1"/>
                <w:sz w:val="20"/>
                <w:szCs w:val="20"/>
                <w:lang w:val="ru-RU"/>
              </w:rPr>
              <w:t xml:space="preserve"> вимогам діючого санітарного законодавства України, нормам харчування. </w:t>
            </w:r>
          </w:p>
          <w:p w:rsidR="008A31E9" w:rsidRDefault="008A31E9" w:rsidP="008A31E9">
            <w:pPr>
              <w:ind w:firstLine="397"/>
              <w:jc w:val="both"/>
              <w:rPr>
                <w:rFonts w:ascii="Times New Roman" w:hAnsi="Times New Roman" w:cs="Times New Roman"/>
                <w:b/>
                <w:sz w:val="20"/>
                <w:szCs w:val="20"/>
                <w:lang w:val="ru-RU"/>
              </w:rPr>
            </w:pPr>
          </w:p>
          <w:p w:rsidR="008A31E9" w:rsidRPr="00477EAF" w:rsidRDefault="008A31E9" w:rsidP="008A31E9">
            <w:pPr>
              <w:ind w:firstLine="397"/>
              <w:jc w:val="both"/>
              <w:rPr>
                <w:rFonts w:ascii="Times New Roman" w:hAnsi="Times New Roman" w:cs="Times New Roman"/>
                <w:b/>
                <w:sz w:val="20"/>
                <w:szCs w:val="20"/>
                <w:lang w:val="ru-RU"/>
              </w:rPr>
            </w:pPr>
            <w:r w:rsidRPr="00477EAF">
              <w:rPr>
                <w:rFonts w:ascii="Times New Roman" w:hAnsi="Times New Roman" w:cs="Times New Roman"/>
                <w:b/>
                <w:sz w:val="20"/>
                <w:szCs w:val="20"/>
                <w:lang w:val="ru-RU"/>
              </w:rPr>
              <w:t>Кожна партія товару має супроводжуватися документами (</w:t>
            </w:r>
            <w:r w:rsidRPr="00477EAF">
              <w:rPr>
                <w:rFonts w:ascii="Times New Roman" w:eastAsia="Arial" w:hAnsi="Times New Roman" w:cs="Times New Roman"/>
                <w:b/>
                <w:sz w:val="20"/>
                <w:szCs w:val="20"/>
                <w:lang w:bidi="en-US"/>
              </w:rPr>
              <w:t>товарно-транспортною накладною</w:t>
            </w:r>
            <w:r>
              <w:rPr>
                <w:rFonts w:ascii="Times New Roman" w:hAnsi="Times New Roman" w:cs="Times New Roman"/>
                <w:b/>
                <w:sz w:val="20"/>
                <w:szCs w:val="20"/>
                <w:lang w:val="ru-RU"/>
              </w:rPr>
              <w:t xml:space="preserve"> та </w:t>
            </w:r>
            <w:r w:rsidRPr="00477EAF">
              <w:rPr>
                <w:rFonts w:ascii="Times New Roman" w:hAnsi="Times New Roman" w:cs="Times New Roman"/>
                <w:b/>
                <w:sz w:val="20"/>
                <w:szCs w:val="20"/>
                <w:lang w:val="ru-RU"/>
              </w:rPr>
              <w:t>документами, які засвідчують якість та безпеку</w:t>
            </w:r>
            <w:r>
              <w:rPr>
                <w:rFonts w:ascii="Times New Roman" w:hAnsi="Times New Roman" w:cs="Times New Roman"/>
                <w:b/>
                <w:sz w:val="20"/>
                <w:szCs w:val="20"/>
                <w:lang w:val="ru-RU"/>
              </w:rPr>
              <w:t xml:space="preserve"> даного виду товару</w:t>
            </w:r>
            <w:r w:rsidRPr="00477EAF">
              <w:rPr>
                <w:rFonts w:ascii="Times New Roman" w:hAnsi="Times New Roman" w:cs="Times New Roman"/>
                <w:b/>
                <w:sz w:val="20"/>
                <w:szCs w:val="20"/>
                <w:lang w:val="ru-RU"/>
              </w:rPr>
              <w:t>).</w:t>
            </w:r>
          </w:p>
          <w:p w:rsidR="008A31E9" w:rsidRDefault="008A31E9" w:rsidP="008A31E9">
            <w:pPr>
              <w:spacing w:line="0" w:lineRule="atLeast"/>
              <w:ind w:firstLine="567"/>
              <w:jc w:val="both"/>
              <w:rPr>
                <w:rFonts w:ascii="Times New Roman" w:hAnsi="Times New Roman" w:cs="Times New Roman"/>
                <w:color w:val="000000" w:themeColor="text1"/>
                <w:sz w:val="20"/>
                <w:szCs w:val="20"/>
                <w:lang w:val="ru-RU"/>
              </w:rPr>
            </w:pPr>
          </w:p>
          <w:p w:rsidR="008A31E9" w:rsidRDefault="008A31E9" w:rsidP="008A31E9">
            <w:pPr>
              <w:spacing w:line="0" w:lineRule="atLeast"/>
              <w:ind w:firstLine="567"/>
              <w:jc w:val="both"/>
              <w:rPr>
                <w:rFonts w:ascii="Times New Roman" w:hAnsi="Times New Roman" w:cs="Times New Roman"/>
                <w:sz w:val="20"/>
                <w:szCs w:val="20"/>
                <w:lang w:val="ru-RU"/>
              </w:rPr>
            </w:pPr>
            <w:r>
              <w:rPr>
                <w:rFonts w:ascii="Times New Roman" w:hAnsi="Times New Roman" w:cs="Times New Roman"/>
                <w:color w:val="000000" w:themeColor="text1"/>
                <w:sz w:val="20"/>
                <w:szCs w:val="20"/>
                <w:lang w:val="ru-RU"/>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Pr>
                <w:rFonts w:ascii="Times New Roman" w:hAnsi="Times New Roman" w:cs="Times New Roman"/>
                <w:bCs/>
                <w:color w:val="000000" w:themeColor="text1"/>
                <w:sz w:val="20"/>
                <w:szCs w:val="20"/>
                <w:shd w:val="clear" w:color="auto" w:fill="FFFFFF"/>
                <w:lang w:val="ru-RU"/>
              </w:rPr>
              <w:t xml:space="preserve">Про основні принципи та вимоги до безпечності та якості харчових продуктів», </w:t>
            </w:r>
            <w:r>
              <w:rPr>
                <w:rFonts w:ascii="Times New Roman" w:hAnsi="Times New Roman" w:cs="Times New Roman"/>
                <w:color w:val="000000" w:themeColor="text1"/>
                <w:sz w:val="20"/>
                <w:szCs w:val="20"/>
                <w:lang w:val="ru-RU"/>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Pr>
                <w:rFonts w:ascii="Times New Roman" w:hAnsi="Times New Roman" w:cs="Times New Roman"/>
                <w:bCs/>
                <w:color w:val="000000" w:themeColor="text1"/>
                <w:sz w:val="20"/>
                <w:szCs w:val="20"/>
                <w:shd w:val="clear" w:color="auto" w:fill="FFFFFF"/>
                <w:lang w:val="ru-RU"/>
              </w:rPr>
              <w:t>від 24 березня 2021 р. №305</w:t>
            </w:r>
            <w:r>
              <w:rPr>
                <w:rFonts w:ascii="Times New Roman" w:hAnsi="Times New Roman" w:cs="Times New Roman"/>
                <w:color w:val="000000" w:themeColor="text1"/>
                <w:sz w:val="20"/>
                <w:szCs w:val="20"/>
                <w:lang w:val="ru-RU"/>
              </w:rPr>
              <w:t xml:space="preserve"> «</w:t>
            </w:r>
            <w:r>
              <w:rPr>
                <w:rFonts w:ascii="Times New Roman" w:hAnsi="Times New Roman" w:cs="Times New Roman"/>
                <w:bCs/>
                <w:color w:val="000000" w:themeColor="text1"/>
                <w:sz w:val="20"/>
                <w:szCs w:val="20"/>
                <w:shd w:val="clear" w:color="auto" w:fill="FFFFFF"/>
                <w:lang w:val="ru-RU"/>
              </w:rPr>
              <w:t>Про затвердження</w:t>
            </w:r>
            <w:r>
              <w:rPr>
                <w:rFonts w:ascii="Times New Roman" w:hAnsi="Times New Roman" w:cs="Times New Roman"/>
                <w:b/>
                <w:bCs/>
                <w:color w:val="000000" w:themeColor="text1"/>
                <w:sz w:val="20"/>
                <w:szCs w:val="20"/>
                <w:shd w:val="clear" w:color="auto" w:fill="FFFFFF"/>
                <w:lang w:val="ru-RU"/>
              </w:rPr>
              <w:t xml:space="preserve"> </w:t>
            </w:r>
            <w:r>
              <w:rPr>
                <w:rFonts w:ascii="Times New Roman" w:hAnsi="Times New Roman" w:cs="Times New Roman"/>
                <w:bCs/>
                <w:color w:val="000000" w:themeColor="text1"/>
                <w:sz w:val="20"/>
                <w:szCs w:val="20"/>
                <w:shd w:val="clear" w:color="auto" w:fill="FFFFFF"/>
                <w:lang w:val="ru-RU"/>
              </w:rPr>
              <w:t>норм та Порядку організації харчування у закладах освіти та дитячих закладах оздоровлення та відпочинку</w:t>
            </w:r>
            <w:r>
              <w:rPr>
                <w:rFonts w:ascii="Times New Roman" w:hAnsi="Times New Roman" w:cs="Times New Roman"/>
                <w:color w:val="000000" w:themeColor="text1"/>
                <w:sz w:val="20"/>
                <w:szCs w:val="20"/>
                <w:lang w:val="ru-RU"/>
              </w:rPr>
              <w:t>».</w:t>
            </w:r>
          </w:p>
          <w:p w:rsidR="008A31E9" w:rsidRDefault="008A31E9" w:rsidP="008A31E9">
            <w:pPr>
              <w:spacing w:line="240" w:lineRule="auto"/>
              <w:ind w:firstLine="540"/>
              <w:jc w:val="both"/>
              <w:rPr>
                <w:rFonts w:ascii="Times New Roman" w:hAnsi="Times New Roman" w:cs="Times New Roman"/>
                <w:color w:val="000000" w:themeColor="text1"/>
                <w:sz w:val="20"/>
                <w:szCs w:val="20"/>
                <w:lang w:val="ru-RU"/>
              </w:rPr>
            </w:pPr>
          </w:p>
          <w:p w:rsidR="008A31E9" w:rsidRDefault="008A31E9" w:rsidP="008A31E9">
            <w:pPr>
              <w:pStyle w:val="a4"/>
              <w:ind w:left="0" w:firstLine="567"/>
              <w:jc w:val="both"/>
              <w:rPr>
                <w:rFonts w:eastAsia="Times New Roman"/>
                <w:lang w:val="ru-RU"/>
              </w:rPr>
            </w:pPr>
            <w:r>
              <w:rPr>
                <w:rFonts w:eastAsia="Times New Roman"/>
                <w:lang w:val="ru-RU"/>
              </w:rPr>
              <w:t>Поставка (передача) товару здійснюється дрібними партіями, (</w:t>
            </w:r>
            <w:r>
              <w:rPr>
                <w:rFonts w:eastAsia="Times New Roman"/>
                <w:u w:val="single"/>
                <w:lang w:val="ru-RU"/>
              </w:rPr>
              <w:t>спеціально обладнаним транспортом Учасника-переможця з дотриманням санітарно-гігієнічних умов зберігання та перевезення товару)</w:t>
            </w:r>
            <w:r>
              <w:rPr>
                <w:rFonts w:eastAsia="Times New Roman"/>
                <w:lang w:val="ru-RU"/>
              </w:rPr>
              <w:t>, згідно наданих заявок Замовником.</w:t>
            </w:r>
          </w:p>
          <w:p w:rsidR="008A31E9" w:rsidRDefault="008A31E9" w:rsidP="008A31E9">
            <w:pPr>
              <w:pStyle w:val="a4"/>
              <w:ind w:left="0" w:firstLine="567"/>
              <w:jc w:val="both"/>
              <w:rPr>
                <w:rFonts w:eastAsia="Times New Roman"/>
                <w:lang w:val="ru-RU"/>
              </w:rPr>
            </w:pPr>
          </w:p>
          <w:p w:rsidR="008A31E9" w:rsidRDefault="008A31E9" w:rsidP="008A31E9">
            <w:pPr>
              <w:pStyle w:val="a4"/>
              <w:numPr>
                <w:ilvl w:val="0"/>
                <w:numId w:val="6"/>
              </w:numPr>
              <w:tabs>
                <w:tab w:val="clear" w:pos="720"/>
              </w:tabs>
              <w:spacing w:line="259" w:lineRule="auto"/>
              <w:ind w:left="0" w:firstLine="0"/>
              <w:jc w:val="both"/>
              <w:rPr>
                <w:color w:val="000000"/>
                <w:lang w:val="ru-RU" w:eastAsia="zh-CN"/>
              </w:rPr>
            </w:pPr>
            <w:r>
              <w:rPr>
                <w:color w:val="000000"/>
                <w:lang w:val="ru-RU" w:eastAsia="zh-CN"/>
              </w:rPr>
              <w:lastRenderedPageBreak/>
              <w:t xml:space="preserve">           Доставка до місця поставки товару, навантаження та розвантаження, здійснюється Учасником за його власний рахунок та входить до ціни товару.</w:t>
            </w:r>
          </w:p>
          <w:p w:rsidR="008A31E9" w:rsidRDefault="008A31E9" w:rsidP="008A31E9">
            <w:pPr>
              <w:jc w:val="both"/>
              <w:rPr>
                <w:rFonts w:ascii="Times New Roman" w:hAnsi="Times New Roman" w:cs="Times New Roman"/>
                <w:color w:val="000000"/>
                <w:sz w:val="20"/>
                <w:szCs w:val="20"/>
                <w:lang w:val="ru-RU" w:eastAsia="zh-CN"/>
              </w:rPr>
            </w:pPr>
          </w:p>
          <w:p w:rsidR="008A31E9" w:rsidRDefault="008A31E9" w:rsidP="008A31E9">
            <w:pPr>
              <w:pStyle w:val="a4"/>
              <w:numPr>
                <w:ilvl w:val="1"/>
                <w:numId w:val="6"/>
              </w:numPr>
              <w:tabs>
                <w:tab w:val="clear" w:pos="720"/>
              </w:tabs>
              <w:autoSpaceDE w:val="0"/>
              <w:autoSpaceDN w:val="0"/>
              <w:ind w:left="0" w:firstLine="567"/>
              <w:jc w:val="both"/>
            </w:pPr>
            <w:r>
              <w:t>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w:t>
            </w:r>
          </w:p>
          <w:p w:rsidR="008A31E9" w:rsidRDefault="008A31E9" w:rsidP="008A31E9">
            <w:pPr>
              <w:pStyle w:val="a4"/>
              <w:ind w:left="0"/>
              <w:jc w:val="both"/>
              <w:rPr>
                <w:color w:val="000000"/>
                <w:lang w:val="ru-RU" w:eastAsia="zh-CN"/>
              </w:rPr>
            </w:pPr>
          </w:p>
          <w:p w:rsidR="008A31E9" w:rsidRDefault="008A31E9" w:rsidP="008A31E9">
            <w:pPr>
              <w:widowControl w:val="0"/>
              <w:tabs>
                <w:tab w:val="left" w:pos="2070"/>
              </w:tabs>
              <w:autoSpaceDE w:val="0"/>
              <w:spacing w:line="240" w:lineRule="auto"/>
              <w:ind w:firstLine="567"/>
              <w:jc w:val="both"/>
              <w:rPr>
                <w:rFonts w:ascii="Times New Roman" w:eastAsia="Arial" w:hAnsi="Times New Roman" w:cs="Times New Roman"/>
                <w:color w:val="000000"/>
                <w:sz w:val="20"/>
                <w:szCs w:val="20"/>
                <w:lang w:eastAsia="ru-RU"/>
              </w:rPr>
            </w:pPr>
            <w:r>
              <w:rPr>
                <w:rFonts w:ascii="Times New Roman" w:eastAsia="Arial" w:hAnsi="Times New Roman" w:cs="Times New Roman"/>
                <w:color w:val="000000"/>
                <w:sz w:val="20"/>
                <w:szCs w:val="20"/>
                <w:lang w:val="ru-RU" w:eastAsia="ru-RU"/>
              </w:rPr>
              <w:t>При виявленні неякісн</w:t>
            </w:r>
            <w:r>
              <w:rPr>
                <w:rFonts w:ascii="Times New Roman" w:eastAsia="Arial" w:hAnsi="Times New Roman" w:cs="Times New Roman"/>
                <w:color w:val="000000"/>
                <w:sz w:val="20"/>
                <w:szCs w:val="20"/>
                <w:lang w:eastAsia="ru-RU"/>
              </w:rPr>
              <w:t>ого товару</w:t>
            </w:r>
            <w:r>
              <w:rPr>
                <w:rFonts w:ascii="Times New Roman" w:eastAsia="Arial" w:hAnsi="Times New Roman" w:cs="Times New Roman"/>
                <w:color w:val="000000"/>
                <w:sz w:val="20"/>
                <w:szCs w:val="20"/>
                <w:lang w:val="ru-RU" w:eastAsia="ru-RU"/>
              </w:rPr>
              <w:t>, складається акт  відповідно</w:t>
            </w:r>
            <w:r>
              <w:rPr>
                <w:rFonts w:ascii="Times New Roman" w:eastAsia="Arial" w:hAnsi="Times New Roman" w:cs="Times New Roman"/>
                <w:color w:val="000000"/>
                <w:sz w:val="20"/>
                <w:szCs w:val="20"/>
                <w:lang w:eastAsia="ru-RU"/>
              </w:rPr>
              <w:t xml:space="preserve"> </w:t>
            </w:r>
            <w:r>
              <w:rPr>
                <w:rFonts w:ascii="Times New Roman" w:eastAsia="Arial" w:hAnsi="Times New Roman" w:cs="Times New Roman"/>
                <w:color w:val="000000"/>
                <w:sz w:val="20"/>
                <w:szCs w:val="20"/>
                <w:lang w:val="ru-RU" w:eastAsia="ru-RU"/>
              </w:rPr>
              <w:t xml:space="preserve"> до </w:t>
            </w:r>
            <w:r>
              <w:rPr>
                <w:rFonts w:ascii="Times New Roman" w:eastAsia="Arial" w:hAnsi="Times New Roman" w:cs="Times New Roman"/>
                <w:color w:val="000000"/>
                <w:sz w:val="20"/>
                <w:szCs w:val="20"/>
                <w:lang w:eastAsia="ru-RU"/>
              </w:rPr>
              <w:t>вимог</w:t>
            </w:r>
            <w:r>
              <w:rPr>
                <w:rFonts w:ascii="Times New Roman" w:eastAsia="Arial" w:hAnsi="Times New Roman" w:cs="Times New Roman"/>
                <w:color w:val="000000"/>
                <w:sz w:val="20"/>
                <w:szCs w:val="20"/>
                <w:lang w:val="ru-RU" w:eastAsia="ru-RU"/>
              </w:rPr>
              <w:t xml:space="preserve"> діючого законодавства.</w:t>
            </w:r>
            <w:r>
              <w:rPr>
                <w:rFonts w:ascii="Arial" w:eastAsia="Arial" w:hAnsi="Arial" w:cs="Arial"/>
                <w:color w:val="000000"/>
                <w:sz w:val="20"/>
                <w:szCs w:val="20"/>
                <w:lang w:val="ru-RU" w:eastAsia="ru-RU"/>
              </w:rPr>
              <w:t xml:space="preserve">  </w:t>
            </w:r>
            <w:r w:rsidRPr="008B0EA9">
              <w:rPr>
                <w:rFonts w:ascii="Times New Roman" w:eastAsia="Arial" w:hAnsi="Times New Roman" w:cs="Times New Roman"/>
                <w:color w:val="000000"/>
                <w:sz w:val="20"/>
                <w:szCs w:val="20"/>
                <w:lang w:val="ru-RU" w:eastAsia="ru-RU"/>
              </w:rPr>
              <w:t xml:space="preserve">Неякісний товар підлягає заміні </w:t>
            </w:r>
            <w:r w:rsidRPr="008B0EA9">
              <w:rPr>
                <w:rFonts w:ascii="Times New Roman" w:eastAsia="Arial" w:hAnsi="Times New Roman" w:cs="Times New Roman"/>
                <w:color w:val="000000"/>
                <w:sz w:val="20"/>
                <w:szCs w:val="20"/>
                <w:lang w:eastAsia="ru-RU"/>
              </w:rPr>
              <w:t>до кінця робочого дня у день поставки, але не пізніше 16:00 год.</w:t>
            </w:r>
            <w:r w:rsidRPr="008B0EA9">
              <w:rPr>
                <w:rFonts w:ascii="Times New Roman" w:eastAsia="Arial" w:hAnsi="Times New Roman" w:cs="Times New Roman"/>
                <w:color w:val="000000"/>
                <w:sz w:val="20"/>
                <w:szCs w:val="20"/>
                <w:lang w:val="ru-RU" w:eastAsia="ru-RU"/>
              </w:rPr>
              <w:t xml:space="preserve"> У цей же строк </w:t>
            </w:r>
            <w:r w:rsidRPr="008B0EA9">
              <w:rPr>
                <w:rFonts w:ascii="Times New Roman" w:eastAsia="Arial" w:hAnsi="Times New Roman" w:cs="Times New Roman"/>
                <w:color w:val="000000"/>
                <w:sz w:val="20"/>
                <w:szCs w:val="20"/>
                <w:lang w:eastAsia="ru-RU"/>
              </w:rPr>
              <w:t xml:space="preserve">Учасник </w:t>
            </w:r>
            <w:r w:rsidRPr="008B0EA9">
              <w:rPr>
                <w:rFonts w:ascii="Times New Roman" w:eastAsia="Arial" w:hAnsi="Times New Roman" w:cs="Times New Roman"/>
                <w:color w:val="000000"/>
                <w:sz w:val="20"/>
                <w:szCs w:val="20"/>
                <w:lang w:val="ru-RU" w:eastAsia="ru-RU"/>
              </w:rPr>
              <w:t>здійснює допоставку партії товару, якщо товари поставлені Замовнику в кількості меншій, ніж вказано в його заявці. Всі витрати, пов’язані із заміною неякісних товарів або допоставку товарів (транспортні витрати та ін.) несе</w:t>
            </w:r>
            <w:r w:rsidRPr="008B0EA9">
              <w:rPr>
                <w:rFonts w:ascii="Times New Roman" w:eastAsia="Arial" w:hAnsi="Times New Roman" w:cs="Times New Roman"/>
                <w:color w:val="000000"/>
                <w:sz w:val="20"/>
                <w:szCs w:val="20"/>
                <w:lang w:eastAsia="ru-RU"/>
              </w:rPr>
              <w:t xml:space="preserve"> Учасник</w:t>
            </w:r>
            <w:r w:rsidRPr="008B0EA9">
              <w:rPr>
                <w:rFonts w:ascii="Times New Roman" w:eastAsia="Arial" w:hAnsi="Times New Roman" w:cs="Times New Roman"/>
                <w:color w:val="000000"/>
                <w:sz w:val="20"/>
                <w:szCs w:val="20"/>
                <w:lang w:val="ru-RU" w:eastAsia="ru-RU"/>
              </w:rPr>
              <w:t>.</w:t>
            </w:r>
          </w:p>
          <w:p w:rsidR="008A31E9" w:rsidRDefault="008A31E9" w:rsidP="008A31E9">
            <w:pPr>
              <w:spacing w:line="0" w:lineRule="atLeast"/>
              <w:ind w:firstLine="720"/>
              <w:jc w:val="both"/>
              <w:rPr>
                <w:rFonts w:ascii="Times New Roman" w:eastAsia="Times New Roman" w:hAnsi="Times New Roman" w:cs="Times New Roman"/>
                <w:b/>
                <w:bCs/>
                <w:color w:val="000000"/>
                <w:sz w:val="20"/>
                <w:szCs w:val="20"/>
              </w:rPr>
            </w:pPr>
          </w:p>
          <w:p w:rsidR="003B0A3B" w:rsidRPr="00D029D8" w:rsidRDefault="003B0A3B" w:rsidP="00247304">
            <w:pPr>
              <w:spacing w:line="0" w:lineRule="atLeast"/>
              <w:ind w:firstLine="720"/>
              <w:jc w:val="both"/>
              <w:rPr>
                <w:rFonts w:ascii="Times New Roman" w:eastAsia="Times New Roman" w:hAnsi="Times New Roman" w:cs="Times New Roman"/>
                <w:lang w:eastAsia="uk-UA"/>
              </w:rPr>
            </w:pPr>
          </w:p>
        </w:tc>
        <w:tc>
          <w:tcPr>
            <w:tcW w:w="1831" w:type="dxa"/>
          </w:tcPr>
          <w:p w:rsidR="00147D66" w:rsidRDefault="00154DCE" w:rsidP="00154DCE">
            <w:pPr>
              <w:spacing w:line="240" w:lineRule="auto"/>
              <w:jc w:val="both"/>
              <w:rPr>
                <w:rFonts w:ascii="Times New Roman" w:eastAsia="Times New Roman" w:hAnsi="Times New Roman" w:cs="Times New Roman"/>
                <w:b/>
                <w:lang w:eastAsia="ru-RU"/>
              </w:rPr>
            </w:pPr>
            <w:r w:rsidRPr="003A38F0">
              <w:rPr>
                <w:rFonts w:ascii="Times New Roman" w:eastAsia="Times New Roman" w:hAnsi="Times New Roman" w:cs="Times New Roman"/>
                <w:b/>
                <w:lang w:eastAsia="ru-RU"/>
              </w:rPr>
              <w:lastRenderedPageBreak/>
              <w:t xml:space="preserve">Загальна сума очікуваної вартості закупівлі становить </w:t>
            </w:r>
          </w:p>
          <w:p w:rsidR="00154DCE" w:rsidRDefault="008A0961" w:rsidP="00154DCE">
            <w:pPr>
              <w:spacing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380 185</w:t>
            </w:r>
            <w:r w:rsidR="00D029D8">
              <w:rPr>
                <w:rFonts w:ascii="Times New Roman" w:eastAsia="Times New Roman" w:hAnsi="Times New Roman" w:cs="Times New Roman"/>
                <w:b/>
                <w:lang w:eastAsia="ru-RU"/>
              </w:rPr>
              <w:t>,00</w:t>
            </w:r>
            <w:r w:rsidR="00154DCE" w:rsidRPr="003A38F0">
              <w:rPr>
                <w:rFonts w:ascii="Times New Roman" w:eastAsia="Times New Roman" w:hAnsi="Times New Roman" w:cs="Times New Roman"/>
                <w:b/>
                <w:lang w:eastAsia="ru-RU"/>
              </w:rPr>
              <w:t xml:space="preserve"> грн.. </w:t>
            </w:r>
          </w:p>
          <w:p w:rsidR="00147D66" w:rsidRPr="003A38F0" w:rsidRDefault="00147D66" w:rsidP="00154DCE">
            <w:pPr>
              <w:spacing w:line="240" w:lineRule="auto"/>
              <w:jc w:val="both"/>
              <w:rPr>
                <w:rFonts w:ascii="Times New Roman" w:eastAsia="Times New Roman" w:hAnsi="Times New Roman" w:cs="Times New Roman"/>
                <w:b/>
                <w:lang w:eastAsia="ru-RU"/>
              </w:rPr>
            </w:pPr>
          </w:p>
          <w:p w:rsidR="003B0A3B" w:rsidRPr="003A38F0" w:rsidRDefault="00154DCE" w:rsidP="008A0961">
            <w:pPr>
              <w:spacing w:line="240" w:lineRule="auto"/>
              <w:jc w:val="both"/>
              <w:rPr>
                <w:rFonts w:ascii="Times New Roman" w:eastAsia="Times New Roman" w:hAnsi="Times New Roman" w:cs="Times New Roman"/>
                <w:lang w:eastAsia="uk-UA"/>
              </w:rPr>
            </w:pPr>
            <w:r w:rsidRPr="003A38F0">
              <w:rPr>
                <w:rFonts w:ascii="Times New Roman" w:hAnsi="Times New Roman" w:cs="Times New Roman"/>
              </w:rPr>
              <w:t>Зазначена сума розрахована на підставі цінов</w:t>
            </w:r>
            <w:r w:rsidR="008A0961">
              <w:rPr>
                <w:rFonts w:ascii="Times New Roman" w:hAnsi="Times New Roman" w:cs="Times New Roman"/>
              </w:rPr>
              <w:t xml:space="preserve">их </w:t>
            </w:r>
            <w:r w:rsidR="00147D66">
              <w:rPr>
                <w:rFonts w:ascii="Times New Roman" w:hAnsi="Times New Roman" w:cs="Times New Roman"/>
              </w:rPr>
              <w:t>пропозиці</w:t>
            </w:r>
            <w:r w:rsidR="008A0961">
              <w:rPr>
                <w:rFonts w:ascii="Times New Roman" w:hAnsi="Times New Roman" w:cs="Times New Roman"/>
              </w:rPr>
              <w:t>й ФОП та даних з офіційного сайту МІНФІН.</w:t>
            </w:r>
            <w:bookmarkStart w:id="0" w:name="_GoBack"/>
            <w:bookmarkEnd w:id="0"/>
          </w:p>
        </w:tc>
      </w:tr>
    </w:tbl>
    <w:p w:rsidR="003B0A3B" w:rsidRPr="003A38F0" w:rsidRDefault="003B0A3B" w:rsidP="00365A2F"/>
    <w:sectPr w:rsidR="003B0A3B" w:rsidRPr="003A38F0" w:rsidSect="00B6503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720"/>
        </w:tabs>
        <w:ind w:left="1152" w:hanging="432"/>
      </w:pPr>
    </w:lvl>
    <w:lvl w:ilvl="1">
      <w:start w:val="1"/>
      <w:numFmt w:val="none"/>
      <w:suff w:val="nothing"/>
      <w:lvlText w:val=""/>
      <w:lvlJc w:val="left"/>
      <w:pPr>
        <w:tabs>
          <w:tab w:val="num" w:pos="720"/>
        </w:tabs>
        <w:ind w:left="1296" w:hanging="576"/>
      </w:pPr>
    </w:lvl>
    <w:lvl w:ilvl="2">
      <w:start w:val="1"/>
      <w:numFmt w:val="none"/>
      <w:suff w:val="nothing"/>
      <w:lvlText w:val=""/>
      <w:lvlJc w:val="left"/>
      <w:pPr>
        <w:tabs>
          <w:tab w:val="num" w:pos="720"/>
        </w:tabs>
        <w:ind w:left="1440" w:hanging="720"/>
      </w:pPr>
    </w:lvl>
    <w:lvl w:ilvl="3">
      <w:start w:val="1"/>
      <w:numFmt w:val="none"/>
      <w:suff w:val="nothing"/>
      <w:lvlText w:val=""/>
      <w:lvlJc w:val="left"/>
      <w:pPr>
        <w:tabs>
          <w:tab w:val="num" w:pos="720"/>
        </w:tabs>
        <w:ind w:left="1584" w:hanging="864"/>
      </w:pPr>
    </w:lvl>
    <w:lvl w:ilvl="4">
      <w:start w:val="1"/>
      <w:numFmt w:val="none"/>
      <w:suff w:val="nothing"/>
      <w:lvlText w:val=""/>
      <w:lvlJc w:val="left"/>
      <w:pPr>
        <w:tabs>
          <w:tab w:val="num" w:pos="720"/>
        </w:tabs>
        <w:ind w:left="1728" w:hanging="1008"/>
      </w:pPr>
    </w:lvl>
    <w:lvl w:ilvl="5">
      <w:start w:val="1"/>
      <w:numFmt w:val="none"/>
      <w:suff w:val="nothing"/>
      <w:lvlText w:val=""/>
      <w:lvlJc w:val="left"/>
      <w:pPr>
        <w:tabs>
          <w:tab w:val="num" w:pos="720"/>
        </w:tabs>
        <w:ind w:left="1872" w:hanging="1152"/>
      </w:pPr>
    </w:lvl>
    <w:lvl w:ilvl="6">
      <w:start w:val="1"/>
      <w:numFmt w:val="none"/>
      <w:suff w:val="nothing"/>
      <w:lvlText w:val=""/>
      <w:lvlJc w:val="left"/>
      <w:pPr>
        <w:tabs>
          <w:tab w:val="num" w:pos="720"/>
        </w:tabs>
        <w:ind w:left="2016" w:hanging="1296"/>
      </w:pPr>
    </w:lvl>
    <w:lvl w:ilvl="7">
      <w:start w:val="1"/>
      <w:numFmt w:val="none"/>
      <w:suff w:val="nothing"/>
      <w:lvlText w:val=""/>
      <w:lvlJc w:val="left"/>
      <w:pPr>
        <w:tabs>
          <w:tab w:val="num" w:pos="720"/>
        </w:tabs>
        <w:ind w:left="2160" w:hanging="1440"/>
      </w:pPr>
    </w:lvl>
    <w:lvl w:ilvl="8">
      <w:start w:val="1"/>
      <w:numFmt w:val="none"/>
      <w:suff w:val="nothing"/>
      <w:lvlText w:val=""/>
      <w:lvlJc w:val="left"/>
      <w:pPr>
        <w:tabs>
          <w:tab w:val="num" w:pos="720"/>
        </w:tabs>
        <w:ind w:left="2304" w:hanging="1584"/>
      </w:pPr>
    </w:lvl>
  </w:abstractNum>
  <w:abstractNum w:abstractNumId="1" w15:restartNumberingAfterBreak="0">
    <w:nsid w:val="25764766"/>
    <w:multiLevelType w:val="multilevel"/>
    <w:tmpl w:val="BB7A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948D0"/>
    <w:multiLevelType w:val="hybridMultilevel"/>
    <w:tmpl w:val="1BF27546"/>
    <w:lvl w:ilvl="0" w:tplc="173830E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35251433"/>
    <w:multiLevelType w:val="hybridMultilevel"/>
    <w:tmpl w:val="A088ED4A"/>
    <w:lvl w:ilvl="0" w:tplc="8EC6C394">
      <w:start w:val="1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9945839"/>
    <w:multiLevelType w:val="hybridMultilevel"/>
    <w:tmpl w:val="BC408EAE"/>
    <w:lvl w:ilvl="0" w:tplc="4C885C6A">
      <w:start w:val="1"/>
      <w:numFmt w:val="decimal"/>
      <w:lvlText w:val="%1."/>
      <w:lvlJc w:val="left"/>
      <w:pPr>
        <w:ind w:left="420" w:hanging="360"/>
      </w:pPr>
      <w:rPr>
        <w:rFonts w:cs="Times New Roman" w:hint="default"/>
        <w:b/>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5" w15:restartNumberingAfterBreak="0">
    <w:nsid w:val="78C72D75"/>
    <w:multiLevelType w:val="hybridMultilevel"/>
    <w:tmpl w:val="761EC6D2"/>
    <w:lvl w:ilvl="0" w:tplc="EFC84A08">
      <w:start w:val="10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2F"/>
    <w:rsid w:val="0001330F"/>
    <w:rsid w:val="00041E1E"/>
    <w:rsid w:val="00046513"/>
    <w:rsid w:val="00063BA7"/>
    <w:rsid w:val="000922EC"/>
    <w:rsid w:val="00110AA8"/>
    <w:rsid w:val="0014069E"/>
    <w:rsid w:val="0014079A"/>
    <w:rsid w:val="001407CE"/>
    <w:rsid w:val="00147D66"/>
    <w:rsid w:val="00154DCE"/>
    <w:rsid w:val="001D0236"/>
    <w:rsid w:val="002016DD"/>
    <w:rsid w:val="00210DBA"/>
    <w:rsid w:val="00214896"/>
    <w:rsid w:val="00247304"/>
    <w:rsid w:val="00252082"/>
    <w:rsid w:val="00290BB5"/>
    <w:rsid w:val="002C3698"/>
    <w:rsid w:val="002C6322"/>
    <w:rsid w:val="002F582F"/>
    <w:rsid w:val="003073EF"/>
    <w:rsid w:val="00365A2F"/>
    <w:rsid w:val="003A38F0"/>
    <w:rsid w:val="003B0A3B"/>
    <w:rsid w:val="003B756F"/>
    <w:rsid w:val="003D16D7"/>
    <w:rsid w:val="003F6716"/>
    <w:rsid w:val="00406932"/>
    <w:rsid w:val="005B126E"/>
    <w:rsid w:val="005C7358"/>
    <w:rsid w:val="005E0992"/>
    <w:rsid w:val="00636BC6"/>
    <w:rsid w:val="0068388E"/>
    <w:rsid w:val="00687687"/>
    <w:rsid w:val="006B01FE"/>
    <w:rsid w:val="006C7FB1"/>
    <w:rsid w:val="00713FF9"/>
    <w:rsid w:val="0072135C"/>
    <w:rsid w:val="00763071"/>
    <w:rsid w:val="00794AD1"/>
    <w:rsid w:val="007A53E6"/>
    <w:rsid w:val="007C4789"/>
    <w:rsid w:val="008316EE"/>
    <w:rsid w:val="008A0961"/>
    <w:rsid w:val="008A31E9"/>
    <w:rsid w:val="008C37BA"/>
    <w:rsid w:val="009241B8"/>
    <w:rsid w:val="00961403"/>
    <w:rsid w:val="00981FB5"/>
    <w:rsid w:val="00987C58"/>
    <w:rsid w:val="00995735"/>
    <w:rsid w:val="009F2169"/>
    <w:rsid w:val="00A22352"/>
    <w:rsid w:val="00A7299C"/>
    <w:rsid w:val="00A94E86"/>
    <w:rsid w:val="00AD7EAB"/>
    <w:rsid w:val="00B65035"/>
    <w:rsid w:val="00B67348"/>
    <w:rsid w:val="00BB6335"/>
    <w:rsid w:val="00C74BA2"/>
    <w:rsid w:val="00C84A6D"/>
    <w:rsid w:val="00CD19EE"/>
    <w:rsid w:val="00D029D8"/>
    <w:rsid w:val="00D108DA"/>
    <w:rsid w:val="00D24F13"/>
    <w:rsid w:val="00D72F84"/>
    <w:rsid w:val="00D831C7"/>
    <w:rsid w:val="00D94AD4"/>
    <w:rsid w:val="00DD284E"/>
    <w:rsid w:val="00E26ACE"/>
    <w:rsid w:val="00E32C07"/>
    <w:rsid w:val="00EE5E35"/>
    <w:rsid w:val="00F4382A"/>
    <w:rsid w:val="00FC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FFCA0"/>
  <w15:docId w15:val="{F0CBA3D6-FB7C-45F0-8484-255F2B7F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A2F"/>
    <w:pPr>
      <w:spacing w:line="25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писок уровня 2,название табл/рис,Bullet Number,Bullet 1,Use Case List Paragraph,lp1,List Paragraph1,lp11,List Paragraph11"/>
    <w:basedOn w:val="a"/>
    <w:link w:val="a5"/>
    <w:uiPriority w:val="1"/>
    <w:qFormat/>
    <w:rsid w:val="009241B8"/>
    <w:pPr>
      <w:spacing w:after="0" w:line="240" w:lineRule="auto"/>
      <w:ind w:left="720"/>
      <w:contextualSpacing/>
    </w:pPr>
    <w:rPr>
      <w:rFonts w:ascii="Times New Roman" w:eastAsia="Calibri" w:hAnsi="Times New Roman" w:cs="Times New Roman"/>
      <w:sz w:val="20"/>
      <w:szCs w:val="20"/>
      <w:lang w:eastAsia="ru-RU"/>
    </w:rPr>
  </w:style>
  <w:style w:type="character" w:customStyle="1" w:styleId="a5">
    <w:name w:val="Абзац списка Знак"/>
    <w:aliases w:val="Список уровня 2 Знак,название табл/рис Знак,Bullet Number Знак,Bullet 1 Знак,Use Case List Paragraph Знак,lp1 Знак,List Paragraph1 Знак,lp11 Знак,List Paragraph11 Знак"/>
    <w:link w:val="a4"/>
    <w:uiPriority w:val="34"/>
    <w:qFormat/>
    <w:locked/>
    <w:rsid w:val="009241B8"/>
    <w:rPr>
      <w:rFonts w:ascii="Times New Roman" w:eastAsia="Calibri" w:hAnsi="Times New Roman" w:cs="Times New Roman"/>
      <w:sz w:val="20"/>
      <w:szCs w:val="20"/>
      <w:lang w:val="uk-UA" w:eastAsia="ru-RU"/>
    </w:rPr>
  </w:style>
  <w:style w:type="paragraph" w:customStyle="1" w:styleId="a6">
    <w:name w:val="Без інтервалів"/>
    <w:uiPriority w:val="99"/>
    <w:rsid w:val="003F6716"/>
    <w:pPr>
      <w:spacing w:after="0" w:line="240" w:lineRule="auto"/>
    </w:pPr>
    <w:rPr>
      <w:rFonts w:ascii="Calibri" w:eastAsia="Times New Roman" w:hAnsi="Calibri" w:cs="Calibri"/>
    </w:rPr>
  </w:style>
  <w:style w:type="paragraph" w:styleId="a7">
    <w:name w:val="Balloon Text"/>
    <w:basedOn w:val="a"/>
    <w:link w:val="a8"/>
    <w:uiPriority w:val="99"/>
    <w:semiHidden/>
    <w:unhideWhenUsed/>
    <w:rsid w:val="003D1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D16D7"/>
    <w:rPr>
      <w:rFonts w:ascii="Tahoma" w:hAnsi="Tahoma" w:cs="Tahoma"/>
      <w:sz w:val="16"/>
      <w:szCs w:val="16"/>
      <w:lang w:val="uk-UA"/>
    </w:rPr>
  </w:style>
  <w:style w:type="paragraph" w:customStyle="1" w:styleId="rtejustify">
    <w:name w:val="rtejustify"/>
    <w:basedOn w:val="a"/>
    <w:rsid w:val="007C478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C47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nhideWhenUsed/>
    <w:qFormat/>
    <w:rsid w:val="00063BA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9"/>
    <w:locked/>
    <w:rsid w:val="00063B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93921">
      <w:bodyDiv w:val="1"/>
      <w:marLeft w:val="0"/>
      <w:marRight w:val="0"/>
      <w:marTop w:val="0"/>
      <w:marBottom w:val="0"/>
      <w:divBdr>
        <w:top w:val="none" w:sz="0" w:space="0" w:color="auto"/>
        <w:left w:val="none" w:sz="0" w:space="0" w:color="auto"/>
        <w:bottom w:val="none" w:sz="0" w:space="0" w:color="auto"/>
        <w:right w:val="none" w:sz="0" w:space="0" w:color="auto"/>
      </w:divBdr>
    </w:div>
    <w:div w:id="1222254240">
      <w:bodyDiv w:val="1"/>
      <w:marLeft w:val="0"/>
      <w:marRight w:val="0"/>
      <w:marTop w:val="0"/>
      <w:marBottom w:val="0"/>
      <w:divBdr>
        <w:top w:val="none" w:sz="0" w:space="0" w:color="auto"/>
        <w:left w:val="none" w:sz="0" w:space="0" w:color="auto"/>
        <w:bottom w:val="none" w:sz="0" w:space="0" w:color="auto"/>
        <w:right w:val="none" w:sz="0" w:space="0" w:color="auto"/>
      </w:divBdr>
    </w:div>
    <w:div w:id="1228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888</Words>
  <Characters>5067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chernikov</dc:creator>
  <cp:lastModifiedBy>Oksana</cp:lastModifiedBy>
  <cp:revision>3</cp:revision>
  <cp:lastPrinted>2021-02-23T08:59:00Z</cp:lastPrinted>
  <dcterms:created xsi:type="dcterms:W3CDTF">2023-06-19T06:21:00Z</dcterms:created>
  <dcterms:modified xsi:type="dcterms:W3CDTF">2023-06-19T06:44:00Z</dcterms:modified>
</cp:coreProperties>
</file>