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532" w:rsidRDefault="00EF2532" w:rsidP="00EF2532">
      <w:pPr>
        <w:spacing w:after="120" w:line="200" w:lineRule="atLeast"/>
        <w:jc w:val="center"/>
        <w:rPr>
          <w:rFonts w:eastAsia="Times New Roman"/>
          <w:b/>
          <w:bCs/>
          <w:color w:val="000000"/>
          <w:spacing w:val="20"/>
          <w:sz w:val="28"/>
          <w:szCs w:val="28"/>
          <w:lang w:eastAsia="ru-RU"/>
        </w:rPr>
      </w:pPr>
    </w:p>
    <w:p w:rsidR="00EF2532" w:rsidRDefault="00EF2532" w:rsidP="00EF2532">
      <w:pPr>
        <w:shd w:val="clear" w:color="auto" w:fill="FFFFFF"/>
        <w:jc w:val="center"/>
        <w:rPr>
          <w:b/>
          <w:spacing w:val="-1"/>
          <w:sz w:val="32"/>
          <w:szCs w:val="32"/>
        </w:rPr>
      </w:pPr>
      <w:r>
        <w:rPr>
          <w:b/>
          <w:noProof/>
          <w:sz w:val="28"/>
          <w:szCs w:val="28"/>
          <w:lang w:eastAsia="uk-UA"/>
        </w:rPr>
        <w:drawing>
          <wp:inline distT="0" distB="0" distL="0" distR="0" wp14:anchorId="025BB35B" wp14:editId="12FC58E4">
            <wp:extent cx="526415" cy="68770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532" w:rsidRDefault="00EF2532" w:rsidP="00EF2532">
      <w:pPr>
        <w:tabs>
          <w:tab w:val="center" w:pos="4931"/>
        </w:tabs>
        <w:spacing w:after="120" w:line="200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АНАНЬЇВСЬКА МІСЬКА РАДА</w:t>
      </w:r>
    </w:p>
    <w:p w:rsidR="00EF2532" w:rsidRDefault="00EF2532" w:rsidP="00EF2532">
      <w:pPr>
        <w:tabs>
          <w:tab w:val="center" w:pos="4931"/>
        </w:tabs>
        <w:spacing w:after="120" w:line="20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ПРОЄКТ РІШЕННЯ</w:t>
      </w:r>
    </w:p>
    <w:p w:rsidR="00EF2532" w:rsidRDefault="00EF2532" w:rsidP="00EF2532">
      <w:pPr>
        <w:rPr>
          <w:sz w:val="20"/>
          <w:szCs w:val="20"/>
        </w:rPr>
      </w:pPr>
    </w:p>
    <w:p w:rsidR="00EF2532" w:rsidRDefault="00EF2532" w:rsidP="00EF2532">
      <w:r>
        <w:t xml:space="preserve">________________  2023 року                                                                                    № _____ </w:t>
      </w:r>
    </w:p>
    <w:p w:rsidR="00EF2532" w:rsidRDefault="00EF2532" w:rsidP="00EF2532">
      <w:pPr>
        <w:jc w:val="center"/>
        <w:rPr>
          <w:b/>
          <w:sz w:val="20"/>
          <w:szCs w:val="20"/>
        </w:rPr>
      </w:pPr>
    </w:p>
    <w:p w:rsidR="003F165E" w:rsidRPr="003F165E" w:rsidRDefault="003F165E" w:rsidP="003F165E">
      <w:pPr>
        <w:jc w:val="both"/>
        <w:rPr>
          <w:rFonts w:eastAsia="Times New Roman"/>
          <w:sz w:val="28"/>
          <w:szCs w:val="28"/>
          <w:lang w:eastAsia="ru-RU"/>
        </w:rPr>
      </w:pPr>
    </w:p>
    <w:p w:rsidR="001D0E71" w:rsidRPr="001D0E71" w:rsidRDefault="001D0E71" w:rsidP="001D0E71">
      <w:pPr>
        <w:ind w:firstLine="540"/>
        <w:jc w:val="center"/>
        <w:rPr>
          <w:rFonts w:eastAsia="Times New Roman"/>
          <w:b/>
          <w:bCs/>
          <w:sz w:val="28"/>
          <w:szCs w:val="28"/>
          <w:lang w:eastAsia="uk-UA"/>
        </w:rPr>
      </w:pPr>
      <w:r w:rsidRPr="001D0E71">
        <w:rPr>
          <w:rFonts w:eastAsia="Times New Roman"/>
          <w:b/>
          <w:bCs/>
          <w:sz w:val="28"/>
          <w:szCs w:val="28"/>
          <w:lang w:eastAsia="uk-UA"/>
        </w:rPr>
        <w:t xml:space="preserve">Про встановлення </w:t>
      </w:r>
      <w:r w:rsidR="000162E5">
        <w:rPr>
          <w:rFonts w:eastAsia="Times New Roman"/>
          <w:b/>
          <w:bCs/>
          <w:sz w:val="28"/>
          <w:szCs w:val="28"/>
          <w:lang w:eastAsia="uk-UA"/>
        </w:rPr>
        <w:t xml:space="preserve">ставок </w:t>
      </w:r>
      <w:r w:rsidRPr="001D0E71">
        <w:rPr>
          <w:rFonts w:eastAsia="Times New Roman"/>
          <w:b/>
          <w:bCs/>
          <w:sz w:val="28"/>
          <w:szCs w:val="28"/>
          <w:lang w:eastAsia="uk-UA"/>
        </w:rPr>
        <w:t xml:space="preserve">місцевих податків на території </w:t>
      </w:r>
      <w:proofErr w:type="spellStart"/>
      <w:r w:rsidRPr="001D0E71">
        <w:rPr>
          <w:rFonts w:eastAsia="Times New Roman"/>
          <w:b/>
          <w:bCs/>
          <w:sz w:val="28"/>
          <w:szCs w:val="28"/>
          <w:lang w:eastAsia="uk-UA"/>
        </w:rPr>
        <w:t>Ананьївської</w:t>
      </w:r>
      <w:proofErr w:type="spellEnd"/>
      <w:r w:rsidRPr="001D0E71">
        <w:rPr>
          <w:rFonts w:eastAsia="Times New Roman"/>
          <w:b/>
          <w:bCs/>
          <w:sz w:val="28"/>
          <w:szCs w:val="28"/>
          <w:lang w:eastAsia="uk-UA"/>
        </w:rPr>
        <w:t xml:space="preserve"> міської територіальної громади </w:t>
      </w:r>
    </w:p>
    <w:p w:rsidR="001D0E71" w:rsidRPr="001D0E71" w:rsidRDefault="001D0E71" w:rsidP="001D0E71">
      <w:pPr>
        <w:jc w:val="center"/>
        <w:rPr>
          <w:rFonts w:eastAsia="Times New Roman"/>
          <w:b/>
          <w:sz w:val="28"/>
          <w:szCs w:val="28"/>
          <w:lang w:eastAsia="uk-UA"/>
        </w:rPr>
      </w:pPr>
    </w:p>
    <w:p w:rsidR="00621826" w:rsidRDefault="00940711" w:rsidP="001C079E">
      <w:pPr>
        <w:ind w:firstLine="540"/>
        <w:jc w:val="both"/>
        <w:rPr>
          <w:rFonts w:cs="Lucida Sans"/>
          <w:sz w:val="28"/>
          <w:szCs w:val="28"/>
        </w:rPr>
      </w:pPr>
      <w:r>
        <w:rPr>
          <w:rFonts w:eastAsia="Times New Roman"/>
          <w:sz w:val="28"/>
          <w:szCs w:val="28"/>
          <w:lang w:eastAsia="uk-UA"/>
        </w:rPr>
        <w:t xml:space="preserve">Керуючись статтями 26,59,69 </w:t>
      </w:r>
      <w:r w:rsidRPr="001D0E71">
        <w:rPr>
          <w:rFonts w:eastAsia="Times New Roman"/>
          <w:sz w:val="28"/>
          <w:szCs w:val="28"/>
          <w:lang w:eastAsia="uk-UA"/>
        </w:rPr>
        <w:t>Закону України «Про місцеве самоврядування в Україні»</w:t>
      </w:r>
      <w:r w:rsidR="00C42C1B">
        <w:rPr>
          <w:rFonts w:eastAsia="Times New Roman"/>
          <w:sz w:val="28"/>
          <w:szCs w:val="28"/>
          <w:lang w:eastAsia="uk-UA"/>
        </w:rPr>
        <w:t>,</w:t>
      </w:r>
      <w:r>
        <w:rPr>
          <w:rFonts w:eastAsia="Times New Roman"/>
          <w:sz w:val="28"/>
          <w:szCs w:val="28"/>
          <w:lang w:eastAsia="uk-UA"/>
        </w:rPr>
        <w:t xml:space="preserve"> </w:t>
      </w:r>
      <w:r w:rsidR="001D0E71" w:rsidRPr="001D0E71">
        <w:rPr>
          <w:rFonts w:eastAsia="Times New Roman"/>
          <w:sz w:val="28"/>
          <w:szCs w:val="28"/>
          <w:lang w:eastAsia="uk-UA"/>
        </w:rPr>
        <w:t>стат</w:t>
      </w:r>
      <w:r w:rsidR="00EF2532">
        <w:rPr>
          <w:rFonts w:eastAsia="Times New Roman"/>
          <w:sz w:val="28"/>
          <w:szCs w:val="28"/>
          <w:lang w:eastAsia="uk-UA"/>
        </w:rPr>
        <w:t>тями</w:t>
      </w:r>
      <w:r w:rsidR="001D0E71" w:rsidRPr="001D0E71">
        <w:rPr>
          <w:rFonts w:eastAsia="Times New Roman"/>
          <w:b/>
          <w:sz w:val="28"/>
          <w:szCs w:val="28"/>
          <w:lang w:eastAsia="uk-UA"/>
        </w:rPr>
        <w:t xml:space="preserve"> </w:t>
      </w:r>
      <w:r w:rsidR="00D12821" w:rsidRPr="00D12821">
        <w:rPr>
          <w:rFonts w:eastAsia="Times New Roman"/>
          <w:sz w:val="28"/>
          <w:szCs w:val="28"/>
          <w:lang w:eastAsia="uk-UA"/>
        </w:rPr>
        <w:t>12,</w:t>
      </w:r>
      <w:r w:rsidR="001D0E71" w:rsidRPr="001D0E71">
        <w:rPr>
          <w:rFonts w:eastAsia="Times New Roman"/>
          <w:sz w:val="28"/>
          <w:szCs w:val="28"/>
          <w:lang w:eastAsia="uk-UA"/>
        </w:rPr>
        <w:t>266</w:t>
      </w:r>
      <w:r w:rsidR="00AE5DF3">
        <w:rPr>
          <w:rFonts w:eastAsia="Times New Roman"/>
          <w:sz w:val="28"/>
          <w:szCs w:val="28"/>
          <w:lang w:eastAsia="uk-UA"/>
        </w:rPr>
        <w:t>,268</w:t>
      </w:r>
      <w:r w:rsidR="001D0E71" w:rsidRPr="001D0E71">
        <w:rPr>
          <w:rFonts w:eastAsia="Times New Roman"/>
          <w:sz w:val="28"/>
          <w:szCs w:val="28"/>
          <w:lang w:eastAsia="uk-UA"/>
        </w:rPr>
        <w:t>,</w:t>
      </w:r>
      <w:r w:rsidR="000162E5">
        <w:rPr>
          <w:rFonts w:eastAsia="Times New Roman"/>
          <w:sz w:val="28"/>
          <w:szCs w:val="28"/>
          <w:lang w:eastAsia="uk-UA"/>
        </w:rPr>
        <w:t>281-</w:t>
      </w:r>
      <w:r w:rsidR="001D0E71" w:rsidRPr="001D0E71">
        <w:rPr>
          <w:rFonts w:eastAsia="Times New Roman"/>
          <w:sz w:val="28"/>
          <w:szCs w:val="28"/>
          <w:lang w:eastAsia="uk-UA"/>
        </w:rPr>
        <w:t>28</w:t>
      </w:r>
      <w:r w:rsidR="000162E5">
        <w:rPr>
          <w:rFonts w:eastAsia="Times New Roman"/>
          <w:sz w:val="28"/>
          <w:szCs w:val="28"/>
          <w:lang w:eastAsia="uk-UA"/>
        </w:rPr>
        <w:t>3</w:t>
      </w:r>
      <w:r w:rsidR="001D0E71" w:rsidRPr="001D0E71">
        <w:rPr>
          <w:rFonts w:eastAsia="Times New Roman"/>
          <w:sz w:val="28"/>
          <w:szCs w:val="28"/>
          <w:lang w:eastAsia="uk-UA"/>
        </w:rPr>
        <w:t>,293</w:t>
      </w:r>
      <w:r w:rsidR="001D0E71" w:rsidRPr="001D0E71">
        <w:rPr>
          <w:rFonts w:eastAsia="Times New Roman"/>
          <w:b/>
          <w:sz w:val="28"/>
          <w:szCs w:val="28"/>
          <w:lang w:eastAsia="uk-UA"/>
        </w:rPr>
        <w:t xml:space="preserve"> </w:t>
      </w:r>
      <w:r w:rsidR="001D0E71" w:rsidRPr="001D0E71">
        <w:rPr>
          <w:rFonts w:eastAsia="Times New Roman"/>
          <w:sz w:val="28"/>
          <w:szCs w:val="28"/>
          <w:lang w:eastAsia="uk-UA"/>
        </w:rPr>
        <w:t xml:space="preserve">Податкового Кодексу України, </w:t>
      </w:r>
      <w:r w:rsidR="00326C38" w:rsidRPr="00326C38">
        <w:rPr>
          <w:rFonts w:eastAsiaTheme="minorHAnsi"/>
          <w:sz w:val="28"/>
          <w:szCs w:val="28"/>
          <w:lang w:eastAsia="ar-SA"/>
        </w:rPr>
        <w:t xml:space="preserve">враховуючи рішення виконавчого комітету </w:t>
      </w:r>
      <w:proofErr w:type="spellStart"/>
      <w:r w:rsidR="00326C38" w:rsidRPr="00326C38">
        <w:rPr>
          <w:rFonts w:eastAsiaTheme="minorHAnsi"/>
          <w:sz w:val="28"/>
          <w:szCs w:val="28"/>
          <w:lang w:eastAsia="ar-SA"/>
        </w:rPr>
        <w:t>Ананьївської</w:t>
      </w:r>
      <w:proofErr w:type="spellEnd"/>
      <w:r w:rsidR="00326C38" w:rsidRPr="00326C38">
        <w:rPr>
          <w:rFonts w:eastAsiaTheme="minorHAnsi"/>
          <w:sz w:val="28"/>
          <w:szCs w:val="28"/>
          <w:lang w:eastAsia="ar-SA"/>
        </w:rPr>
        <w:t xml:space="preserve"> міської ради від </w:t>
      </w:r>
      <w:r w:rsidR="00AE5DF3">
        <w:rPr>
          <w:rFonts w:eastAsiaTheme="minorHAnsi"/>
          <w:sz w:val="28"/>
          <w:szCs w:val="28"/>
          <w:lang w:eastAsia="ar-SA"/>
        </w:rPr>
        <w:t>_________</w:t>
      </w:r>
      <w:r w:rsidR="00326C38" w:rsidRPr="00326C38">
        <w:rPr>
          <w:rFonts w:eastAsiaTheme="minorHAnsi"/>
          <w:sz w:val="28"/>
          <w:szCs w:val="28"/>
          <w:lang w:eastAsia="ar-SA"/>
        </w:rPr>
        <w:t>202</w:t>
      </w:r>
      <w:r w:rsidR="00AE5DF3">
        <w:rPr>
          <w:rFonts w:eastAsiaTheme="minorHAnsi"/>
          <w:sz w:val="28"/>
          <w:szCs w:val="28"/>
          <w:lang w:eastAsia="ar-SA"/>
        </w:rPr>
        <w:t>3</w:t>
      </w:r>
      <w:r w:rsidR="00326C38" w:rsidRPr="00326C38">
        <w:rPr>
          <w:rFonts w:eastAsiaTheme="minorHAnsi"/>
          <w:sz w:val="28"/>
          <w:szCs w:val="28"/>
          <w:lang w:eastAsia="ar-SA"/>
        </w:rPr>
        <w:t xml:space="preserve"> року № ______ </w:t>
      </w:r>
      <w:r w:rsidR="009C5E87">
        <w:rPr>
          <w:rFonts w:eastAsiaTheme="minorHAnsi"/>
          <w:sz w:val="28"/>
          <w:szCs w:val="28"/>
          <w:lang w:eastAsia="ar-SA"/>
        </w:rPr>
        <w:t>«</w:t>
      </w:r>
      <w:r w:rsidR="00326C38" w:rsidRPr="00326C38">
        <w:rPr>
          <w:rFonts w:eastAsiaTheme="minorHAnsi"/>
          <w:sz w:val="28"/>
          <w:szCs w:val="28"/>
          <w:lang w:eastAsia="ar-SA"/>
        </w:rPr>
        <w:t xml:space="preserve">Про схвалення </w:t>
      </w:r>
      <w:proofErr w:type="spellStart"/>
      <w:r w:rsidR="00326C38" w:rsidRPr="00326C38">
        <w:rPr>
          <w:rFonts w:eastAsiaTheme="minorHAnsi"/>
          <w:sz w:val="28"/>
          <w:szCs w:val="28"/>
          <w:lang w:eastAsia="ar-SA"/>
        </w:rPr>
        <w:t>проєкту</w:t>
      </w:r>
      <w:proofErr w:type="spellEnd"/>
      <w:r w:rsidR="00326C38" w:rsidRPr="00326C38">
        <w:rPr>
          <w:rFonts w:eastAsiaTheme="minorHAnsi"/>
          <w:sz w:val="28"/>
          <w:szCs w:val="28"/>
          <w:lang w:eastAsia="ar-SA"/>
        </w:rPr>
        <w:t xml:space="preserve"> рішення </w:t>
      </w:r>
      <w:r w:rsidR="009C5E87">
        <w:rPr>
          <w:rFonts w:eastAsiaTheme="minorHAnsi"/>
          <w:sz w:val="28"/>
          <w:szCs w:val="28"/>
          <w:lang w:eastAsia="ar-SA"/>
        </w:rPr>
        <w:t>«</w:t>
      </w:r>
      <w:r w:rsidR="00326C38" w:rsidRPr="001C079E">
        <w:rPr>
          <w:rFonts w:eastAsia="Times New Roman"/>
          <w:sz w:val="28"/>
          <w:szCs w:val="28"/>
          <w:lang w:eastAsia="uk-UA"/>
        </w:rPr>
        <w:t xml:space="preserve">Про встановлення </w:t>
      </w:r>
      <w:r w:rsidR="000162E5">
        <w:rPr>
          <w:rFonts w:eastAsia="Times New Roman"/>
          <w:sz w:val="28"/>
          <w:szCs w:val="28"/>
          <w:lang w:eastAsia="uk-UA"/>
        </w:rPr>
        <w:t xml:space="preserve">ставок </w:t>
      </w:r>
      <w:r w:rsidR="00326C38" w:rsidRPr="001C079E">
        <w:rPr>
          <w:rFonts w:eastAsia="Times New Roman"/>
          <w:sz w:val="28"/>
          <w:szCs w:val="28"/>
          <w:lang w:eastAsia="uk-UA"/>
        </w:rPr>
        <w:t xml:space="preserve">місцевих податків на території </w:t>
      </w:r>
      <w:proofErr w:type="spellStart"/>
      <w:r w:rsidR="00326C38" w:rsidRPr="001C079E">
        <w:rPr>
          <w:rFonts w:eastAsia="Times New Roman"/>
          <w:sz w:val="28"/>
          <w:szCs w:val="28"/>
          <w:lang w:eastAsia="uk-UA"/>
        </w:rPr>
        <w:t>Ананьївської</w:t>
      </w:r>
      <w:proofErr w:type="spellEnd"/>
      <w:r w:rsidR="00326C38" w:rsidRPr="001C079E">
        <w:rPr>
          <w:rFonts w:eastAsia="Times New Roman"/>
          <w:sz w:val="28"/>
          <w:szCs w:val="28"/>
          <w:lang w:eastAsia="uk-UA"/>
        </w:rPr>
        <w:t xml:space="preserve"> міської територіальної громади</w:t>
      </w:r>
      <w:r w:rsidR="00AE5DF3">
        <w:rPr>
          <w:rFonts w:eastAsia="Times New Roman"/>
          <w:sz w:val="28"/>
          <w:szCs w:val="28"/>
          <w:lang w:eastAsia="uk-UA"/>
        </w:rPr>
        <w:t>»,</w:t>
      </w:r>
      <w:r w:rsidR="00326C38" w:rsidRPr="001C079E">
        <w:rPr>
          <w:rFonts w:eastAsia="Times New Roman"/>
          <w:sz w:val="28"/>
          <w:szCs w:val="28"/>
          <w:lang w:eastAsia="uk-UA"/>
        </w:rPr>
        <w:t xml:space="preserve"> </w:t>
      </w:r>
      <w:r w:rsidR="00D665D8">
        <w:rPr>
          <w:rFonts w:cs="Lucida Sans"/>
          <w:sz w:val="28"/>
          <w:szCs w:val="28"/>
        </w:rPr>
        <w:t xml:space="preserve">експертний </w:t>
      </w:r>
      <w:r w:rsidR="00D665D8" w:rsidRPr="00F65114">
        <w:rPr>
          <w:rFonts w:cs="Lucida Sans"/>
          <w:sz w:val="28"/>
          <w:szCs w:val="28"/>
        </w:rPr>
        <w:t>виснов</w:t>
      </w:r>
      <w:r w:rsidR="00D665D8">
        <w:rPr>
          <w:rFonts w:cs="Lucida Sans"/>
          <w:sz w:val="28"/>
          <w:szCs w:val="28"/>
        </w:rPr>
        <w:t>о</w:t>
      </w:r>
      <w:r w:rsidR="00D665D8" w:rsidRPr="00F65114">
        <w:rPr>
          <w:rFonts w:cs="Lucida Sans"/>
          <w:sz w:val="28"/>
          <w:szCs w:val="28"/>
        </w:rPr>
        <w:t xml:space="preserve">к та рекомендації постійної комісії </w:t>
      </w:r>
      <w:proofErr w:type="spellStart"/>
      <w:r w:rsidR="00D665D8">
        <w:rPr>
          <w:rFonts w:cs="Lucida Sans"/>
          <w:sz w:val="28"/>
          <w:szCs w:val="28"/>
        </w:rPr>
        <w:t>Ананьївської</w:t>
      </w:r>
      <w:proofErr w:type="spellEnd"/>
      <w:r w:rsidR="00D665D8">
        <w:rPr>
          <w:rFonts w:cs="Lucida Sans"/>
          <w:sz w:val="28"/>
          <w:szCs w:val="28"/>
        </w:rPr>
        <w:t xml:space="preserve"> </w:t>
      </w:r>
      <w:r w:rsidR="00D665D8" w:rsidRPr="00F65114">
        <w:rPr>
          <w:rFonts w:cs="Lucida Sans"/>
          <w:sz w:val="28"/>
          <w:szCs w:val="28"/>
        </w:rPr>
        <w:t>міської ради з питань фінансів, бюджету, планування соціально-економічного</w:t>
      </w:r>
      <w:r w:rsidR="00D665D8" w:rsidRPr="008D1628">
        <w:rPr>
          <w:sz w:val="28"/>
          <w:szCs w:val="28"/>
        </w:rPr>
        <w:t xml:space="preserve"> розвитку</w:t>
      </w:r>
      <w:r w:rsidR="00D665D8">
        <w:rPr>
          <w:sz w:val="28"/>
          <w:szCs w:val="28"/>
        </w:rPr>
        <w:t xml:space="preserve">, інвестицій та міжнародного співробітництва, </w:t>
      </w:r>
      <w:r w:rsidR="00D665D8">
        <w:rPr>
          <w:rFonts w:cs="Lucida Sans"/>
          <w:sz w:val="28"/>
          <w:szCs w:val="28"/>
        </w:rPr>
        <w:t xml:space="preserve"> </w:t>
      </w:r>
      <w:proofErr w:type="spellStart"/>
      <w:r w:rsidR="00D665D8">
        <w:rPr>
          <w:rFonts w:cs="Lucida Sans"/>
          <w:sz w:val="28"/>
          <w:szCs w:val="28"/>
        </w:rPr>
        <w:t>Анань</w:t>
      </w:r>
      <w:r w:rsidR="00D665D8" w:rsidRPr="00BB0E17">
        <w:rPr>
          <w:rFonts w:cs="Lucida Sans"/>
          <w:sz w:val="28"/>
          <w:szCs w:val="28"/>
        </w:rPr>
        <w:t>ївська</w:t>
      </w:r>
      <w:proofErr w:type="spellEnd"/>
      <w:r w:rsidR="00D665D8" w:rsidRPr="00BB0E17">
        <w:rPr>
          <w:rFonts w:cs="Lucida Sans"/>
          <w:sz w:val="28"/>
          <w:szCs w:val="28"/>
        </w:rPr>
        <w:t xml:space="preserve"> міська рада</w:t>
      </w:r>
    </w:p>
    <w:p w:rsidR="00D665D8" w:rsidRPr="001C079E" w:rsidRDefault="00D665D8" w:rsidP="001C079E">
      <w:pPr>
        <w:ind w:firstLine="540"/>
        <w:jc w:val="both"/>
        <w:rPr>
          <w:rFonts w:eastAsia="Times New Roman"/>
          <w:sz w:val="28"/>
          <w:szCs w:val="28"/>
          <w:lang w:eastAsia="uk-UA"/>
        </w:rPr>
      </w:pPr>
    </w:p>
    <w:p w:rsidR="001D0E71" w:rsidRPr="001D0E71" w:rsidRDefault="001D0E71" w:rsidP="001D0E71">
      <w:pPr>
        <w:ind w:firstLine="708"/>
        <w:jc w:val="both"/>
        <w:rPr>
          <w:rFonts w:eastAsia="Times New Roman"/>
          <w:b/>
          <w:sz w:val="28"/>
          <w:szCs w:val="28"/>
          <w:lang w:eastAsia="uk-UA"/>
        </w:rPr>
      </w:pPr>
      <w:r w:rsidRPr="001D0E71">
        <w:rPr>
          <w:rFonts w:eastAsia="Times New Roman"/>
          <w:b/>
          <w:sz w:val="28"/>
          <w:szCs w:val="28"/>
          <w:lang w:eastAsia="uk-UA"/>
        </w:rPr>
        <w:t>ВИРІШИЛА:</w:t>
      </w:r>
    </w:p>
    <w:p w:rsidR="001D0E71" w:rsidRPr="001D0E71" w:rsidRDefault="001D0E71" w:rsidP="001D0E71">
      <w:pPr>
        <w:jc w:val="center"/>
        <w:rPr>
          <w:rFonts w:eastAsia="Times New Roman"/>
          <w:sz w:val="27"/>
          <w:szCs w:val="27"/>
          <w:lang w:eastAsia="uk-UA"/>
        </w:rPr>
      </w:pPr>
    </w:p>
    <w:p w:rsidR="001D0E71" w:rsidRDefault="001D0E71" w:rsidP="001D0E71">
      <w:pPr>
        <w:ind w:firstLine="709"/>
        <w:jc w:val="both"/>
        <w:rPr>
          <w:rFonts w:eastAsia="Times New Roman"/>
          <w:sz w:val="28"/>
          <w:szCs w:val="28"/>
          <w:lang w:eastAsia="uk-UA"/>
        </w:rPr>
      </w:pPr>
      <w:r w:rsidRPr="001D0E71">
        <w:rPr>
          <w:rFonts w:eastAsia="Times New Roman"/>
          <w:sz w:val="28"/>
          <w:szCs w:val="28"/>
          <w:lang w:eastAsia="uk-UA"/>
        </w:rPr>
        <w:t xml:space="preserve">1. Установити </w:t>
      </w:r>
      <w:r w:rsidR="000162E5">
        <w:rPr>
          <w:rFonts w:eastAsia="Times New Roman"/>
          <w:sz w:val="28"/>
          <w:szCs w:val="28"/>
          <w:lang w:eastAsia="uk-UA"/>
        </w:rPr>
        <w:t xml:space="preserve">ставки </w:t>
      </w:r>
      <w:r w:rsidR="0023027D">
        <w:rPr>
          <w:rFonts w:eastAsia="Times New Roman"/>
          <w:sz w:val="28"/>
          <w:szCs w:val="28"/>
          <w:lang w:eastAsia="uk-UA"/>
        </w:rPr>
        <w:t xml:space="preserve">місцевих податків </w:t>
      </w:r>
      <w:r w:rsidRPr="001D0E71">
        <w:rPr>
          <w:rFonts w:eastAsia="Times New Roman"/>
          <w:sz w:val="28"/>
          <w:szCs w:val="28"/>
          <w:lang w:eastAsia="uk-UA"/>
        </w:rPr>
        <w:t xml:space="preserve">на території </w:t>
      </w:r>
      <w:proofErr w:type="spellStart"/>
      <w:r w:rsidRPr="001D0E71">
        <w:rPr>
          <w:rFonts w:eastAsia="Times New Roman"/>
          <w:sz w:val="28"/>
          <w:szCs w:val="28"/>
          <w:lang w:eastAsia="uk-UA"/>
        </w:rPr>
        <w:t>Ананьївської</w:t>
      </w:r>
      <w:proofErr w:type="spellEnd"/>
      <w:r w:rsidRPr="001D0E71">
        <w:rPr>
          <w:rFonts w:eastAsia="Times New Roman"/>
          <w:sz w:val="28"/>
          <w:szCs w:val="28"/>
          <w:lang w:eastAsia="uk-UA"/>
        </w:rPr>
        <w:t xml:space="preserve"> міської територіальної громади: </w:t>
      </w:r>
    </w:p>
    <w:p w:rsidR="00FA3D92" w:rsidRPr="001D0E71" w:rsidRDefault="00FA3D92" w:rsidP="001D0E71">
      <w:pPr>
        <w:ind w:firstLine="709"/>
        <w:jc w:val="both"/>
        <w:rPr>
          <w:rFonts w:eastAsia="Times New Roman"/>
          <w:sz w:val="28"/>
          <w:szCs w:val="28"/>
          <w:lang w:eastAsia="uk-UA"/>
        </w:rPr>
      </w:pPr>
    </w:p>
    <w:p w:rsidR="001D0E71" w:rsidRPr="001D0E71" w:rsidRDefault="001D0E71" w:rsidP="009F639C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1D0E71">
        <w:rPr>
          <w:rFonts w:eastAsia="Times New Roman"/>
          <w:sz w:val="28"/>
          <w:szCs w:val="28"/>
          <w:lang w:eastAsia="ru-RU"/>
        </w:rPr>
        <w:t xml:space="preserve">1.1. </w:t>
      </w:r>
      <w:r w:rsidR="0023027D">
        <w:rPr>
          <w:rFonts w:eastAsia="Times New Roman"/>
          <w:sz w:val="28"/>
          <w:szCs w:val="28"/>
          <w:lang w:eastAsia="ru-RU"/>
        </w:rPr>
        <w:t>Ставки п</w:t>
      </w:r>
      <w:r w:rsidRPr="001D0E71">
        <w:rPr>
          <w:rFonts w:eastAsia="Times New Roman"/>
          <w:sz w:val="28"/>
          <w:szCs w:val="28"/>
          <w:lang w:eastAsia="ru-RU"/>
        </w:rPr>
        <w:t>одатк</w:t>
      </w:r>
      <w:r w:rsidR="0023027D">
        <w:rPr>
          <w:rFonts w:eastAsia="Times New Roman"/>
          <w:sz w:val="28"/>
          <w:szCs w:val="28"/>
          <w:lang w:eastAsia="ru-RU"/>
        </w:rPr>
        <w:t>у</w:t>
      </w:r>
      <w:r w:rsidRPr="001D0E71">
        <w:rPr>
          <w:rFonts w:eastAsia="Times New Roman"/>
          <w:sz w:val="28"/>
          <w:szCs w:val="28"/>
          <w:lang w:eastAsia="ru-RU"/>
        </w:rPr>
        <w:t xml:space="preserve"> на нерухоме майно, відмінне від земельної ділянки </w:t>
      </w:r>
      <w:r w:rsidR="005278AF">
        <w:rPr>
          <w:rFonts w:eastAsia="Times New Roman"/>
          <w:sz w:val="28"/>
          <w:szCs w:val="28"/>
          <w:lang w:eastAsia="ru-RU"/>
        </w:rPr>
        <w:t>(додається);</w:t>
      </w:r>
    </w:p>
    <w:p w:rsidR="005278AF" w:rsidRPr="001D0E71" w:rsidRDefault="001D0E71" w:rsidP="005278A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1D0E71">
        <w:rPr>
          <w:rFonts w:eastAsia="Times New Roman"/>
          <w:sz w:val="28"/>
          <w:szCs w:val="28"/>
          <w:lang w:eastAsia="ru-RU"/>
        </w:rPr>
        <w:t xml:space="preserve">1.2. </w:t>
      </w:r>
      <w:r w:rsidR="0023027D">
        <w:rPr>
          <w:rFonts w:eastAsia="Times New Roman"/>
          <w:sz w:val="28"/>
          <w:szCs w:val="28"/>
          <w:lang w:eastAsia="ru-RU"/>
        </w:rPr>
        <w:t>Ставки земельного податку</w:t>
      </w:r>
      <w:r w:rsidR="00FA3D92">
        <w:rPr>
          <w:rFonts w:eastAsia="Times New Roman"/>
          <w:sz w:val="28"/>
          <w:szCs w:val="28"/>
          <w:lang w:eastAsia="ru-RU"/>
        </w:rPr>
        <w:t xml:space="preserve"> </w:t>
      </w:r>
      <w:r w:rsidR="005278AF">
        <w:rPr>
          <w:rFonts w:eastAsia="Times New Roman"/>
          <w:sz w:val="28"/>
          <w:szCs w:val="28"/>
          <w:lang w:eastAsia="ru-RU"/>
        </w:rPr>
        <w:t>(додається);</w:t>
      </w:r>
    </w:p>
    <w:p w:rsidR="00102E25" w:rsidRDefault="00714270" w:rsidP="00CC23F1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1.3. </w:t>
      </w:r>
      <w:r w:rsidR="00CC23F1" w:rsidRPr="00CC23F1">
        <w:rPr>
          <w:rFonts w:eastAsia="Times New Roman"/>
          <w:sz w:val="28"/>
          <w:szCs w:val="28"/>
          <w:lang w:eastAsia="ru-RU"/>
        </w:rPr>
        <w:t xml:space="preserve">Ставки єдиного </w:t>
      </w:r>
      <w:r w:rsidR="00CC23F1">
        <w:rPr>
          <w:rFonts w:eastAsia="Times New Roman"/>
          <w:sz w:val="28"/>
          <w:szCs w:val="28"/>
          <w:lang w:eastAsia="ru-RU"/>
        </w:rPr>
        <w:t xml:space="preserve">податку  для платників єдиного </w:t>
      </w:r>
      <w:r w:rsidR="00CC23F1" w:rsidRPr="00CC23F1">
        <w:rPr>
          <w:rFonts w:eastAsia="Times New Roman"/>
          <w:sz w:val="28"/>
          <w:szCs w:val="28"/>
          <w:lang w:eastAsia="ru-RU"/>
        </w:rPr>
        <w:t>податку першої та другої групи</w:t>
      </w:r>
      <w:r w:rsidR="00AE5DF3" w:rsidRPr="001D0E71">
        <w:rPr>
          <w:rFonts w:eastAsia="Times New Roman"/>
          <w:sz w:val="28"/>
          <w:szCs w:val="28"/>
          <w:lang w:eastAsia="uk-UA"/>
        </w:rPr>
        <w:t xml:space="preserve"> </w:t>
      </w:r>
      <w:r w:rsidR="00102E25">
        <w:rPr>
          <w:rFonts w:eastAsia="Times New Roman"/>
          <w:sz w:val="28"/>
          <w:szCs w:val="28"/>
          <w:lang w:eastAsia="ru-RU"/>
        </w:rPr>
        <w:t xml:space="preserve">(додається).  </w:t>
      </w:r>
    </w:p>
    <w:p w:rsidR="00102E25" w:rsidRPr="00102E25" w:rsidRDefault="00FA3D92" w:rsidP="00102E2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Для видів економічної діяльності,  які не зазначені в рішенні, </w:t>
      </w:r>
      <w:r w:rsidR="00817185">
        <w:rPr>
          <w:rFonts w:eastAsia="Times New Roman"/>
          <w:sz w:val="28"/>
          <w:szCs w:val="28"/>
          <w:lang w:eastAsia="ru-RU"/>
        </w:rPr>
        <w:t>у</w:t>
      </w:r>
      <w:r>
        <w:rPr>
          <w:rFonts w:eastAsia="Times New Roman"/>
          <w:sz w:val="28"/>
          <w:szCs w:val="28"/>
          <w:lang w:eastAsia="ru-RU"/>
        </w:rPr>
        <w:t xml:space="preserve">становити наступні ставки  </w:t>
      </w:r>
      <w:r w:rsidR="00102E25">
        <w:rPr>
          <w:rFonts w:eastAsia="Times New Roman"/>
          <w:sz w:val="28"/>
          <w:szCs w:val="28"/>
          <w:lang w:eastAsia="ru-RU"/>
        </w:rPr>
        <w:t>єдиного податку</w:t>
      </w:r>
      <w:r w:rsidR="00102E25" w:rsidRPr="00102E25">
        <w:rPr>
          <w:rFonts w:eastAsia="Times New Roman"/>
          <w:sz w:val="28"/>
          <w:szCs w:val="28"/>
          <w:lang w:eastAsia="ru-RU"/>
        </w:rPr>
        <w:t>:</w:t>
      </w:r>
    </w:p>
    <w:p w:rsidR="00102E25" w:rsidRPr="00102E25" w:rsidRDefault="00102E25" w:rsidP="00102E2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102E25">
        <w:rPr>
          <w:rFonts w:eastAsia="Times New Roman"/>
          <w:sz w:val="28"/>
          <w:szCs w:val="28"/>
          <w:lang w:eastAsia="ru-RU"/>
        </w:rPr>
        <w:t xml:space="preserve">- для першої групи платників єдиного податку (фізичних осіб) </w:t>
      </w:r>
      <w:r>
        <w:rPr>
          <w:rFonts w:eastAsia="Times New Roman"/>
          <w:sz w:val="28"/>
          <w:szCs w:val="28"/>
          <w:lang w:eastAsia="ru-RU"/>
        </w:rPr>
        <w:t xml:space="preserve">застосовується </w:t>
      </w:r>
      <w:r w:rsidRPr="00102E25">
        <w:rPr>
          <w:rFonts w:eastAsia="Times New Roman"/>
          <w:sz w:val="28"/>
          <w:szCs w:val="28"/>
          <w:lang w:eastAsia="ru-RU"/>
        </w:rPr>
        <w:t>10 відсотків до розміру прожиткового мінімуму для працездатних осіб, встановленого законом на 01сі</w:t>
      </w:r>
      <w:r w:rsidR="00D665D8">
        <w:rPr>
          <w:rFonts w:eastAsia="Times New Roman"/>
          <w:sz w:val="28"/>
          <w:szCs w:val="28"/>
          <w:lang w:eastAsia="ru-RU"/>
        </w:rPr>
        <w:t>чня податкового (звітного) року;</w:t>
      </w:r>
    </w:p>
    <w:p w:rsidR="005278AF" w:rsidRPr="001D0E71" w:rsidRDefault="00102E25" w:rsidP="00102E2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102E25">
        <w:rPr>
          <w:rFonts w:eastAsia="Times New Roman"/>
          <w:sz w:val="28"/>
          <w:szCs w:val="28"/>
          <w:lang w:eastAsia="ru-RU"/>
        </w:rPr>
        <w:t xml:space="preserve">- для другої групи платників єдиного податку (фізичних осіб) </w:t>
      </w:r>
      <w:r>
        <w:rPr>
          <w:rFonts w:eastAsia="Times New Roman"/>
          <w:sz w:val="28"/>
          <w:szCs w:val="28"/>
          <w:lang w:eastAsia="ru-RU"/>
        </w:rPr>
        <w:t>застосовується</w:t>
      </w:r>
      <w:r w:rsidRPr="00102E25">
        <w:rPr>
          <w:rFonts w:eastAsia="Times New Roman"/>
          <w:sz w:val="28"/>
          <w:szCs w:val="28"/>
          <w:lang w:eastAsia="ru-RU"/>
        </w:rPr>
        <w:t xml:space="preserve"> 20 відсотків до розміру мінімальної заробітної плати встановленої законом на 01 січня податкового (звітного) року.</w:t>
      </w:r>
    </w:p>
    <w:p w:rsidR="007A5638" w:rsidRDefault="007A5638" w:rsidP="001D0E71">
      <w:pPr>
        <w:ind w:firstLine="709"/>
        <w:jc w:val="both"/>
        <w:rPr>
          <w:rFonts w:eastAsia="Times New Roman"/>
          <w:sz w:val="28"/>
          <w:szCs w:val="28"/>
          <w:lang w:eastAsia="uk-UA"/>
        </w:rPr>
      </w:pPr>
    </w:p>
    <w:p w:rsidR="00D74C7B" w:rsidRPr="00015247" w:rsidRDefault="001D0E71" w:rsidP="001D0E71">
      <w:pPr>
        <w:ind w:firstLine="709"/>
        <w:jc w:val="both"/>
        <w:rPr>
          <w:rFonts w:eastAsia="Times New Roman"/>
          <w:sz w:val="28"/>
          <w:szCs w:val="28"/>
          <w:lang w:eastAsia="uk-UA"/>
        </w:rPr>
      </w:pPr>
      <w:r w:rsidRPr="001D0E71">
        <w:rPr>
          <w:rFonts w:eastAsia="Times New Roman"/>
          <w:sz w:val="28"/>
          <w:szCs w:val="28"/>
          <w:lang w:eastAsia="uk-UA"/>
        </w:rPr>
        <w:t xml:space="preserve">2. </w:t>
      </w:r>
      <w:r w:rsidR="00D665D8">
        <w:rPr>
          <w:sz w:val="28"/>
          <w:szCs w:val="28"/>
          <w:lang w:eastAsia="uk-UA"/>
        </w:rPr>
        <w:t xml:space="preserve">Визнати таким, що втратило чинність </w:t>
      </w:r>
      <w:r w:rsidR="00D665D8">
        <w:rPr>
          <w:sz w:val="28"/>
          <w:szCs w:val="28"/>
        </w:rPr>
        <w:t>з 01.01.2024 року</w:t>
      </w:r>
      <w:r w:rsidR="00D665D8">
        <w:rPr>
          <w:sz w:val="28"/>
          <w:szCs w:val="28"/>
          <w:lang w:eastAsia="uk-UA"/>
        </w:rPr>
        <w:t xml:space="preserve"> рішення </w:t>
      </w:r>
      <w:proofErr w:type="spellStart"/>
      <w:r w:rsidR="00D665D8" w:rsidRPr="00326C38">
        <w:rPr>
          <w:rFonts w:eastAsiaTheme="minorHAnsi"/>
          <w:sz w:val="28"/>
          <w:szCs w:val="28"/>
        </w:rPr>
        <w:t>Ананьївської</w:t>
      </w:r>
      <w:proofErr w:type="spellEnd"/>
      <w:r w:rsidR="00D665D8" w:rsidRPr="00326C38">
        <w:rPr>
          <w:rFonts w:eastAsiaTheme="minorHAnsi"/>
          <w:sz w:val="28"/>
          <w:szCs w:val="28"/>
        </w:rPr>
        <w:t xml:space="preserve"> міської ради</w:t>
      </w:r>
      <w:r w:rsidR="00D665D8">
        <w:rPr>
          <w:rFonts w:eastAsiaTheme="minorHAnsi"/>
          <w:sz w:val="28"/>
          <w:szCs w:val="28"/>
          <w:lang w:eastAsia="ar-SA"/>
        </w:rPr>
        <w:t xml:space="preserve"> </w:t>
      </w:r>
      <w:r w:rsidR="00015247">
        <w:rPr>
          <w:rFonts w:eastAsiaTheme="minorHAnsi"/>
          <w:sz w:val="28"/>
          <w:szCs w:val="28"/>
          <w:lang w:eastAsia="ar-SA"/>
        </w:rPr>
        <w:t>від 04.06.2021 року №210-</w:t>
      </w:r>
      <w:r w:rsidR="00015247" w:rsidRPr="001D0E71">
        <w:rPr>
          <w:rFonts w:eastAsia="Times New Roman"/>
          <w:sz w:val="28"/>
          <w:szCs w:val="28"/>
          <w:lang w:val="en-US" w:eastAsia="uk-UA"/>
        </w:rPr>
        <w:t>V</w:t>
      </w:r>
      <w:r w:rsidR="00015247">
        <w:rPr>
          <w:rFonts w:eastAsia="Times New Roman"/>
          <w:sz w:val="28"/>
          <w:szCs w:val="28"/>
          <w:lang w:eastAsia="uk-UA"/>
        </w:rPr>
        <w:t xml:space="preserve">ІІІ </w:t>
      </w:r>
      <w:r w:rsidR="00EB55CB">
        <w:rPr>
          <w:rFonts w:eastAsia="Times New Roman"/>
          <w:sz w:val="28"/>
          <w:szCs w:val="28"/>
          <w:lang w:eastAsia="uk-UA"/>
        </w:rPr>
        <w:t>«</w:t>
      </w:r>
      <w:r w:rsidR="00EB55CB" w:rsidRPr="00EB55CB">
        <w:rPr>
          <w:rFonts w:eastAsia="Times New Roman"/>
          <w:sz w:val="28"/>
          <w:szCs w:val="28"/>
          <w:lang w:eastAsia="uk-UA"/>
        </w:rPr>
        <w:t xml:space="preserve">Про встановлення місцевих податків та зборів на території </w:t>
      </w:r>
      <w:proofErr w:type="spellStart"/>
      <w:r w:rsidR="00EB55CB" w:rsidRPr="00EB55CB">
        <w:rPr>
          <w:rFonts w:eastAsia="Times New Roman"/>
          <w:sz w:val="28"/>
          <w:szCs w:val="28"/>
          <w:lang w:eastAsia="uk-UA"/>
        </w:rPr>
        <w:t>Ананьївської</w:t>
      </w:r>
      <w:proofErr w:type="spellEnd"/>
      <w:r w:rsidR="00EB55CB" w:rsidRPr="00EB55CB">
        <w:rPr>
          <w:rFonts w:eastAsia="Times New Roman"/>
          <w:sz w:val="28"/>
          <w:szCs w:val="28"/>
          <w:lang w:eastAsia="uk-UA"/>
        </w:rPr>
        <w:t xml:space="preserve"> міської територіальної громади</w:t>
      </w:r>
      <w:r w:rsidR="00EB55CB">
        <w:rPr>
          <w:rFonts w:eastAsia="Times New Roman"/>
          <w:sz w:val="28"/>
          <w:szCs w:val="28"/>
          <w:lang w:eastAsia="uk-UA"/>
        </w:rPr>
        <w:t>»</w:t>
      </w:r>
      <w:r w:rsidR="00015247">
        <w:rPr>
          <w:rFonts w:eastAsia="Times New Roman"/>
          <w:sz w:val="28"/>
          <w:szCs w:val="28"/>
          <w:lang w:eastAsia="uk-UA"/>
        </w:rPr>
        <w:t>.</w:t>
      </w:r>
    </w:p>
    <w:p w:rsidR="00D74C7B" w:rsidRDefault="00D74C7B" w:rsidP="001D0E71">
      <w:pPr>
        <w:ind w:firstLine="709"/>
        <w:jc w:val="both"/>
        <w:rPr>
          <w:rFonts w:eastAsia="Times New Roman"/>
          <w:sz w:val="28"/>
          <w:szCs w:val="28"/>
          <w:lang w:eastAsia="uk-UA"/>
        </w:rPr>
      </w:pPr>
    </w:p>
    <w:p w:rsidR="001D0E71" w:rsidRDefault="00D74C7B" w:rsidP="00A3070F">
      <w:pPr>
        <w:ind w:firstLine="709"/>
        <w:jc w:val="both"/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sz w:val="28"/>
          <w:szCs w:val="28"/>
          <w:lang w:eastAsia="uk-UA"/>
        </w:rPr>
        <w:t xml:space="preserve">3. </w:t>
      </w:r>
      <w:r w:rsidR="00D665D8" w:rsidRPr="00D665D8">
        <w:rPr>
          <w:rFonts w:eastAsia="Times New Roman"/>
          <w:sz w:val="28"/>
          <w:szCs w:val="28"/>
          <w:lang w:eastAsia="uk-UA"/>
        </w:rPr>
        <w:t xml:space="preserve">Дане рішення підлягає оприлюдненню на офіційному сайті </w:t>
      </w:r>
      <w:proofErr w:type="spellStart"/>
      <w:r w:rsidR="00D665D8" w:rsidRPr="00D665D8">
        <w:rPr>
          <w:rFonts w:eastAsia="Times New Roman"/>
          <w:sz w:val="28"/>
          <w:szCs w:val="28"/>
          <w:lang w:eastAsia="uk-UA"/>
        </w:rPr>
        <w:t>Ананьївської</w:t>
      </w:r>
      <w:proofErr w:type="spellEnd"/>
      <w:r w:rsidR="00D665D8" w:rsidRPr="00D665D8">
        <w:rPr>
          <w:rFonts w:eastAsia="Times New Roman"/>
          <w:sz w:val="28"/>
          <w:szCs w:val="28"/>
          <w:lang w:eastAsia="uk-UA"/>
        </w:rPr>
        <w:t xml:space="preserve"> міської територіальної громади за адресою </w:t>
      </w:r>
      <w:r w:rsidR="00D665D8">
        <w:rPr>
          <w:rFonts w:eastAsia="Times New Roman"/>
          <w:sz w:val="28"/>
          <w:szCs w:val="28"/>
          <w:lang w:eastAsia="uk-UA"/>
        </w:rPr>
        <w:t>https://ananiv-mr.odessa.gov.ua</w:t>
      </w:r>
      <w:r w:rsidR="00A3070F" w:rsidRPr="00A3070F">
        <w:rPr>
          <w:rFonts w:eastAsia="Times New Roman"/>
          <w:sz w:val="28"/>
          <w:szCs w:val="28"/>
          <w:lang w:eastAsia="uk-UA"/>
        </w:rPr>
        <w:t>.</w:t>
      </w:r>
    </w:p>
    <w:p w:rsidR="005278AF" w:rsidRPr="001D0E71" w:rsidRDefault="005278AF" w:rsidP="001D0E71">
      <w:pPr>
        <w:ind w:firstLine="709"/>
        <w:jc w:val="both"/>
        <w:rPr>
          <w:rFonts w:eastAsia="Times New Roman"/>
          <w:sz w:val="28"/>
          <w:szCs w:val="28"/>
          <w:lang w:eastAsia="uk-UA"/>
        </w:rPr>
      </w:pPr>
    </w:p>
    <w:p w:rsidR="00667A3D" w:rsidRPr="001D0E71" w:rsidRDefault="00667A3D" w:rsidP="00667A3D">
      <w:pPr>
        <w:jc w:val="both"/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sz w:val="28"/>
          <w:szCs w:val="28"/>
          <w:lang w:eastAsia="uk-UA"/>
        </w:rPr>
        <w:t xml:space="preserve">          </w:t>
      </w:r>
      <w:r w:rsidR="00D74C7B">
        <w:rPr>
          <w:rFonts w:eastAsia="Times New Roman"/>
          <w:sz w:val="28"/>
          <w:szCs w:val="28"/>
          <w:lang w:eastAsia="uk-UA"/>
        </w:rPr>
        <w:t>4</w:t>
      </w:r>
      <w:r w:rsidR="001D0E71" w:rsidRPr="001D0E71">
        <w:rPr>
          <w:rFonts w:eastAsia="Times New Roman"/>
          <w:sz w:val="28"/>
          <w:szCs w:val="28"/>
          <w:lang w:eastAsia="uk-UA"/>
        </w:rPr>
        <w:t xml:space="preserve">. </w:t>
      </w:r>
      <w:r>
        <w:rPr>
          <w:rFonts w:eastAsia="Times New Roman"/>
          <w:sz w:val="28"/>
          <w:szCs w:val="28"/>
          <w:lang w:eastAsia="uk-UA"/>
        </w:rPr>
        <w:t xml:space="preserve"> </w:t>
      </w:r>
      <w:r w:rsidRPr="001D0E71">
        <w:rPr>
          <w:rFonts w:eastAsia="Times New Roman"/>
          <w:sz w:val="28"/>
          <w:szCs w:val="28"/>
          <w:lang w:eastAsia="uk-UA"/>
        </w:rPr>
        <w:t>Дане рішення набирає чинності з 01.01.202</w:t>
      </w:r>
      <w:r>
        <w:rPr>
          <w:rFonts w:eastAsia="Times New Roman"/>
          <w:sz w:val="28"/>
          <w:szCs w:val="28"/>
          <w:lang w:eastAsia="uk-UA"/>
        </w:rPr>
        <w:t>4</w:t>
      </w:r>
      <w:r w:rsidRPr="001D0E71">
        <w:rPr>
          <w:rFonts w:eastAsia="Times New Roman"/>
          <w:sz w:val="28"/>
          <w:szCs w:val="28"/>
          <w:lang w:eastAsia="uk-UA"/>
        </w:rPr>
        <w:t xml:space="preserve"> року.</w:t>
      </w:r>
    </w:p>
    <w:p w:rsidR="005278AF" w:rsidRPr="001D0E71" w:rsidRDefault="005278AF" w:rsidP="001D0E71">
      <w:pPr>
        <w:ind w:firstLine="720"/>
        <w:jc w:val="both"/>
        <w:rPr>
          <w:rFonts w:eastAsia="Times New Roman"/>
          <w:sz w:val="28"/>
          <w:szCs w:val="28"/>
          <w:lang w:eastAsia="uk-UA"/>
        </w:rPr>
      </w:pPr>
    </w:p>
    <w:p w:rsidR="00667A3D" w:rsidRDefault="00667A3D" w:rsidP="00667A3D">
      <w:pPr>
        <w:jc w:val="both"/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sz w:val="28"/>
          <w:szCs w:val="28"/>
          <w:lang w:eastAsia="uk-UA"/>
        </w:rPr>
        <w:t xml:space="preserve">          </w:t>
      </w:r>
      <w:r w:rsidR="001D0E71" w:rsidRPr="001D0E71">
        <w:rPr>
          <w:rFonts w:eastAsia="Times New Roman"/>
          <w:sz w:val="28"/>
          <w:szCs w:val="28"/>
          <w:lang w:eastAsia="uk-UA"/>
        </w:rPr>
        <w:t xml:space="preserve"> </w:t>
      </w:r>
      <w:r w:rsidR="00D74C7B">
        <w:rPr>
          <w:rFonts w:eastAsia="Times New Roman"/>
          <w:sz w:val="28"/>
          <w:szCs w:val="28"/>
          <w:lang w:eastAsia="uk-UA"/>
        </w:rPr>
        <w:t>5</w:t>
      </w:r>
      <w:r w:rsidR="001D0E71" w:rsidRPr="001D0E71">
        <w:rPr>
          <w:rFonts w:eastAsia="Times New Roman"/>
          <w:sz w:val="28"/>
          <w:szCs w:val="28"/>
          <w:lang w:eastAsia="uk-UA"/>
        </w:rPr>
        <w:t xml:space="preserve">. </w:t>
      </w:r>
      <w:r w:rsidR="00D665D8" w:rsidRPr="00D665D8">
        <w:rPr>
          <w:rFonts w:eastAsia="Times New Roman"/>
          <w:sz w:val="28"/>
          <w:szCs w:val="28"/>
          <w:lang w:eastAsia="uk-UA"/>
        </w:rPr>
        <w:t xml:space="preserve">Контроль за виконанням цього рішення покласти на постійну комісію </w:t>
      </w:r>
      <w:proofErr w:type="spellStart"/>
      <w:r w:rsidR="00D665D8" w:rsidRPr="00D665D8">
        <w:rPr>
          <w:rFonts w:eastAsia="Times New Roman"/>
          <w:sz w:val="28"/>
          <w:szCs w:val="28"/>
          <w:lang w:eastAsia="uk-UA"/>
        </w:rPr>
        <w:t>Ананьївської</w:t>
      </w:r>
      <w:proofErr w:type="spellEnd"/>
      <w:r w:rsidR="00D665D8" w:rsidRPr="00D665D8">
        <w:rPr>
          <w:rFonts w:eastAsia="Times New Roman"/>
          <w:sz w:val="28"/>
          <w:szCs w:val="28"/>
          <w:lang w:eastAsia="uk-UA"/>
        </w:rPr>
        <w:t xml:space="preserve"> міської ради з питань фінансів, бюджету, планування соціально-економі</w:t>
      </w:r>
      <w:r w:rsidR="00392AD9">
        <w:rPr>
          <w:rFonts w:eastAsia="Times New Roman"/>
          <w:sz w:val="28"/>
          <w:szCs w:val="28"/>
          <w:lang w:eastAsia="uk-UA"/>
        </w:rPr>
        <w:t xml:space="preserve">чного </w:t>
      </w:r>
      <w:r w:rsidR="00D665D8" w:rsidRPr="00D665D8">
        <w:rPr>
          <w:rFonts w:eastAsia="Times New Roman"/>
          <w:sz w:val="28"/>
          <w:szCs w:val="28"/>
          <w:lang w:eastAsia="uk-UA"/>
        </w:rPr>
        <w:t>розвитку, інвестицій та міжнародного співробітництва</w:t>
      </w:r>
      <w:r w:rsidRPr="001D0E71">
        <w:rPr>
          <w:rFonts w:eastAsia="Times New Roman"/>
          <w:sz w:val="28"/>
          <w:szCs w:val="28"/>
          <w:lang w:eastAsia="uk-UA"/>
        </w:rPr>
        <w:t>.</w:t>
      </w:r>
    </w:p>
    <w:p w:rsidR="001D0E71" w:rsidRDefault="001D0E71" w:rsidP="001D0E71">
      <w:pPr>
        <w:jc w:val="both"/>
        <w:rPr>
          <w:rFonts w:eastAsia="Times New Roman"/>
          <w:sz w:val="28"/>
          <w:szCs w:val="28"/>
          <w:lang w:eastAsia="uk-UA"/>
        </w:rPr>
      </w:pPr>
    </w:p>
    <w:p w:rsidR="00102E25" w:rsidRPr="001D0E71" w:rsidRDefault="00102E25" w:rsidP="001D0E71">
      <w:pPr>
        <w:jc w:val="both"/>
        <w:rPr>
          <w:rFonts w:eastAsia="Times New Roman"/>
          <w:sz w:val="28"/>
          <w:szCs w:val="28"/>
          <w:lang w:eastAsia="uk-UA"/>
        </w:rPr>
      </w:pPr>
    </w:p>
    <w:p w:rsidR="001D0E71" w:rsidRPr="001D0E71" w:rsidRDefault="001D0E71" w:rsidP="001D0E71">
      <w:pPr>
        <w:jc w:val="both"/>
        <w:rPr>
          <w:rFonts w:eastAsia="Times New Roman"/>
          <w:sz w:val="28"/>
          <w:szCs w:val="28"/>
          <w:lang w:eastAsia="uk-UA"/>
        </w:rPr>
      </w:pPr>
    </w:p>
    <w:p w:rsidR="00182547" w:rsidRPr="00D1450E" w:rsidRDefault="00182547" w:rsidP="00182547">
      <w:pPr>
        <w:shd w:val="clear" w:color="auto" w:fill="FFFFFF"/>
        <w:textAlignment w:val="baseline"/>
      </w:pPr>
      <w:proofErr w:type="spellStart"/>
      <w:r w:rsidRPr="00D1450E">
        <w:rPr>
          <w:sz w:val="28"/>
          <w:szCs w:val="28"/>
          <w:lang w:val="ru-RU" w:eastAsia="uk-UA"/>
        </w:rPr>
        <w:t>В.о</w:t>
      </w:r>
      <w:proofErr w:type="spellEnd"/>
      <w:r w:rsidRPr="00D1450E">
        <w:rPr>
          <w:sz w:val="28"/>
          <w:szCs w:val="28"/>
          <w:lang w:val="ru-RU" w:eastAsia="uk-UA"/>
        </w:rPr>
        <w:t xml:space="preserve">. </w:t>
      </w:r>
      <w:proofErr w:type="spellStart"/>
      <w:r w:rsidRPr="00D1450E">
        <w:rPr>
          <w:sz w:val="28"/>
          <w:szCs w:val="28"/>
          <w:lang w:val="ru-RU" w:eastAsia="uk-UA"/>
        </w:rPr>
        <w:t>Ананьївського</w:t>
      </w:r>
      <w:proofErr w:type="spellEnd"/>
      <w:r w:rsidRPr="00D1450E">
        <w:rPr>
          <w:sz w:val="28"/>
          <w:szCs w:val="28"/>
          <w:lang w:val="ru-RU" w:eastAsia="uk-UA"/>
        </w:rPr>
        <w:t xml:space="preserve"> </w:t>
      </w:r>
      <w:proofErr w:type="spellStart"/>
      <w:r w:rsidRPr="00D1450E">
        <w:rPr>
          <w:sz w:val="28"/>
          <w:szCs w:val="28"/>
          <w:lang w:val="ru-RU" w:eastAsia="uk-UA"/>
        </w:rPr>
        <w:t>міського</w:t>
      </w:r>
      <w:proofErr w:type="spellEnd"/>
      <w:r w:rsidRPr="00D1450E">
        <w:rPr>
          <w:sz w:val="28"/>
          <w:szCs w:val="28"/>
          <w:lang w:val="ru-RU" w:eastAsia="uk-UA"/>
        </w:rPr>
        <w:t xml:space="preserve"> </w:t>
      </w:r>
      <w:proofErr w:type="spellStart"/>
      <w:r w:rsidRPr="00D1450E">
        <w:rPr>
          <w:sz w:val="28"/>
          <w:szCs w:val="28"/>
          <w:lang w:val="ru-RU" w:eastAsia="uk-UA"/>
        </w:rPr>
        <w:t>голови</w:t>
      </w:r>
      <w:proofErr w:type="spellEnd"/>
      <w:r w:rsidRPr="00D1450E">
        <w:rPr>
          <w:rFonts w:ascii="ProbaPro" w:hAnsi="ProbaPro"/>
          <w:bCs/>
          <w:color w:val="000000"/>
          <w:sz w:val="27"/>
          <w:szCs w:val="27"/>
          <w:bdr w:val="none" w:sz="0" w:space="0" w:color="auto" w:frame="1"/>
          <w:lang w:val="ru-RU" w:eastAsia="uk-UA"/>
        </w:rPr>
        <w:t xml:space="preserve"> </w:t>
      </w:r>
      <w:r w:rsidRPr="00D1450E">
        <w:rPr>
          <w:rFonts w:ascii="ProbaPro" w:hAnsi="ProbaPro"/>
          <w:bCs/>
          <w:color w:val="000000"/>
          <w:sz w:val="27"/>
          <w:szCs w:val="27"/>
          <w:bdr w:val="none" w:sz="0" w:space="0" w:color="auto" w:frame="1"/>
          <w:lang w:eastAsia="uk-UA"/>
        </w:rPr>
        <w:t>                               Оксана ГЛУЩЕНКО</w:t>
      </w:r>
    </w:p>
    <w:p w:rsidR="00102E25" w:rsidRDefault="00102E25" w:rsidP="001D0E71">
      <w:pPr>
        <w:keepNext/>
        <w:jc w:val="right"/>
        <w:outlineLvl w:val="1"/>
        <w:rPr>
          <w:rFonts w:eastAsia="Times New Roman"/>
          <w:sz w:val="28"/>
          <w:szCs w:val="28"/>
          <w:lang w:eastAsia="x-none"/>
        </w:rPr>
      </w:pPr>
    </w:p>
    <w:p w:rsidR="00102E25" w:rsidRDefault="00102E25" w:rsidP="001D0E71">
      <w:pPr>
        <w:keepNext/>
        <w:jc w:val="right"/>
        <w:outlineLvl w:val="1"/>
        <w:rPr>
          <w:rFonts w:eastAsia="Times New Roman"/>
          <w:sz w:val="28"/>
          <w:szCs w:val="28"/>
          <w:lang w:eastAsia="x-none"/>
        </w:rPr>
      </w:pPr>
    </w:p>
    <w:p w:rsidR="00102E25" w:rsidRDefault="00102E25" w:rsidP="001D0E71">
      <w:pPr>
        <w:keepNext/>
        <w:jc w:val="right"/>
        <w:outlineLvl w:val="1"/>
        <w:rPr>
          <w:rFonts w:eastAsia="Times New Roman"/>
          <w:sz w:val="28"/>
          <w:szCs w:val="28"/>
          <w:lang w:eastAsia="x-none"/>
        </w:rPr>
      </w:pPr>
    </w:p>
    <w:p w:rsidR="00102E25" w:rsidRDefault="00102E25" w:rsidP="001D0E71">
      <w:pPr>
        <w:keepNext/>
        <w:jc w:val="right"/>
        <w:outlineLvl w:val="1"/>
        <w:rPr>
          <w:rFonts w:eastAsia="Times New Roman"/>
          <w:sz w:val="28"/>
          <w:szCs w:val="28"/>
          <w:lang w:eastAsia="x-none"/>
        </w:rPr>
      </w:pPr>
    </w:p>
    <w:p w:rsidR="00102E25" w:rsidRDefault="00102E25" w:rsidP="001D0E71">
      <w:pPr>
        <w:keepNext/>
        <w:jc w:val="right"/>
        <w:outlineLvl w:val="1"/>
        <w:rPr>
          <w:rFonts w:eastAsia="Times New Roman"/>
          <w:sz w:val="28"/>
          <w:szCs w:val="28"/>
          <w:lang w:eastAsia="x-none"/>
        </w:rPr>
      </w:pPr>
    </w:p>
    <w:p w:rsidR="00102E25" w:rsidRDefault="00102E25" w:rsidP="001D0E71">
      <w:pPr>
        <w:keepNext/>
        <w:jc w:val="right"/>
        <w:outlineLvl w:val="1"/>
        <w:rPr>
          <w:rFonts w:eastAsia="Times New Roman"/>
          <w:sz w:val="28"/>
          <w:szCs w:val="28"/>
          <w:lang w:eastAsia="x-none"/>
        </w:rPr>
      </w:pPr>
    </w:p>
    <w:p w:rsidR="00102E25" w:rsidRDefault="00102E25" w:rsidP="001D0E71">
      <w:pPr>
        <w:keepNext/>
        <w:jc w:val="right"/>
        <w:outlineLvl w:val="1"/>
        <w:rPr>
          <w:rFonts w:eastAsia="Times New Roman"/>
          <w:sz w:val="28"/>
          <w:szCs w:val="28"/>
          <w:lang w:eastAsia="x-none"/>
        </w:rPr>
      </w:pPr>
    </w:p>
    <w:p w:rsidR="00102E25" w:rsidRDefault="00102E25" w:rsidP="001D0E71">
      <w:pPr>
        <w:keepNext/>
        <w:jc w:val="right"/>
        <w:outlineLvl w:val="1"/>
        <w:rPr>
          <w:rFonts w:eastAsia="Times New Roman"/>
          <w:sz w:val="28"/>
          <w:szCs w:val="28"/>
          <w:lang w:eastAsia="x-none"/>
        </w:rPr>
      </w:pPr>
    </w:p>
    <w:p w:rsidR="00102E25" w:rsidRDefault="00102E25" w:rsidP="001D0E71">
      <w:pPr>
        <w:keepNext/>
        <w:jc w:val="right"/>
        <w:outlineLvl w:val="1"/>
        <w:rPr>
          <w:rFonts w:eastAsia="Times New Roman"/>
          <w:sz w:val="28"/>
          <w:szCs w:val="28"/>
          <w:lang w:eastAsia="x-none"/>
        </w:rPr>
      </w:pPr>
    </w:p>
    <w:p w:rsidR="00102E25" w:rsidRDefault="00102E25" w:rsidP="001D0E71">
      <w:pPr>
        <w:keepNext/>
        <w:jc w:val="right"/>
        <w:outlineLvl w:val="1"/>
        <w:rPr>
          <w:rFonts w:eastAsia="Times New Roman"/>
          <w:sz w:val="28"/>
          <w:szCs w:val="28"/>
          <w:lang w:eastAsia="x-none"/>
        </w:rPr>
      </w:pPr>
    </w:p>
    <w:p w:rsidR="00102E25" w:rsidRDefault="00102E25" w:rsidP="001D0E71">
      <w:pPr>
        <w:keepNext/>
        <w:jc w:val="right"/>
        <w:outlineLvl w:val="1"/>
        <w:rPr>
          <w:rFonts w:eastAsia="Times New Roman"/>
          <w:sz w:val="28"/>
          <w:szCs w:val="28"/>
          <w:lang w:eastAsia="x-none"/>
        </w:rPr>
      </w:pPr>
    </w:p>
    <w:p w:rsidR="00102E25" w:rsidRDefault="00102E25" w:rsidP="001D0E71">
      <w:pPr>
        <w:keepNext/>
        <w:jc w:val="right"/>
        <w:outlineLvl w:val="1"/>
        <w:rPr>
          <w:rFonts w:eastAsia="Times New Roman"/>
          <w:sz w:val="28"/>
          <w:szCs w:val="28"/>
          <w:lang w:eastAsia="x-none"/>
        </w:rPr>
      </w:pPr>
    </w:p>
    <w:p w:rsidR="00102E25" w:rsidRDefault="00102E25" w:rsidP="001D0E71">
      <w:pPr>
        <w:keepNext/>
        <w:jc w:val="right"/>
        <w:outlineLvl w:val="1"/>
        <w:rPr>
          <w:rFonts w:eastAsia="Times New Roman"/>
          <w:sz w:val="28"/>
          <w:szCs w:val="28"/>
          <w:lang w:eastAsia="x-none"/>
        </w:rPr>
      </w:pPr>
    </w:p>
    <w:p w:rsidR="00102E25" w:rsidRDefault="00102E25" w:rsidP="001D0E71">
      <w:pPr>
        <w:keepNext/>
        <w:jc w:val="right"/>
        <w:outlineLvl w:val="1"/>
        <w:rPr>
          <w:rFonts w:eastAsia="Times New Roman"/>
          <w:sz w:val="28"/>
          <w:szCs w:val="28"/>
          <w:lang w:eastAsia="x-none"/>
        </w:rPr>
      </w:pPr>
    </w:p>
    <w:p w:rsidR="00102E25" w:rsidRDefault="00102E25" w:rsidP="001D0E71">
      <w:pPr>
        <w:keepNext/>
        <w:jc w:val="right"/>
        <w:outlineLvl w:val="1"/>
        <w:rPr>
          <w:rFonts w:eastAsia="Times New Roman"/>
          <w:sz w:val="28"/>
          <w:szCs w:val="28"/>
          <w:lang w:eastAsia="x-none"/>
        </w:rPr>
      </w:pPr>
    </w:p>
    <w:p w:rsidR="00102E25" w:rsidRDefault="00102E25" w:rsidP="001D0E71">
      <w:pPr>
        <w:keepNext/>
        <w:jc w:val="right"/>
        <w:outlineLvl w:val="1"/>
        <w:rPr>
          <w:rFonts w:eastAsia="Times New Roman"/>
          <w:sz w:val="28"/>
          <w:szCs w:val="28"/>
          <w:lang w:eastAsia="x-none"/>
        </w:rPr>
      </w:pPr>
    </w:p>
    <w:p w:rsidR="00102E25" w:rsidRDefault="00102E25" w:rsidP="001D0E71">
      <w:pPr>
        <w:keepNext/>
        <w:jc w:val="right"/>
        <w:outlineLvl w:val="1"/>
        <w:rPr>
          <w:rFonts w:eastAsia="Times New Roman"/>
          <w:sz w:val="28"/>
          <w:szCs w:val="28"/>
          <w:lang w:eastAsia="x-none"/>
        </w:rPr>
      </w:pPr>
    </w:p>
    <w:p w:rsidR="00102E25" w:rsidRDefault="00102E25" w:rsidP="001D0E71">
      <w:pPr>
        <w:keepNext/>
        <w:jc w:val="right"/>
        <w:outlineLvl w:val="1"/>
        <w:rPr>
          <w:rFonts w:eastAsia="Times New Roman"/>
          <w:sz w:val="28"/>
          <w:szCs w:val="28"/>
          <w:lang w:eastAsia="x-none"/>
        </w:rPr>
      </w:pPr>
    </w:p>
    <w:p w:rsidR="00102E25" w:rsidRDefault="00102E25" w:rsidP="001D0E71">
      <w:pPr>
        <w:keepNext/>
        <w:jc w:val="right"/>
        <w:outlineLvl w:val="1"/>
        <w:rPr>
          <w:rFonts w:eastAsia="Times New Roman"/>
          <w:sz w:val="28"/>
          <w:szCs w:val="28"/>
          <w:lang w:eastAsia="x-none"/>
        </w:rPr>
      </w:pPr>
    </w:p>
    <w:p w:rsidR="00FA3D92" w:rsidRDefault="00FA3D92" w:rsidP="001D0E71">
      <w:pPr>
        <w:keepNext/>
        <w:jc w:val="right"/>
        <w:outlineLvl w:val="1"/>
        <w:rPr>
          <w:rFonts w:eastAsia="Times New Roman"/>
          <w:sz w:val="28"/>
          <w:szCs w:val="28"/>
          <w:lang w:eastAsia="x-none"/>
        </w:rPr>
      </w:pPr>
    </w:p>
    <w:p w:rsidR="00FA3D92" w:rsidRDefault="00FA3D92" w:rsidP="001D0E71">
      <w:pPr>
        <w:keepNext/>
        <w:jc w:val="right"/>
        <w:outlineLvl w:val="1"/>
        <w:rPr>
          <w:rFonts w:eastAsia="Times New Roman"/>
          <w:sz w:val="28"/>
          <w:szCs w:val="28"/>
          <w:lang w:eastAsia="x-none"/>
        </w:rPr>
      </w:pPr>
    </w:p>
    <w:p w:rsidR="00FA3D92" w:rsidRDefault="00FA3D92" w:rsidP="001D0E71">
      <w:pPr>
        <w:keepNext/>
        <w:jc w:val="right"/>
        <w:outlineLvl w:val="1"/>
        <w:rPr>
          <w:rFonts w:eastAsia="Times New Roman"/>
          <w:sz w:val="28"/>
          <w:szCs w:val="28"/>
          <w:lang w:eastAsia="x-none"/>
        </w:rPr>
      </w:pPr>
    </w:p>
    <w:p w:rsidR="00102E25" w:rsidRDefault="00102E25" w:rsidP="001D0E71">
      <w:pPr>
        <w:keepNext/>
        <w:jc w:val="right"/>
        <w:outlineLvl w:val="1"/>
        <w:rPr>
          <w:rFonts w:eastAsia="Times New Roman"/>
          <w:sz w:val="28"/>
          <w:szCs w:val="28"/>
          <w:lang w:eastAsia="x-none"/>
        </w:rPr>
      </w:pPr>
    </w:p>
    <w:p w:rsidR="00102E25" w:rsidRDefault="00102E25" w:rsidP="001D0E71">
      <w:pPr>
        <w:keepNext/>
        <w:jc w:val="right"/>
        <w:outlineLvl w:val="1"/>
        <w:rPr>
          <w:rFonts w:eastAsia="Times New Roman"/>
          <w:sz w:val="28"/>
          <w:szCs w:val="28"/>
          <w:lang w:eastAsia="x-none"/>
        </w:rPr>
      </w:pPr>
    </w:p>
    <w:p w:rsidR="00102E25" w:rsidRDefault="00102E25" w:rsidP="001D0E71">
      <w:pPr>
        <w:keepNext/>
        <w:jc w:val="right"/>
        <w:outlineLvl w:val="1"/>
        <w:rPr>
          <w:rFonts w:eastAsia="Times New Roman"/>
          <w:sz w:val="28"/>
          <w:szCs w:val="28"/>
          <w:lang w:eastAsia="x-none"/>
        </w:rPr>
      </w:pPr>
    </w:p>
    <w:p w:rsidR="00102E25" w:rsidRDefault="00102E25" w:rsidP="001D0E71">
      <w:pPr>
        <w:keepNext/>
        <w:jc w:val="right"/>
        <w:outlineLvl w:val="1"/>
        <w:rPr>
          <w:rFonts w:eastAsia="Times New Roman"/>
          <w:sz w:val="28"/>
          <w:szCs w:val="28"/>
          <w:lang w:eastAsia="x-none"/>
        </w:rPr>
      </w:pPr>
    </w:p>
    <w:p w:rsidR="00102E25" w:rsidRDefault="00102E25" w:rsidP="001D0E71">
      <w:pPr>
        <w:keepNext/>
        <w:jc w:val="right"/>
        <w:outlineLvl w:val="1"/>
        <w:rPr>
          <w:rFonts w:eastAsia="Times New Roman"/>
          <w:sz w:val="28"/>
          <w:szCs w:val="28"/>
          <w:lang w:eastAsia="x-none"/>
        </w:rPr>
      </w:pPr>
    </w:p>
    <w:p w:rsidR="00102E25" w:rsidRDefault="00102E25" w:rsidP="001D0E71">
      <w:pPr>
        <w:keepNext/>
        <w:jc w:val="right"/>
        <w:outlineLvl w:val="1"/>
        <w:rPr>
          <w:rFonts w:eastAsia="Times New Roman"/>
          <w:sz w:val="28"/>
          <w:szCs w:val="28"/>
          <w:lang w:eastAsia="x-none"/>
        </w:rPr>
      </w:pPr>
    </w:p>
    <w:p w:rsidR="00FB3D05" w:rsidRDefault="00FB3D05" w:rsidP="001D0E71">
      <w:pPr>
        <w:keepNext/>
        <w:jc w:val="right"/>
        <w:outlineLvl w:val="1"/>
        <w:rPr>
          <w:rFonts w:eastAsia="Times New Roman"/>
          <w:sz w:val="28"/>
          <w:szCs w:val="28"/>
          <w:lang w:eastAsia="x-none"/>
        </w:rPr>
      </w:pPr>
    </w:p>
    <w:p w:rsidR="00102E25" w:rsidRPr="001D0E71" w:rsidRDefault="00102E25" w:rsidP="001D0E71">
      <w:pPr>
        <w:keepNext/>
        <w:jc w:val="right"/>
        <w:outlineLvl w:val="1"/>
        <w:rPr>
          <w:rFonts w:eastAsia="Times New Roman"/>
          <w:sz w:val="28"/>
          <w:szCs w:val="28"/>
          <w:lang w:eastAsia="x-none"/>
        </w:rPr>
      </w:pPr>
    </w:p>
    <w:p w:rsidR="001D0E71" w:rsidRPr="001D0E71" w:rsidRDefault="001D0E71" w:rsidP="001D0E71">
      <w:pPr>
        <w:rPr>
          <w:rFonts w:eastAsia="Times New Roman"/>
          <w:lang w:eastAsia="x-none"/>
        </w:rPr>
      </w:pPr>
    </w:p>
    <w:p w:rsidR="005362D8" w:rsidRPr="0054702F" w:rsidRDefault="0054702F" w:rsidP="0054702F">
      <w:pPr>
        <w:keepNext/>
        <w:ind w:firstLine="6663"/>
        <w:jc w:val="both"/>
        <w:outlineLvl w:val="1"/>
        <w:rPr>
          <w:rFonts w:eastAsia="Times New Roman"/>
          <w:b/>
          <w:lang w:eastAsia="x-none"/>
        </w:rPr>
      </w:pPr>
      <w:r w:rsidRPr="0054702F">
        <w:rPr>
          <w:rFonts w:eastAsia="Times New Roman"/>
          <w:b/>
          <w:lang w:eastAsia="x-none"/>
        </w:rPr>
        <w:lastRenderedPageBreak/>
        <w:t>ЗАТВЕРДЖЕНО</w:t>
      </w:r>
    </w:p>
    <w:p w:rsidR="0054702F" w:rsidRPr="0054702F" w:rsidRDefault="00BD16FF" w:rsidP="0054702F">
      <w:pPr>
        <w:keepNext/>
        <w:ind w:firstLine="6663"/>
        <w:jc w:val="both"/>
        <w:outlineLvl w:val="1"/>
        <w:rPr>
          <w:rFonts w:eastAsia="Times New Roman"/>
          <w:lang w:eastAsia="x-none"/>
        </w:rPr>
      </w:pPr>
      <w:r>
        <w:rPr>
          <w:rFonts w:eastAsia="Times New Roman"/>
          <w:lang w:eastAsia="x-none"/>
        </w:rPr>
        <w:t>рішення</w:t>
      </w:r>
      <w:r w:rsidR="0054702F" w:rsidRPr="0054702F">
        <w:rPr>
          <w:rFonts w:eastAsia="Times New Roman"/>
          <w:lang w:eastAsia="x-none"/>
        </w:rPr>
        <w:t xml:space="preserve"> </w:t>
      </w:r>
      <w:proofErr w:type="spellStart"/>
      <w:r w:rsidR="0054702F" w:rsidRPr="0054702F">
        <w:rPr>
          <w:rFonts w:eastAsia="Times New Roman"/>
          <w:lang w:eastAsia="x-none"/>
        </w:rPr>
        <w:t>Ананьївської</w:t>
      </w:r>
      <w:proofErr w:type="spellEnd"/>
      <w:r w:rsidR="0054702F" w:rsidRPr="0054702F">
        <w:rPr>
          <w:rFonts w:eastAsia="Times New Roman"/>
          <w:lang w:eastAsia="x-none"/>
        </w:rPr>
        <w:t xml:space="preserve"> </w:t>
      </w:r>
    </w:p>
    <w:p w:rsidR="0054702F" w:rsidRDefault="0054702F" w:rsidP="0054702F">
      <w:pPr>
        <w:keepNext/>
        <w:ind w:firstLine="6663"/>
        <w:jc w:val="both"/>
        <w:outlineLvl w:val="1"/>
        <w:rPr>
          <w:rFonts w:eastAsia="Times New Roman"/>
          <w:lang w:eastAsia="x-none"/>
        </w:rPr>
      </w:pPr>
      <w:r w:rsidRPr="0054702F">
        <w:rPr>
          <w:rFonts w:eastAsia="Times New Roman"/>
          <w:lang w:eastAsia="x-none"/>
        </w:rPr>
        <w:t>міської ради</w:t>
      </w:r>
    </w:p>
    <w:p w:rsidR="0054702F" w:rsidRPr="0054702F" w:rsidRDefault="0054702F" w:rsidP="0054702F">
      <w:pPr>
        <w:ind w:firstLine="6663"/>
        <w:jc w:val="both"/>
        <w:rPr>
          <w:rFonts w:eastAsia="Times New Roman"/>
          <w:lang w:eastAsia="uk-UA"/>
        </w:rPr>
      </w:pPr>
      <w:proofErr w:type="spellStart"/>
      <w:r w:rsidRPr="0054702F">
        <w:rPr>
          <w:rFonts w:eastAsia="Times New Roman"/>
          <w:lang w:eastAsia="uk-UA"/>
        </w:rPr>
        <w:t>від</w:t>
      </w:r>
      <w:r w:rsidR="00182547">
        <w:rPr>
          <w:rFonts w:eastAsia="Times New Roman"/>
          <w:lang w:eastAsia="uk-UA"/>
        </w:rPr>
        <w:t>________</w:t>
      </w:r>
      <w:proofErr w:type="spellEnd"/>
      <w:r w:rsidRPr="0054702F">
        <w:rPr>
          <w:rFonts w:eastAsia="Times New Roman"/>
          <w:lang w:eastAsia="uk-UA"/>
        </w:rPr>
        <w:t>202</w:t>
      </w:r>
      <w:r w:rsidR="00182547">
        <w:rPr>
          <w:rFonts w:eastAsia="Times New Roman"/>
          <w:lang w:eastAsia="uk-UA"/>
        </w:rPr>
        <w:t>3</w:t>
      </w:r>
      <w:r w:rsidRPr="0054702F">
        <w:rPr>
          <w:rFonts w:eastAsia="Times New Roman"/>
          <w:lang w:eastAsia="uk-UA"/>
        </w:rPr>
        <w:t xml:space="preserve"> року</w:t>
      </w:r>
    </w:p>
    <w:p w:rsidR="0054702F" w:rsidRDefault="0054702F" w:rsidP="0054702F">
      <w:pPr>
        <w:ind w:firstLine="6663"/>
        <w:jc w:val="both"/>
        <w:rPr>
          <w:rFonts w:eastAsia="Times New Roman"/>
          <w:lang w:eastAsia="uk-UA"/>
        </w:rPr>
      </w:pPr>
      <w:r w:rsidRPr="0054702F">
        <w:rPr>
          <w:rFonts w:eastAsia="Times New Roman"/>
          <w:lang w:eastAsia="uk-UA"/>
        </w:rPr>
        <w:t>№ ___-</w:t>
      </w:r>
      <w:r w:rsidRPr="0054702F">
        <w:rPr>
          <w:rFonts w:eastAsia="Times New Roman"/>
          <w:lang w:eastAsia="ru-RU"/>
        </w:rPr>
        <w:t xml:space="preserve">- </w:t>
      </w:r>
      <w:r w:rsidRPr="0054702F">
        <w:rPr>
          <w:rFonts w:eastAsia="Times New Roman"/>
          <w:lang w:val="en-US" w:eastAsia="ru-RU"/>
        </w:rPr>
        <w:t>V</w:t>
      </w:r>
      <w:r w:rsidRPr="0054702F">
        <w:rPr>
          <w:rFonts w:eastAsia="Times New Roman"/>
          <w:lang w:eastAsia="ru-RU"/>
        </w:rPr>
        <w:t>ІІІ</w:t>
      </w:r>
      <w:r w:rsidRPr="0054702F">
        <w:rPr>
          <w:rFonts w:eastAsia="Times New Roman"/>
          <w:lang w:eastAsia="uk-UA"/>
        </w:rPr>
        <w:t xml:space="preserve"> </w:t>
      </w:r>
    </w:p>
    <w:p w:rsidR="001D0E71" w:rsidRPr="001D0E71" w:rsidRDefault="001D0E71" w:rsidP="001D0E71">
      <w:pPr>
        <w:keepNext/>
        <w:keepLines/>
        <w:spacing w:before="120" w:after="120"/>
        <w:jc w:val="center"/>
        <w:rPr>
          <w:rFonts w:eastAsia="Times New Roman"/>
          <w:b/>
          <w:noProof/>
          <w:sz w:val="28"/>
          <w:szCs w:val="28"/>
          <w:lang w:val="ru-RU" w:eastAsia="ru-RU"/>
        </w:rPr>
      </w:pPr>
      <w:r w:rsidRPr="001D0E71">
        <w:rPr>
          <w:rFonts w:eastAsia="Times New Roman"/>
          <w:b/>
          <w:noProof/>
          <w:sz w:val="28"/>
          <w:szCs w:val="28"/>
          <w:lang w:val="ru-RU" w:eastAsia="ru-RU"/>
        </w:rPr>
        <w:t>СТАВКИ</w:t>
      </w:r>
      <w:r w:rsidRPr="001D0E71">
        <w:rPr>
          <w:rFonts w:eastAsia="Times New Roman"/>
          <w:b/>
          <w:noProof/>
          <w:sz w:val="28"/>
          <w:szCs w:val="28"/>
          <w:vertAlign w:val="superscript"/>
          <w:lang w:val="ru-RU" w:eastAsia="ru-RU"/>
        </w:rPr>
        <w:br/>
      </w:r>
      <w:r w:rsidRPr="001D0E71">
        <w:rPr>
          <w:rFonts w:eastAsia="Times New Roman"/>
          <w:b/>
          <w:noProof/>
          <w:sz w:val="28"/>
          <w:szCs w:val="28"/>
          <w:lang w:val="ru-RU" w:eastAsia="ru-RU"/>
        </w:rPr>
        <w:t>податку на нерухоме майно, відмінне від земельної ділянки</w:t>
      </w:r>
    </w:p>
    <w:p w:rsidR="001D0E71" w:rsidRDefault="001D0E71" w:rsidP="001D0E71">
      <w:pPr>
        <w:spacing w:before="120"/>
        <w:ind w:firstLine="709"/>
        <w:jc w:val="both"/>
        <w:rPr>
          <w:rFonts w:eastAsia="Times New Roman"/>
          <w:noProof/>
          <w:sz w:val="28"/>
          <w:szCs w:val="28"/>
          <w:lang w:val="ru-RU" w:eastAsia="ru-RU"/>
        </w:rPr>
      </w:pPr>
      <w:r w:rsidRPr="001D0E71">
        <w:rPr>
          <w:rFonts w:eastAsia="Times New Roman"/>
          <w:noProof/>
          <w:sz w:val="28"/>
          <w:szCs w:val="28"/>
          <w:lang w:val="ru-RU" w:eastAsia="ru-RU"/>
        </w:rPr>
        <w:t xml:space="preserve">Ставки вводяться в дію з </w:t>
      </w:r>
      <w:r w:rsidRPr="001D0E71">
        <w:rPr>
          <w:rFonts w:eastAsia="Times New Roman"/>
          <w:noProof/>
          <w:sz w:val="28"/>
          <w:szCs w:val="28"/>
          <w:u w:val="single"/>
          <w:lang w:val="ru-RU" w:eastAsia="ru-RU"/>
        </w:rPr>
        <w:t>01 січня 202</w:t>
      </w:r>
      <w:r w:rsidR="00182547">
        <w:rPr>
          <w:rFonts w:eastAsia="Times New Roman"/>
          <w:noProof/>
          <w:sz w:val="28"/>
          <w:szCs w:val="28"/>
          <w:u w:val="single"/>
          <w:lang w:val="ru-RU" w:eastAsia="ru-RU"/>
        </w:rPr>
        <w:t>4</w:t>
      </w:r>
      <w:r w:rsidRPr="001D0E71">
        <w:rPr>
          <w:rFonts w:eastAsia="Times New Roman"/>
          <w:noProof/>
          <w:sz w:val="28"/>
          <w:szCs w:val="28"/>
          <w:u w:val="single"/>
          <w:lang w:val="ru-RU" w:eastAsia="ru-RU"/>
        </w:rPr>
        <w:t xml:space="preserve"> року</w:t>
      </w:r>
      <w:r w:rsidRPr="001D0E71">
        <w:rPr>
          <w:rFonts w:eastAsia="Times New Roman"/>
          <w:noProof/>
          <w:sz w:val="28"/>
          <w:szCs w:val="28"/>
          <w:lang w:val="ru-RU" w:eastAsia="ru-RU"/>
        </w:rPr>
        <w:t>.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3276"/>
        <w:gridCol w:w="3126"/>
        <w:gridCol w:w="2827"/>
      </w:tblGrid>
      <w:tr w:rsidR="009A6032" w:rsidRPr="008A4562" w:rsidTr="009A6032">
        <w:trPr>
          <w:trHeight w:val="342"/>
        </w:trPr>
        <w:tc>
          <w:tcPr>
            <w:tcW w:w="6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6032" w:rsidRPr="008A4562" w:rsidRDefault="009A6032" w:rsidP="009A6032">
            <w:pPr>
              <w:rPr>
                <w:rFonts w:eastAsia="Times New Roman"/>
                <w:sz w:val="28"/>
                <w:szCs w:val="28"/>
                <w:lang w:eastAsia="uk-UA"/>
              </w:rPr>
            </w:pPr>
            <w:r>
              <w:rPr>
                <w:rFonts w:eastAsia="Times New Roman"/>
                <w:sz w:val="28"/>
                <w:szCs w:val="28"/>
                <w:lang w:eastAsia="uk-UA"/>
              </w:rPr>
              <w:t xml:space="preserve">                               К</w:t>
            </w:r>
            <w:r w:rsidRPr="008A4562">
              <w:rPr>
                <w:rFonts w:eastAsia="Times New Roman"/>
                <w:sz w:val="28"/>
                <w:szCs w:val="28"/>
                <w:lang w:eastAsia="uk-UA"/>
              </w:rPr>
              <w:t>од бюджету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032" w:rsidRPr="008A4562" w:rsidRDefault="009A6032" w:rsidP="00C75794">
            <w:pPr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 w:rsidRPr="008A4562">
              <w:rPr>
                <w:rFonts w:eastAsia="Times New Roman"/>
                <w:sz w:val="28"/>
                <w:szCs w:val="28"/>
                <w:lang w:eastAsia="uk-UA"/>
              </w:rPr>
              <w:t>1553800000</w:t>
            </w:r>
          </w:p>
        </w:tc>
      </w:tr>
      <w:tr w:rsidR="00182547" w:rsidRPr="008A4562" w:rsidTr="00C75794">
        <w:trPr>
          <w:trHeight w:val="402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547" w:rsidRPr="008A4562" w:rsidRDefault="00182547" w:rsidP="00C75794">
            <w:pPr>
              <w:spacing w:before="120"/>
              <w:ind w:firstLine="567"/>
              <w:jc w:val="both"/>
              <w:rPr>
                <w:rFonts w:eastAsia="Times New Roman"/>
                <w:sz w:val="28"/>
                <w:szCs w:val="28"/>
                <w:lang w:val="ru-RU" w:eastAsia="uk-UA"/>
              </w:rPr>
            </w:pPr>
            <w:r w:rsidRPr="001D0E71">
              <w:rPr>
                <w:rFonts w:eastAsia="Times New Roman"/>
                <w:noProof/>
                <w:sz w:val="28"/>
                <w:szCs w:val="28"/>
                <w:lang w:val="ru-RU" w:eastAsia="ru-RU"/>
              </w:rPr>
              <w:t>Адміністративно-територіаль</w:t>
            </w:r>
            <w:r>
              <w:rPr>
                <w:rFonts w:eastAsia="Times New Roman"/>
                <w:noProof/>
                <w:sz w:val="28"/>
                <w:szCs w:val="28"/>
                <w:lang w:val="ru-RU" w:eastAsia="ru-RU"/>
              </w:rPr>
              <w:t xml:space="preserve">ні одиниці або населені пункти </w:t>
            </w:r>
            <w:r w:rsidRPr="001D0E71">
              <w:rPr>
                <w:rFonts w:eastAsia="Times New Roman"/>
                <w:noProof/>
                <w:sz w:val="28"/>
                <w:szCs w:val="28"/>
                <w:lang w:val="ru-RU" w:eastAsia="ru-RU"/>
              </w:rPr>
              <w:t>на які поширюється дія рішення ради:</w:t>
            </w:r>
          </w:p>
        </w:tc>
      </w:tr>
      <w:tr w:rsidR="00182547" w:rsidRPr="008A4562" w:rsidTr="00C75794">
        <w:trPr>
          <w:trHeight w:val="402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547" w:rsidRPr="008A4562" w:rsidRDefault="00182547" w:rsidP="00C75794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uk-UA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код КАТОТТГ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547" w:rsidRPr="008A4562" w:rsidRDefault="00182547" w:rsidP="00C75794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uk-UA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Найменування адміністративно-територіальної одиниці або населеного пункту</w:t>
            </w:r>
          </w:p>
        </w:tc>
      </w:tr>
      <w:tr w:rsidR="00182547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UA51120010020011800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Амури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182547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UA51120010170026897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Михайлівка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182547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UA51120010120054827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Жеребкове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182547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UA51120010040036042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Байтали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182547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UA51120010290044795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Шелехове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182547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UA51120010230069859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Пасицели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182547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UA51120010080081502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Великобоярка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182547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UA51120010300085080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Шимкове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182547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UA51120010050080978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Благодатне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182547" w:rsidRPr="008A4562" w:rsidTr="00C75794">
        <w:trPr>
          <w:trHeight w:val="58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UA51120010010049617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місто Ананьїв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області, адміністративний центр територіальної громади</w:t>
            </w:r>
          </w:p>
        </w:tc>
      </w:tr>
      <w:tr w:rsidR="00182547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UA51120010260026199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Струтинка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182547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UA51120010160091037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Кохівка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182547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UA51120010200043805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Новоіванівка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182547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lastRenderedPageBreak/>
              <w:t>UA51120010210057588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Новоолександрівка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182547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UA51120010090038644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Вербове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182547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UA51120010140054420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Козаче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182547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UA51120010190096698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Новодачне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182547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UA51120010110037141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Дружелюбівка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182547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UA51120010270078310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Точилове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182547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UA51120010240065846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Романівка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182547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UA51120010150072851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Коханівка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182547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UA51120010030018173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Ананьїв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182547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UA51120010130080813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Калини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182547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UA51120010220099374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Новоселівка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182547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UA51120010250021721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Селиванівка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182547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UA51120010100047673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Гандрабури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182547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UA51120010280098502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Шевченкове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182547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UA51120010060015653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Бондарі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182547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UA51120010180095902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Новогеоргіївка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182547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UA51120010070039177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2547" w:rsidRPr="008A4562" w:rsidRDefault="00182547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Боярка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</w:tbl>
    <w:p w:rsidR="001D0E71" w:rsidRPr="001D0E71" w:rsidRDefault="001D0E71" w:rsidP="001D0E71">
      <w:pPr>
        <w:widowControl w:val="0"/>
        <w:rPr>
          <w:rFonts w:eastAsia="Times New Roman"/>
          <w:noProof/>
          <w:lang w:val="ru-RU" w:eastAsia="uk-UA"/>
        </w:rPr>
      </w:pPr>
    </w:p>
    <w:p w:rsidR="001D0E71" w:rsidRPr="001D0E71" w:rsidRDefault="001D0E71" w:rsidP="001D0E71">
      <w:pPr>
        <w:widowControl w:val="0"/>
        <w:rPr>
          <w:rFonts w:eastAsia="Times New Roman"/>
          <w:noProof/>
          <w:lang w:val="ru-RU" w:eastAsia="uk-UA"/>
        </w:rPr>
      </w:pPr>
    </w:p>
    <w:p w:rsidR="001F0AA6" w:rsidRDefault="001F0AA6" w:rsidP="001D0E71">
      <w:pPr>
        <w:widowControl w:val="0"/>
        <w:rPr>
          <w:rFonts w:eastAsia="Times New Roman"/>
          <w:noProof/>
          <w:lang w:val="ru-RU" w:eastAsia="uk-UA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876"/>
        <w:gridCol w:w="5801"/>
        <w:gridCol w:w="1392"/>
        <w:gridCol w:w="1585"/>
      </w:tblGrid>
      <w:tr w:rsidR="001F0AA6" w:rsidRPr="001F0AA6" w:rsidTr="00C740CB">
        <w:trPr>
          <w:trHeight w:val="1138"/>
          <w:tblHeader/>
        </w:trPr>
        <w:tc>
          <w:tcPr>
            <w:tcW w:w="6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lastRenderedPageBreak/>
              <w:t>Класифікація будівель та споруд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A6" w:rsidRPr="001F0AA6" w:rsidRDefault="001F0AA6" w:rsidP="00C740CB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Ставки податку за 1 кв. метр</w:t>
            </w:r>
            <w:r w:rsidR="00C740CB">
              <w:rPr>
                <w:rFonts w:eastAsia="Times New Roman"/>
                <w:color w:val="000000"/>
                <w:lang w:eastAsia="uk-UA"/>
              </w:rPr>
              <w:t xml:space="preserve"> </w:t>
            </w:r>
            <w:r w:rsidRPr="001F0AA6">
              <w:rPr>
                <w:rFonts w:eastAsia="Times New Roman"/>
                <w:color w:val="000000"/>
                <w:lang w:eastAsia="uk-UA"/>
              </w:rPr>
              <w:t>(відсотків розміру мінімальної заробітної плати)</w:t>
            </w:r>
          </w:p>
        </w:tc>
      </w:tr>
      <w:tr w:rsidR="001F0AA6" w:rsidRPr="001F0AA6" w:rsidTr="00C740CB">
        <w:trPr>
          <w:trHeight w:val="919"/>
          <w:tblHeader/>
        </w:trPr>
        <w:tc>
          <w:tcPr>
            <w:tcW w:w="8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код</w:t>
            </w:r>
          </w:p>
        </w:tc>
        <w:tc>
          <w:tcPr>
            <w:tcW w:w="58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найменування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для юридичних осіб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для фізичних осіб</w:t>
            </w:r>
          </w:p>
        </w:tc>
      </w:tr>
      <w:tr w:rsidR="001F0AA6" w:rsidRPr="001F0AA6" w:rsidTr="00C740CB">
        <w:trPr>
          <w:trHeight w:val="795"/>
          <w:tblHeader/>
        </w:trPr>
        <w:tc>
          <w:tcPr>
            <w:tcW w:w="8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58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 зона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 зона</w:t>
            </w:r>
          </w:p>
        </w:tc>
      </w:tr>
      <w:tr w:rsidR="001F0AA6" w:rsidRPr="001F0AA6" w:rsidTr="00C740CB">
        <w:trPr>
          <w:trHeight w:val="282"/>
          <w:tblHeader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bCs/>
                <w:color w:val="000000"/>
                <w:lang w:eastAsia="uk-UA"/>
              </w:rPr>
            </w:pPr>
            <w:r w:rsidRPr="001F0AA6">
              <w:rPr>
                <w:rFonts w:eastAsia="Times New Roman"/>
                <w:bCs/>
                <w:color w:val="000000"/>
                <w:lang w:eastAsia="uk-UA"/>
              </w:rPr>
              <w:t>1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bCs/>
                <w:color w:val="000000"/>
                <w:lang w:eastAsia="uk-UA"/>
              </w:rPr>
            </w:pPr>
            <w:r w:rsidRPr="001F0AA6">
              <w:rPr>
                <w:rFonts w:eastAsia="Times New Roman"/>
                <w:bCs/>
                <w:color w:val="000000"/>
                <w:lang w:eastAsia="uk-UA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bCs/>
                <w:color w:val="000000"/>
                <w:lang w:eastAsia="uk-UA"/>
              </w:rPr>
            </w:pPr>
            <w:r w:rsidRPr="001F0AA6">
              <w:rPr>
                <w:rFonts w:eastAsia="Times New Roman"/>
                <w:bCs/>
                <w:color w:val="000000"/>
                <w:lang w:eastAsia="uk-UA"/>
              </w:rPr>
              <w:t>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bCs/>
                <w:color w:val="000000"/>
                <w:lang w:eastAsia="uk-UA"/>
              </w:rPr>
            </w:pPr>
            <w:r w:rsidRPr="001F0AA6">
              <w:rPr>
                <w:rFonts w:eastAsia="Times New Roman"/>
                <w:bCs/>
                <w:color w:val="000000"/>
                <w:lang w:eastAsia="uk-UA"/>
              </w:rPr>
              <w:t>4</w:t>
            </w:r>
          </w:p>
        </w:tc>
      </w:tr>
      <w:tr w:rsidR="001F0AA6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11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Будівлі житлові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</w:t>
            </w:r>
          </w:p>
        </w:tc>
      </w:tr>
      <w:tr w:rsidR="001F0AA6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111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Будинки </w:t>
            </w:r>
            <w:proofErr w:type="spellStart"/>
            <w:r w:rsidRPr="001F0AA6">
              <w:rPr>
                <w:rFonts w:eastAsia="Times New Roman"/>
                <w:color w:val="000000"/>
                <w:lang w:eastAsia="uk-UA"/>
              </w:rPr>
              <w:t>однокварти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</w:t>
            </w:r>
          </w:p>
        </w:tc>
      </w:tr>
      <w:tr w:rsidR="001F0AA6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1110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Будинки одноквартирні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</w:t>
            </w:r>
          </w:p>
        </w:tc>
      </w:tr>
      <w:tr w:rsidR="001F0AA6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1110.1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Будинки одноквартирні масової забудови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0,50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0,25   </w:t>
            </w:r>
          </w:p>
        </w:tc>
      </w:tr>
      <w:tr w:rsidR="001F0AA6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1110.2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Котеджі та будинки одноквартирні підвищеної комфортності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0,25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0,25   </w:t>
            </w:r>
          </w:p>
        </w:tc>
      </w:tr>
      <w:tr w:rsidR="001F0AA6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1110.3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Будинки садибного типу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0,25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0,25   </w:t>
            </w:r>
          </w:p>
        </w:tc>
      </w:tr>
      <w:tr w:rsidR="001F0AA6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1110.4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Будинки дачні та садові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0,25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0,25   </w:t>
            </w:r>
          </w:p>
        </w:tc>
      </w:tr>
      <w:tr w:rsidR="001F0AA6" w:rsidRPr="001F0AA6" w:rsidTr="00DF3DF7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112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Будинки з двома та більше квартирами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1F0AA6" w:rsidRPr="001F0AA6" w:rsidTr="00DF3DF7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1121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Будинки з двома квартирами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1F0AA6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1121.1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Будинки двоквартирні масової забудови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0,25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0,25   </w:t>
            </w:r>
          </w:p>
        </w:tc>
      </w:tr>
      <w:tr w:rsidR="001F0AA6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1121.2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Котеджі та будинки двоквартирні підвищеної комфортності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0,25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0,25   </w:t>
            </w:r>
          </w:p>
        </w:tc>
      </w:tr>
      <w:tr w:rsidR="001F0AA6" w:rsidRPr="001F0AA6" w:rsidTr="00DF3DF7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1122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Будинки з трьома та більше квартирами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1F0AA6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1122.1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Будинки багатоквартирні масової забудови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0,50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0,25   </w:t>
            </w:r>
          </w:p>
        </w:tc>
      </w:tr>
      <w:tr w:rsidR="001F0AA6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1122.2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Будинки багатоквартирні підвищеної комфортності, індивідуальні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0,50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0,25   </w:t>
            </w:r>
          </w:p>
        </w:tc>
      </w:tr>
      <w:tr w:rsidR="001F0AA6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1122.3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Будинки житлові готельного типу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0,50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0,25   </w:t>
            </w:r>
          </w:p>
        </w:tc>
      </w:tr>
      <w:tr w:rsidR="001F0AA6" w:rsidRPr="001F0AA6" w:rsidTr="00DF3DF7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113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Гуртожитки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1F0AA6" w:rsidRPr="001F0AA6" w:rsidTr="00DF3DF7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1130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Гуртожитки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1F0AA6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1130.1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Гуртожитки для робітників та службовців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0,50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0,25   </w:t>
            </w:r>
          </w:p>
        </w:tc>
      </w:tr>
      <w:tr w:rsidR="00DF3DF7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DF7" w:rsidRPr="001F0AA6" w:rsidRDefault="00DF3DF7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1130.2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DF7" w:rsidRPr="001F0AA6" w:rsidRDefault="00DF3DF7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Гуртожитки для студентів вищих навчальних закладів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3DF7" w:rsidRPr="001F0AA6" w:rsidRDefault="00DF3DF7" w:rsidP="00DF3DF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0,50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3DF7" w:rsidRPr="001F0AA6" w:rsidRDefault="00DF3DF7" w:rsidP="00DF3DF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0,25   </w:t>
            </w:r>
          </w:p>
        </w:tc>
      </w:tr>
      <w:tr w:rsidR="00DF3DF7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DF7" w:rsidRPr="001F0AA6" w:rsidRDefault="00DF3DF7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1130.3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DF7" w:rsidRPr="001F0AA6" w:rsidRDefault="00DF3DF7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Гуртожитки для учнів навчальних закладів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3DF7" w:rsidRPr="001F0AA6" w:rsidRDefault="00DF3DF7" w:rsidP="00DF3DF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0,50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3DF7" w:rsidRPr="001F0AA6" w:rsidRDefault="00DF3DF7" w:rsidP="00DF3DF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0,25   </w:t>
            </w:r>
          </w:p>
        </w:tc>
      </w:tr>
      <w:tr w:rsidR="00DF3DF7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DF7" w:rsidRPr="001F0AA6" w:rsidRDefault="00DF3DF7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1130.4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DF7" w:rsidRPr="001F0AA6" w:rsidRDefault="00DF3DF7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Будинки-інтернати для людей похилого віку та інвалідів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3DF7" w:rsidRPr="001F0AA6" w:rsidRDefault="00DF3DF7" w:rsidP="00DF3DF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0,50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3DF7" w:rsidRPr="001F0AA6" w:rsidRDefault="00DF3DF7" w:rsidP="00DF3DF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0,25   </w:t>
            </w:r>
          </w:p>
        </w:tc>
      </w:tr>
      <w:tr w:rsidR="00DF3DF7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DF7" w:rsidRPr="001F0AA6" w:rsidRDefault="00DF3DF7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1130.5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DF7" w:rsidRPr="001F0AA6" w:rsidRDefault="00DF3DF7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Будинки дитини та сирітські будинки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3DF7" w:rsidRPr="001F0AA6" w:rsidRDefault="00DF3DF7" w:rsidP="00DF3DF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0,50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3DF7" w:rsidRPr="001F0AA6" w:rsidRDefault="00DF3DF7" w:rsidP="00DF3DF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0,25   </w:t>
            </w:r>
          </w:p>
        </w:tc>
      </w:tr>
      <w:tr w:rsidR="00DF3DF7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DF7" w:rsidRPr="001F0AA6" w:rsidRDefault="00DF3DF7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1130.6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DF7" w:rsidRPr="001F0AA6" w:rsidRDefault="00DF3DF7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Будинки для біженців, притулки для бездомних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3DF7" w:rsidRPr="001F0AA6" w:rsidRDefault="00DF3DF7" w:rsidP="00DF3DF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0,50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3DF7" w:rsidRPr="001F0AA6" w:rsidRDefault="00DF3DF7" w:rsidP="00DF3DF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0,25   </w:t>
            </w:r>
          </w:p>
        </w:tc>
      </w:tr>
      <w:tr w:rsidR="00DF3DF7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DF7" w:rsidRPr="001F0AA6" w:rsidRDefault="00DF3DF7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1130.9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DF7" w:rsidRPr="001F0AA6" w:rsidRDefault="00DF3DF7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Будинки для колективного проживання інші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3DF7" w:rsidRPr="001F0AA6" w:rsidRDefault="00DF3DF7" w:rsidP="00DF3DF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0,50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3DF7" w:rsidRPr="001F0AA6" w:rsidRDefault="00DF3DF7" w:rsidP="00DF3DF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0,25   </w:t>
            </w:r>
          </w:p>
        </w:tc>
      </w:tr>
      <w:tr w:rsidR="001F0AA6" w:rsidRPr="001F0AA6" w:rsidTr="00DF3DF7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Будівлі нежитлові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1F0AA6" w:rsidRPr="001F0AA6" w:rsidTr="00DF3DF7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121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Готелі, ресторани та подібні будівлі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1F0AA6" w:rsidRPr="001F0AA6" w:rsidTr="00DF3DF7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1211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Будівлі готельні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1F0AA6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lastRenderedPageBreak/>
              <w:t>1211.1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Готелі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0,50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0,25   </w:t>
            </w:r>
          </w:p>
        </w:tc>
      </w:tr>
      <w:tr w:rsidR="00DF3DF7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DF7" w:rsidRPr="001F0AA6" w:rsidRDefault="00DF3DF7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1211.2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DF7" w:rsidRPr="001F0AA6" w:rsidRDefault="00DF3DF7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Мотелі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3DF7" w:rsidRPr="001F0AA6" w:rsidRDefault="00DF3DF7" w:rsidP="00DF3DF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0,50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3DF7" w:rsidRPr="001F0AA6" w:rsidRDefault="00DF3DF7" w:rsidP="00DF3DF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0,25   </w:t>
            </w:r>
          </w:p>
        </w:tc>
      </w:tr>
      <w:tr w:rsidR="00DF3DF7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DF7" w:rsidRPr="001F0AA6" w:rsidRDefault="00DF3DF7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1211.3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DF7" w:rsidRPr="001F0AA6" w:rsidRDefault="00DF3DF7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Кемпінги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3DF7" w:rsidRPr="001F0AA6" w:rsidRDefault="00DF3DF7" w:rsidP="00DF3DF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0,50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3DF7" w:rsidRPr="001F0AA6" w:rsidRDefault="00DF3DF7" w:rsidP="00DF3DF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0,25   </w:t>
            </w:r>
          </w:p>
        </w:tc>
      </w:tr>
      <w:tr w:rsidR="00DF3DF7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DF7" w:rsidRPr="001F0AA6" w:rsidRDefault="00DF3DF7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1211.4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DF7" w:rsidRPr="001F0AA6" w:rsidRDefault="00DF3DF7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Пансіонати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3DF7" w:rsidRPr="001F0AA6" w:rsidRDefault="00DF3DF7" w:rsidP="00DF3DF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0,50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3DF7" w:rsidRPr="001F0AA6" w:rsidRDefault="00DF3DF7" w:rsidP="00DF3DF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0,25   </w:t>
            </w:r>
          </w:p>
        </w:tc>
      </w:tr>
      <w:tr w:rsidR="001F0AA6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1211.5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Ресторани та бари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0,50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0,50   </w:t>
            </w:r>
          </w:p>
        </w:tc>
      </w:tr>
      <w:tr w:rsidR="001F0AA6" w:rsidRPr="001F0AA6" w:rsidTr="00DF3DF7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1212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Інші будівлі для тимчасового проживання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1F0AA6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1212.1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Туристичні бази та гірські притулки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-  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     -     </w:t>
            </w:r>
          </w:p>
        </w:tc>
      </w:tr>
      <w:tr w:rsidR="00DF3DF7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DF7" w:rsidRPr="001F0AA6" w:rsidRDefault="00DF3DF7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1212.2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DF7" w:rsidRPr="001F0AA6" w:rsidRDefault="00DF3DF7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Дитячі та сімейні табори відпочинку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3DF7" w:rsidRPr="001F0AA6" w:rsidRDefault="00DF3DF7" w:rsidP="00DF3DF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0,50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3DF7" w:rsidRPr="001F0AA6" w:rsidRDefault="00DF3DF7" w:rsidP="00DF3DF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0,25   </w:t>
            </w:r>
          </w:p>
        </w:tc>
      </w:tr>
      <w:tr w:rsidR="00DF3DF7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DF7" w:rsidRPr="001F0AA6" w:rsidRDefault="00DF3DF7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1212.3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DF7" w:rsidRPr="001F0AA6" w:rsidRDefault="00DF3DF7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Центри та будинки відпочинку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3DF7" w:rsidRPr="001F0AA6" w:rsidRDefault="00DF3DF7" w:rsidP="00DF3DF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0,50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3DF7" w:rsidRPr="001F0AA6" w:rsidRDefault="00DF3DF7" w:rsidP="00DF3DF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0,25   </w:t>
            </w:r>
          </w:p>
        </w:tc>
      </w:tr>
      <w:tr w:rsidR="00DF3DF7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DF7" w:rsidRPr="001F0AA6" w:rsidRDefault="00DF3DF7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1212.9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DF7" w:rsidRPr="001F0AA6" w:rsidRDefault="00DF3DF7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Інші будівлі для тимчасового проживання, не класифіковані раніше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3DF7" w:rsidRPr="001F0AA6" w:rsidRDefault="00DF3DF7" w:rsidP="00DF3DF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0,50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3DF7" w:rsidRPr="001F0AA6" w:rsidRDefault="00DF3DF7" w:rsidP="00DF3DF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0,25   </w:t>
            </w:r>
          </w:p>
        </w:tc>
      </w:tr>
      <w:tr w:rsidR="001F0AA6" w:rsidRPr="001F0AA6" w:rsidTr="00DF3DF7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122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Будівлі офісні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1F0AA6" w:rsidRPr="001F0AA6" w:rsidTr="00DF3DF7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1220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Будівлі офісні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DF3DF7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DF7" w:rsidRPr="001F0AA6" w:rsidRDefault="00DF3DF7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1220.1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DF7" w:rsidRPr="001F0AA6" w:rsidRDefault="00DF3DF7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Будівлі органів державного та місцевого управління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3DF7" w:rsidRPr="001F0AA6" w:rsidRDefault="00DF3DF7" w:rsidP="00DF3DF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0,50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3DF7" w:rsidRPr="001F0AA6" w:rsidRDefault="00DF3DF7" w:rsidP="00DF3DF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0,25   </w:t>
            </w:r>
          </w:p>
        </w:tc>
      </w:tr>
      <w:tr w:rsidR="001F0AA6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1220.2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Будівлі фінансового обслуговування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0,50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0,50   </w:t>
            </w:r>
          </w:p>
        </w:tc>
      </w:tr>
      <w:tr w:rsidR="00DF3DF7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DF7" w:rsidRPr="001F0AA6" w:rsidRDefault="00DF3DF7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1220.3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DF7" w:rsidRPr="001F0AA6" w:rsidRDefault="00DF3DF7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Будівлі органів правосуддя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3DF7" w:rsidRPr="001F0AA6" w:rsidRDefault="00DF3DF7" w:rsidP="00DF3DF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0,50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3DF7" w:rsidRPr="001F0AA6" w:rsidRDefault="00DF3DF7" w:rsidP="00DF3DF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0,25   </w:t>
            </w:r>
          </w:p>
        </w:tc>
      </w:tr>
      <w:tr w:rsidR="001F0AA6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1220.4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Будівлі закордонних представництв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-  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     -     </w:t>
            </w:r>
          </w:p>
        </w:tc>
      </w:tr>
      <w:tr w:rsidR="001F0AA6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1220.5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Адміністративно-побутові будівлі промислових підприємств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0,50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0,50   </w:t>
            </w:r>
          </w:p>
        </w:tc>
      </w:tr>
      <w:tr w:rsidR="001F0AA6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1220.9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Будівлі для конторських та адміністративних цілей інші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0,50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0,50   </w:t>
            </w:r>
          </w:p>
        </w:tc>
      </w:tr>
      <w:tr w:rsidR="001F0AA6" w:rsidRPr="001F0AA6" w:rsidTr="00DF3DF7">
        <w:trPr>
          <w:trHeight w:val="488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123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Будівлі торговельні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1F0AA6" w:rsidRPr="001F0AA6" w:rsidTr="00DF3DF7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1230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Будівлі торговельні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1F0AA6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1230.1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Торгові центри, універмаги, магазини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0,50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0,50   </w:t>
            </w:r>
          </w:p>
        </w:tc>
      </w:tr>
      <w:tr w:rsidR="00DF3DF7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DF7" w:rsidRPr="001F0AA6" w:rsidRDefault="00DF3DF7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1230.2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DF7" w:rsidRPr="001F0AA6" w:rsidRDefault="00DF3DF7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Криті ринки, павільйони та зали для ярмарків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3DF7" w:rsidRPr="001F0AA6" w:rsidRDefault="00DF3DF7" w:rsidP="00DF3DF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0,50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3DF7" w:rsidRPr="001F0AA6" w:rsidRDefault="00DF3DF7" w:rsidP="00DF3DF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0,25   </w:t>
            </w:r>
          </w:p>
        </w:tc>
      </w:tr>
      <w:tr w:rsidR="001F0AA6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1230.3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Станції технічного обслуговування автомобілів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0,50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0,50   </w:t>
            </w:r>
          </w:p>
        </w:tc>
      </w:tr>
      <w:tr w:rsidR="001F0AA6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1230.4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Їдальні, кафе, закусочні тощо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0,50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0,50   </w:t>
            </w:r>
          </w:p>
        </w:tc>
      </w:tr>
      <w:tr w:rsidR="001F0AA6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lastRenderedPageBreak/>
              <w:t>1230.5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Бази та склади підприємств торгівлі і громадського харчування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0,50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0,50   </w:t>
            </w:r>
          </w:p>
        </w:tc>
      </w:tr>
      <w:tr w:rsidR="001F0AA6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1230.6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Будівлі підприємств побутового обслуговування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0,50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0,50   </w:t>
            </w:r>
          </w:p>
        </w:tc>
      </w:tr>
      <w:tr w:rsidR="001F0AA6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1230.9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Будівлі торговельні інші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0,30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0,30   </w:t>
            </w:r>
          </w:p>
        </w:tc>
      </w:tr>
      <w:tr w:rsidR="001F0AA6" w:rsidRPr="001F0AA6" w:rsidTr="00DF3DF7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124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Будівлі транспорту та засобів зв`язку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1F0AA6" w:rsidRPr="001F0AA6" w:rsidTr="00DF3DF7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1241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Вокзали, аеровокзали, будівлі засобів зв`язку та пов`язані з ними будівлі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1F0AA6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1241.1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Автовокзали та інші будівлі автомобільного транспорту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1,00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1,00   </w:t>
            </w:r>
          </w:p>
        </w:tc>
      </w:tr>
      <w:tr w:rsidR="001F0AA6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1241.2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Вокзали та інші будівлі залізничного транспорту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1,00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1,00   </w:t>
            </w:r>
          </w:p>
        </w:tc>
      </w:tr>
      <w:tr w:rsidR="001F0AA6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1241.3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Будівлі міського електротранспорту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-  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     -     </w:t>
            </w:r>
          </w:p>
        </w:tc>
      </w:tr>
      <w:tr w:rsidR="001F0AA6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1241.4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Аеровокзали та інші будівлі повітряного транспорту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-  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     -     </w:t>
            </w:r>
          </w:p>
        </w:tc>
      </w:tr>
      <w:tr w:rsidR="001F0AA6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1241.5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Морські та річкові вокзали, маяки та пов`язані з ними будівлі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-  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     -     </w:t>
            </w:r>
          </w:p>
        </w:tc>
      </w:tr>
      <w:tr w:rsidR="001F0AA6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1241.6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Будівлі станцій підвісних та канатних доріг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-  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     -     </w:t>
            </w:r>
          </w:p>
        </w:tc>
      </w:tr>
      <w:tr w:rsidR="001F0AA6" w:rsidRPr="001F0AA6" w:rsidTr="00C740CB">
        <w:trPr>
          <w:trHeight w:val="40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1241.7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Будівлі центрів </w:t>
            </w:r>
            <w:proofErr w:type="spellStart"/>
            <w:r w:rsidRPr="001F0AA6">
              <w:rPr>
                <w:rFonts w:eastAsia="Times New Roman"/>
                <w:color w:val="000000"/>
                <w:lang w:eastAsia="uk-UA"/>
              </w:rPr>
              <w:t>радіо-</w:t>
            </w:r>
            <w:proofErr w:type="spellEnd"/>
            <w:r w:rsidRPr="001F0AA6">
              <w:rPr>
                <w:rFonts w:eastAsia="Times New Roman"/>
                <w:color w:val="000000"/>
                <w:lang w:eastAsia="uk-UA"/>
              </w:rPr>
              <w:t xml:space="preserve"> та телевізійного мовлення, телефонних станцій, телекомунікаційних центрів тощо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0,50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0,50   </w:t>
            </w:r>
          </w:p>
        </w:tc>
      </w:tr>
      <w:tr w:rsidR="001F0AA6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1241.8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Ангари для літаків, локомотивні, вагонні, трамвайні та тролейбусні депо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-  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     -     </w:t>
            </w:r>
          </w:p>
        </w:tc>
      </w:tr>
      <w:tr w:rsidR="001F0AA6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1241.9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Будівлі транспорту та засобів зв`язку інші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0,50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0,50   </w:t>
            </w:r>
          </w:p>
        </w:tc>
      </w:tr>
      <w:tr w:rsidR="001F0AA6" w:rsidRPr="001F0AA6" w:rsidTr="00DF3DF7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1242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Гаражі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1F0AA6" w:rsidRPr="001F0AA6" w:rsidTr="00C740CB">
        <w:trPr>
          <w:trHeight w:val="374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1242.1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Гаражі наземні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0,50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0,50   </w:t>
            </w:r>
          </w:p>
        </w:tc>
      </w:tr>
      <w:tr w:rsidR="00DF3DF7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DF7" w:rsidRPr="001F0AA6" w:rsidRDefault="00DF3DF7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1242.2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DF7" w:rsidRPr="001F0AA6" w:rsidRDefault="00DF3DF7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Гаражі підземні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3DF7" w:rsidRPr="001F0AA6" w:rsidRDefault="00DF3DF7" w:rsidP="00DF3DF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0,50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3DF7" w:rsidRPr="001F0AA6" w:rsidRDefault="00DF3DF7" w:rsidP="00DF3DF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0,25   </w:t>
            </w:r>
          </w:p>
        </w:tc>
      </w:tr>
      <w:tr w:rsidR="00DF3DF7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DF7" w:rsidRPr="001F0AA6" w:rsidRDefault="00DF3DF7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1242.3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DF7" w:rsidRPr="001F0AA6" w:rsidRDefault="00DF3DF7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Стоянки автомобільні криті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3DF7" w:rsidRPr="001F0AA6" w:rsidRDefault="00DF3DF7" w:rsidP="00DF3DF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0,50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3DF7" w:rsidRPr="001F0AA6" w:rsidRDefault="00DF3DF7" w:rsidP="00DF3DF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0,25   </w:t>
            </w:r>
          </w:p>
        </w:tc>
      </w:tr>
      <w:tr w:rsidR="00DF3DF7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DF7" w:rsidRPr="001F0AA6" w:rsidRDefault="00DF3DF7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1242.4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DF7" w:rsidRPr="001F0AA6" w:rsidRDefault="00DF3DF7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Навіси для велосипедів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3DF7" w:rsidRPr="001F0AA6" w:rsidRDefault="00DF3DF7" w:rsidP="00DF3DF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0,50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3DF7" w:rsidRPr="001F0AA6" w:rsidRDefault="00DF3DF7" w:rsidP="00DF3DF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0,25   </w:t>
            </w:r>
          </w:p>
        </w:tc>
      </w:tr>
      <w:tr w:rsidR="001F0AA6" w:rsidRPr="001F0AA6" w:rsidTr="00DF3DF7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125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Будівлі промислові та склади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1F0AA6" w:rsidRPr="001F0AA6" w:rsidTr="00DF3DF7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1251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Будівлі промислові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1F0AA6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1251.1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Будівлі підприємств машинобудування та металообробної промисловості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-  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     -     </w:t>
            </w:r>
          </w:p>
        </w:tc>
      </w:tr>
      <w:tr w:rsidR="001F0AA6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1251.2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Будівлі підприємств чорної металургії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-  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     -     </w:t>
            </w:r>
          </w:p>
        </w:tc>
      </w:tr>
      <w:tr w:rsidR="001F0AA6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lastRenderedPageBreak/>
              <w:t>1251.3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Будівлі підприємств хімічної та нафтохімічної промисловості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-  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     -     </w:t>
            </w:r>
          </w:p>
        </w:tc>
      </w:tr>
      <w:tr w:rsidR="00DF3DF7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DF7" w:rsidRPr="001F0AA6" w:rsidRDefault="00DF3DF7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1251.4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DF7" w:rsidRPr="001F0AA6" w:rsidRDefault="00DF3DF7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Будівлі підприємств легкої промисловості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3DF7" w:rsidRPr="001F0AA6" w:rsidRDefault="00DF3DF7" w:rsidP="00DF3DF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0,50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3DF7" w:rsidRPr="001F0AA6" w:rsidRDefault="00DF3DF7" w:rsidP="00DF3DF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0,25   </w:t>
            </w:r>
          </w:p>
        </w:tc>
      </w:tr>
      <w:tr w:rsidR="00DF3DF7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DF7" w:rsidRPr="001F0AA6" w:rsidRDefault="00DF3DF7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1251.5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DF7" w:rsidRPr="001F0AA6" w:rsidRDefault="00DF3DF7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Будівлі підприємств харчової промисловості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3DF7" w:rsidRPr="001F0AA6" w:rsidRDefault="00DF3DF7" w:rsidP="00DF3DF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0,50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3DF7" w:rsidRPr="001F0AA6" w:rsidRDefault="00DF3DF7" w:rsidP="00DF3DF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0,25   </w:t>
            </w:r>
          </w:p>
        </w:tc>
      </w:tr>
      <w:tr w:rsidR="001F0AA6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1251.6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Будівлі підприємств медичної та мікробіологічної промисловості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-  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     -     </w:t>
            </w:r>
          </w:p>
        </w:tc>
      </w:tr>
      <w:tr w:rsidR="001F0AA6" w:rsidRPr="001F0AA6" w:rsidTr="00C740CB">
        <w:trPr>
          <w:trHeight w:val="40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1251.7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Будівлі підприємств лісової, деревообробної та целюлозно-паперової промисловості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0,50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0,50   </w:t>
            </w:r>
          </w:p>
        </w:tc>
      </w:tr>
      <w:tr w:rsidR="001F0AA6" w:rsidRPr="001F0AA6" w:rsidTr="00C740CB">
        <w:trPr>
          <w:trHeight w:val="40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1251.8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Будівлі підприємств будівельної індустрії, будівельних матеріалів та виробів, скляної та фарфоро-фаянсової промисловості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-  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     -     </w:t>
            </w:r>
          </w:p>
        </w:tc>
      </w:tr>
      <w:tr w:rsidR="00DF3DF7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DF7" w:rsidRPr="001F0AA6" w:rsidRDefault="00DF3DF7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1251.9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DF7" w:rsidRPr="001F0AA6" w:rsidRDefault="00DF3DF7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Будівлі інших промислових виробництв, включаючи поліграфічне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3DF7" w:rsidRPr="001F0AA6" w:rsidRDefault="00DF3DF7" w:rsidP="00DF3DF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0,50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3DF7" w:rsidRPr="001F0AA6" w:rsidRDefault="00DF3DF7" w:rsidP="00DF3DF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0,25   </w:t>
            </w:r>
          </w:p>
        </w:tc>
      </w:tr>
      <w:tr w:rsidR="001F0AA6" w:rsidRPr="001F0AA6" w:rsidTr="00DF3DF7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1252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Резервуари, </w:t>
            </w:r>
            <w:proofErr w:type="spellStart"/>
            <w:r w:rsidRPr="001F0AA6">
              <w:rPr>
                <w:rFonts w:eastAsia="Times New Roman"/>
                <w:color w:val="000000"/>
                <w:lang w:eastAsia="uk-UA"/>
              </w:rPr>
              <w:t>силоси</w:t>
            </w:r>
            <w:proofErr w:type="spellEnd"/>
            <w:r w:rsidRPr="001F0AA6">
              <w:rPr>
                <w:rFonts w:eastAsia="Times New Roman"/>
                <w:color w:val="000000"/>
                <w:lang w:eastAsia="uk-UA"/>
              </w:rPr>
              <w:t xml:space="preserve"> та склади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1F0AA6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1252.1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Резервуари для нафти, нафтопродуктів та газу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1,00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1,00   </w:t>
            </w:r>
          </w:p>
        </w:tc>
      </w:tr>
      <w:tr w:rsidR="001F0AA6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1252.2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Резервуари та ємності інші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1,00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1,00   </w:t>
            </w:r>
          </w:p>
        </w:tc>
      </w:tr>
      <w:tr w:rsidR="001F0AA6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1252.3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proofErr w:type="spellStart"/>
            <w:r w:rsidRPr="001F0AA6">
              <w:rPr>
                <w:rFonts w:eastAsia="Times New Roman"/>
                <w:color w:val="000000"/>
                <w:lang w:eastAsia="uk-UA"/>
              </w:rPr>
              <w:t>Силоси</w:t>
            </w:r>
            <w:proofErr w:type="spellEnd"/>
            <w:r w:rsidRPr="001F0AA6">
              <w:rPr>
                <w:rFonts w:eastAsia="Times New Roman"/>
                <w:color w:val="000000"/>
                <w:lang w:eastAsia="uk-UA"/>
              </w:rPr>
              <w:t xml:space="preserve"> для зерна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0,25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0,25   </w:t>
            </w:r>
          </w:p>
        </w:tc>
      </w:tr>
      <w:tr w:rsidR="001F0AA6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1252.4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proofErr w:type="spellStart"/>
            <w:r w:rsidRPr="001F0AA6">
              <w:rPr>
                <w:rFonts w:eastAsia="Times New Roman"/>
                <w:color w:val="000000"/>
                <w:lang w:eastAsia="uk-UA"/>
              </w:rPr>
              <w:t>Силоси</w:t>
            </w:r>
            <w:proofErr w:type="spellEnd"/>
            <w:r w:rsidRPr="001F0AA6">
              <w:rPr>
                <w:rFonts w:eastAsia="Times New Roman"/>
                <w:color w:val="000000"/>
                <w:lang w:eastAsia="uk-UA"/>
              </w:rPr>
              <w:t xml:space="preserve"> для цементу та інших сипучих матеріалів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0,25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0,25   </w:t>
            </w:r>
          </w:p>
        </w:tc>
      </w:tr>
      <w:tr w:rsidR="001F0AA6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1252.5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Склади спеціальні товарні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0,25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0,25   </w:t>
            </w:r>
          </w:p>
        </w:tc>
      </w:tr>
      <w:tr w:rsidR="001F0AA6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1252.6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Холодильники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0,25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0,25   </w:t>
            </w:r>
          </w:p>
        </w:tc>
      </w:tr>
      <w:tr w:rsidR="001F0AA6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1252.7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Складські майданчики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0,25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0,25   </w:t>
            </w:r>
          </w:p>
        </w:tc>
      </w:tr>
      <w:tr w:rsidR="001F0AA6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1252.8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Склади універсальні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0,25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0,25   </w:t>
            </w:r>
          </w:p>
        </w:tc>
      </w:tr>
      <w:tr w:rsidR="001F0AA6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1252.9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Склади та сховища інші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0,25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0,25   </w:t>
            </w:r>
          </w:p>
        </w:tc>
      </w:tr>
      <w:tr w:rsidR="001F0AA6" w:rsidRPr="001F0AA6" w:rsidTr="00DF3DF7">
        <w:trPr>
          <w:trHeight w:val="40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126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Будівлі для публічних виступів, закладів освітнього, медичного та оздоровчого призначення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1F0AA6" w:rsidRPr="001F0AA6" w:rsidTr="00DF3DF7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1261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Будівлі для публічних виступів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DF3DF7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DF7" w:rsidRPr="001F0AA6" w:rsidRDefault="00DF3DF7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1261.1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DF7" w:rsidRPr="001F0AA6" w:rsidRDefault="00DF3DF7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Театри, кінотеатри та концертні зали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3DF7" w:rsidRPr="001F0AA6" w:rsidRDefault="00DF3DF7" w:rsidP="00DF3DF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0,50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3DF7" w:rsidRPr="001F0AA6" w:rsidRDefault="00DF3DF7" w:rsidP="00DF3DF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0,25   </w:t>
            </w:r>
          </w:p>
        </w:tc>
      </w:tr>
      <w:tr w:rsidR="00DF3DF7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DF7" w:rsidRPr="001F0AA6" w:rsidRDefault="00DF3DF7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1261.2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DF7" w:rsidRPr="001F0AA6" w:rsidRDefault="00DF3DF7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Зали засідань та багатоцільові зали для публічних виступів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3DF7" w:rsidRPr="001F0AA6" w:rsidRDefault="00DF3DF7" w:rsidP="00DF3DF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0,50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3DF7" w:rsidRPr="001F0AA6" w:rsidRDefault="00DF3DF7" w:rsidP="00DF3DF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0,25   </w:t>
            </w:r>
          </w:p>
        </w:tc>
      </w:tr>
      <w:tr w:rsidR="001F0AA6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1261.3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Цирки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-  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     -     </w:t>
            </w:r>
          </w:p>
        </w:tc>
      </w:tr>
      <w:tr w:rsidR="001F0AA6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lastRenderedPageBreak/>
              <w:t>1261.4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Казино, ігорні будинки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-  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     -     </w:t>
            </w:r>
          </w:p>
        </w:tc>
      </w:tr>
      <w:tr w:rsidR="001F0AA6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1261.5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Музичні та танцювальні зали, дискотеки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0,50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0,50   </w:t>
            </w:r>
          </w:p>
        </w:tc>
      </w:tr>
      <w:tr w:rsidR="001F0AA6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1261.9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Будівлі для публічних виступів інші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0,25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0,25   </w:t>
            </w:r>
          </w:p>
        </w:tc>
      </w:tr>
      <w:tr w:rsidR="00DF3DF7" w:rsidRPr="001F0AA6" w:rsidTr="00137791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DF7" w:rsidRPr="001F0AA6" w:rsidRDefault="00DF3DF7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1262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DF7" w:rsidRPr="001F0AA6" w:rsidRDefault="00DF3DF7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Музеї та бібліотеки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3DF7" w:rsidRPr="001F0AA6" w:rsidRDefault="00DF3DF7" w:rsidP="00DF3DF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3DF7" w:rsidRPr="001F0AA6" w:rsidRDefault="00DF3DF7" w:rsidP="00DF3DF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DF3DF7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DF7" w:rsidRPr="001F0AA6" w:rsidRDefault="00DF3DF7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1262.1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DF7" w:rsidRPr="001F0AA6" w:rsidRDefault="00DF3DF7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Музеї та художні галереї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3DF7" w:rsidRPr="001F0AA6" w:rsidRDefault="00DF3DF7" w:rsidP="00DF3DF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0,50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3DF7" w:rsidRPr="001F0AA6" w:rsidRDefault="00DF3DF7" w:rsidP="00DF3DF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0,25   </w:t>
            </w:r>
          </w:p>
        </w:tc>
      </w:tr>
      <w:tr w:rsidR="00DF3DF7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DF7" w:rsidRPr="001F0AA6" w:rsidRDefault="00DF3DF7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1262.2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DF7" w:rsidRPr="001F0AA6" w:rsidRDefault="00DF3DF7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Бібліотеки, книгосховища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3DF7" w:rsidRPr="001F0AA6" w:rsidRDefault="00DF3DF7" w:rsidP="00DF3DF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0,50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3DF7" w:rsidRPr="001F0AA6" w:rsidRDefault="00DF3DF7" w:rsidP="00DF3DF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0,25   </w:t>
            </w:r>
          </w:p>
        </w:tc>
      </w:tr>
      <w:tr w:rsidR="00DF3DF7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DF7" w:rsidRPr="001F0AA6" w:rsidRDefault="00DF3DF7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1262.3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DF7" w:rsidRPr="001F0AA6" w:rsidRDefault="00DF3DF7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Технічні центри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3DF7" w:rsidRPr="001F0AA6" w:rsidRDefault="00DF3DF7" w:rsidP="00DF3DF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0,50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3DF7" w:rsidRPr="001F0AA6" w:rsidRDefault="00DF3DF7" w:rsidP="00DF3DF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0,25   </w:t>
            </w:r>
          </w:p>
        </w:tc>
      </w:tr>
      <w:tr w:rsidR="001F0AA6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1262.4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Планетарії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-  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     -     </w:t>
            </w:r>
          </w:p>
        </w:tc>
      </w:tr>
      <w:tr w:rsidR="00DF3DF7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DF7" w:rsidRPr="001F0AA6" w:rsidRDefault="00DF3DF7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1262.5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DF7" w:rsidRPr="001F0AA6" w:rsidRDefault="00DF3DF7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Будівлі архівів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3DF7" w:rsidRPr="001F0AA6" w:rsidRDefault="00DF3DF7" w:rsidP="00DF3DF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0,50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3DF7" w:rsidRPr="001F0AA6" w:rsidRDefault="00DF3DF7" w:rsidP="00DF3DF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0,25   </w:t>
            </w:r>
          </w:p>
        </w:tc>
      </w:tr>
      <w:tr w:rsidR="001F0AA6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1262.6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Будівлі зоологічних та ботанічних садів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-  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     -     </w:t>
            </w:r>
          </w:p>
        </w:tc>
      </w:tr>
      <w:tr w:rsidR="00DF3DF7" w:rsidRPr="001F0AA6" w:rsidTr="00137791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DF7" w:rsidRPr="001F0AA6" w:rsidRDefault="00DF3DF7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1263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DF7" w:rsidRPr="001F0AA6" w:rsidRDefault="00DF3DF7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Будівлі навчальних та дослідних закладів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3DF7" w:rsidRPr="001F0AA6" w:rsidRDefault="00DF3DF7" w:rsidP="00DF3DF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3DF7" w:rsidRPr="001F0AA6" w:rsidRDefault="00DF3DF7" w:rsidP="00DF3DF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1F0AA6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1263.1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Будівлі науково-дослідних та проектно-вишукувальних установ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0,25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0,25   </w:t>
            </w:r>
          </w:p>
        </w:tc>
      </w:tr>
      <w:tr w:rsidR="00DA2FD0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FD0" w:rsidRPr="001F0AA6" w:rsidRDefault="00DA2FD0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1263.2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FD0" w:rsidRPr="001F0AA6" w:rsidRDefault="00DA2FD0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Будівлі вищих навчальних закладів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2FD0" w:rsidRPr="001F0AA6" w:rsidRDefault="00DA2FD0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-  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2FD0" w:rsidRPr="001F0AA6" w:rsidRDefault="00DA2FD0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     -     </w:t>
            </w:r>
          </w:p>
        </w:tc>
      </w:tr>
      <w:tr w:rsidR="00DA2FD0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FD0" w:rsidRPr="001F0AA6" w:rsidRDefault="00DA2FD0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1263.3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FD0" w:rsidRPr="001F0AA6" w:rsidRDefault="00DA2FD0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Будівлі шкіл та інших середніх навчальних закладів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2FD0" w:rsidRPr="001F0AA6" w:rsidRDefault="00DA2FD0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-  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2FD0" w:rsidRPr="001F0AA6" w:rsidRDefault="00DA2FD0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     -     </w:t>
            </w:r>
          </w:p>
        </w:tc>
      </w:tr>
      <w:tr w:rsidR="00DA2FD0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FD0" w:rsidRPr="001F0AA6" w:rsidRDefault="00DA2FD0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1263.4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FD0" w:rsidRPr="001F0AA6" w:rsidRDefault="00DA2FD0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Будівлі професійно-технічних навчальних закладів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2FD0" w:rsidRPr="001F0AA6" w:rsidRDefault="00DA2FD0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-  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2FD0" w:rsidRPr="001F0AA6" w:rsidRDefault="00DA2FD0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     -     </w:t>
            </w:r>
          </w:p>
        </w:tc>
      </w:tr>
      <w:tr w:rsidR="00DA2FD0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FD0" w:rsidRPr="001F0AA6" w:rsidRDefault="00DA2FD0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1263.5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FD0" w:rsidRPr="001F0AA6" w:rsidRDefault="00DA2FD0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Будівлі дошкільних та позашкільних навчальних закладів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2FD0" w:rsidRPr="001F0AA6" w:rsidRDefault="00DA2FD0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-  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2FD0" w:rsidRPr="001F0AA6" w:rsidRDefault="00DA2FD0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     -     </w:t>
            </w:r>
          </w:p>
        </w:tc>
      </w:tr>
      <w:tr w:rsidR="00DA2FD0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FD0" w:rsidRPr="001F0AA6" w:rsidRDefault="00DA2FD0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1263.6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FD0" w:rsidRPr="001F0AA6" w:rsidRDefault="00DA2FD0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Будівлі спеціальних навчальних закладів для дітей з особливими потребами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2FD0" w:rsidRPr="001F0AA6" w:rsidRDefault="00DA2FD0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-  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2FD0" w:rsidRPr="001F0AA6" w:rsidRDefault="00DA2FD0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     -     </w:t>
            </w:r>
          </w:p>
        </w:tc>
      </w:tr>
      <w:tr w:rsidR="00DA2FD0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FD0" w:rsidRPr="001F0AA6" w:rsidRDefault="00DA2FD0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1263.7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FD0" w:rsidRPr="001F0AA6" w:rsidRDefault="00DA2FD0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Будівлі закладів з фахової перепідготовки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2FD0" w:rsidRPr="001F0AA6" w:rsidRDefault="00DA2FD0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-  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2FD0" w:rsidRPr="001F0AA6" w:rsidRDefault="00DA2FD0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     -     </w:t>
            </w:r>
          </w:p>
        </w:tc>
      </w:tr>
      <w:tr w:rsidR="001F0AA6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1263.8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Будівлі метеорологічних станцій, обсерваторій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-  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     -     </w:t>
            </w:r>
          </w:p>
        </w:tc>
      </w:tr>
      <w:tr w:rsidR="001F0AA6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1263.9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Будівлі освітніх та науково-дослідних закладів інші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-  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     -     </w:t>
            </w:r>
          </w:p>
        </w:tc>
      </w:tr>
      <w:tr w:rsidR="001F0AA6" w:rsidRPr="001F0AA6" w:rsidTr="00DF3DF7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1264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Будівлі лікарень та оздоровчих закладів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DA2FD0" w:rsidRPr="001F0AA6" w:rsidTr="00C740CB">
        <w:trPr>
          <w:trHeight w:val="40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FD0" w:rsidRPr="001F0AA6" w:rsidRDefault="00DA2FD0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1264.1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FD0" w:rsidRPr="001F0AA6" w:rsidRDefault="00DA2FD0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Лікарні багатопрофільні територіального обслуговування, навчальних закладів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2FD0" w:rsidRPr="001F0AA6" w:rsidRDefault="00DA2FD0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-  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2FD0" w:rsidRPr="001F0AA6" w:rsidRDefault="00DA2FD0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     -     </w:t>
            </w:r>
          </w:p>
        </w:tc>
      </w:tr>
      <w:tr w:rsidR="00DA2FD0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FD0" w:rsidRPr="001F0AA6" w:rsidRDefault="00DA2FD0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1264.2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FD0" w:rsidRPr="001F0AA6" w:rsidRDefault="00DA2FD0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Лікарні профільні, диспансери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2FD0" w:rsidRPr="001F0AA6" w:rsidRDefault="00DA2FD0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-  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2FD0" w:rsidRPr="001F0AA6" w:rsidRDefault="00DA2FD0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     -     </w:t>
            </w:r>
          </w:p>
        </w:tc>
      </w:tr>
      <w:tr w:rsidR="00DA2FD0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FD0" w:rsidRPr="001F0AA6" w:rsidRDefault="00DA2FD0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lastRenderedPageBreak/>
              <w:t>1264.3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FD0" w:rsidRPr="001F0AA6" w:rsidRDefault="00DA2FD0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Материнські та дитячі реабілітаційні центри, пологові будинки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2FD0" w:rsidRPr="001F0AA6" w:rsidRDefault="00DA2FD0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-  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2FD0" w:rsidRPr="001F0AA6" w:rsidRDefault="00DA2FD0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     -     </w:t>
            </w:r>
          </w:p>
        </w:tc>
      </w:tr>
      <w:tr w:rsidR="00DA2FD0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FD0" w:rsidRPr="001F0AA6" w:rsidRDefault="00DA2FD0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1264.4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FD0" w:rsidRPr="001F0AA6" w:rsidRDefault="00DA2FD0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Поліклініки, пункти медичного обслуговування та консультації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2FD0" w:rsidRPr="001F0AA6" w:rsidRDefault="00DA2FD0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-  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2FD0" w:rsidRPr="001F0AA6" w:rsidRDefault="00DA2FD0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     -     </w:t>
            </w:r>
          </w:p>
        </w:tc>
      </w:tr>
      <w:tr w:rsidR="001F0AA6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1264.5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Шпиталі виправних закладів, в`язниць та Збройних Сил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-  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     -     </w:t>
            </w:r>
          </w:p>
        </w:tc>
      </w:tr>
      <w:tr w:rsidR="001F0AA6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1264.6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Санаторії, профілакторії та центри функціональної реабілітації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-  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     -     </w:t>
            </w:r>
          </w:p>
        </w:tc>
      </w:tr>
      <w:tr w:rsidR="001F0AA6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1264.9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Заклади лікувально-профілактичні та оздоровчі інші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-  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     -     </w:t>
            </w:r>
          </w:p>
        </w:tc>
      </w:tr>
      <w:tr w:rsidR="001F0AA6" w:rsidRPr="001F0AA6" w:rsidTr="00DF3DF7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1265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Зали спортивні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DF3DF7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DF7" w:rsidRPr="001F0AA6" w:rsidRDefault="00DF3DF7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1265.1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DF7" w:rsidRPr="001F0AA6" w:rsidRDefault="00DF3DF7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Зали гімнастичні, баскетбольні, волейбольні, тенісні тощо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3DF7" w:rsidRPr="001F0AA6" w:rsidRDefault="00DF3DF7" w:rsidP="00DF3DF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0,50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3DF7" w:rsidRPr="001F0AA6" w:rsidRDefault="00DF3DF7" w:rsidP="00DF3DF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0,25   </w:t>
            </w:r>
          </w:p>
        </w:tc>
      </w:tr>
      <w:tr w:rsidR="001F0AA6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1265.2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Басейни криті для плавання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-  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     -     </w:t>
            </w:r>
          </w:p>
        </w:tc>
      </w:tr>
      <w:tr w:rsidR="001F0AA6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1265.3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Хокейні та льодові стадіони криті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-  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     -     </w:t>
            </w:r>
          </w:p>
        </w:tc>
      </w:tr>
      <w:tr w:rsidR="001F0AA6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1265.4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Манежі легкоатлетичні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-  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     -     </w:t>
            </w:r>
          </w:p>
        </w:tc>
      </w:tr>
      <w:tr w:rsidR="001F0AA6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1265.5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Тири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-  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     -     </w:t>
            </w:r>
          </w:p>
        </w:tc>
      </w:tr>
      <w:tr w:rsidR="00DF3DF7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DF7" w:rsidRPr="001F0AA6" w:rsidRDefault="00DF3DF7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1265.9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DF7" w:rsidRPr="001F0AA6" w:rsidRDefault="00DF3DF7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Зали спортивні інші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3DF7" w:rsidRPr="001F0AA6" w:rsidRDefault="00DF3DF7" w:rsidP="00DF3DF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0,50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3DF7" w:rsidRPr="001F0AA6" w:rsidRDefault="00DF3DF7" w:rsidP="00DF3DF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0,25   </w:t>
            </w:r>
          </w:p>
        </w:tc>
      </w:tr>
      <w:tr w:rsidR="001F0AA6" w:rsidRPr="001F0AA6" w:rsidTr="00DF3DF7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127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Будівлі нежитлові інші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1F0AA6" w:rsidRPr="001F0AA6" w:rsidTr="00DF3DF7">
        <w:trPr>
          <w:trHeight w:val="40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1271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Будівлі сільськогосподарського призначення, лісівництва та рибного господарства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1F0AA6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1271.1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Будівлі для тваринництва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0,50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0,50   </w:t>
            </w:r>
          </w:p>
        </w:tc>
      </w:tr>
      <w:tr w:rsidR="001F0AA6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1271.2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Будівлі для птахівництва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0,50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0,50   </w:t>
            </w:r>
          </w:p>
        </w:tc>
      </w:tr>
      <w:tr w:rsidR="001F0AA6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1271.3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Будівлі для зберігання зерна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0,50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0,50   </w:t>
            </w:r>
          </w:p>
        </w:tc>
      </w:tr>
      <w:tr w:rsidR="00D93D7C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D7C" w:rsidRPr="001F0AA6" w:rsidRDefault="00D93D7C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1271.4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D7C" w:rsidRPr="001F0AA6" w:rsidRDefault="00D93D7C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Будівлі силосні та сінажні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1F0AA6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0,50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1F0AA6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0,25   </w:t>
            </w:r>
          </w:p>
        </w:tc>
      </w:tr>
      <w:tr w:rsidR="00D93D7C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D7C" w:rsidRPr="001F0AA6" w:rsidRDefault="00D93D7C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1271.5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D7C" w:rsidRPr="001F0AA6" w:rsidRDefault="00D93D7C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Будівлі для садівництва, виноградарства та виноробства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1F0AA6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0,50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1F0AA6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0,25   </w:t>
            </w:r>
          </w:p>
        </w:tc>
      </w:tr>
      <w:tr w:rsidR="00D93D7C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D7C" w:rsidRPr="001F0AA6" w:rsidRDefault="00D93D7C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1271.6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D7C" w:rsidRPr="001F0AA6" w:rsidRDefault="00D93D7C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Будівлі тепличного господарства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1F0AA6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0,50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1F0AA6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0,25   </w:t>
            </w:r>
          </w:p>
        </w:tc>
      </w:tr>
      <w:tr w:rsidR="00D93D7C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D7C" w:rsidRPr="001F0AA6" w:rsidRDefault="00D93D7C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1271.7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D7C" w:rsidRPr="001F0AA6" w:rsidRDefault="00D93D7C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Будівлі рибного господарства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1F0AA6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0,50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1F0AA6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0,25   </w:t>
            </w:r>
          </w:p>
        </w:tc>
      </w:tr>
      <w:tr w:rsidR="001F0AA6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1271.8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Будівлі підприємств лісівництва та звірівництва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0,50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0,50   </w:t>
            </w:r>
          </w:p>
        </w:tc>
      </w:tr>
      <w:tr w:rsidR="001F0AA6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1271.9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Будівлі сільськогосподарського призначення інші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</w:t>
            </w:r>
            <w:r w:rsidRPr="001F0AA6">
              <w:rPr>
                <w:rFonts w:eastAsia="Times New Roman"/>
                <w:color w:val="000000"/>
                <w:lang w:eastAsia="uk-UA"/>
              </w:rPr>
              <w:lastRenderedPageBreak/>
              <w:t xml:space="preserve">0,50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lastRenderedPageBreak/>
              <w:t xml:space="preserve">                        </w:t>
            </w:r>
            <w:r w:rsidRPr="001F0AA6">
              <w:rPr>
                <w:rFonts w:eastAsia="Times New Roman"/>
                <w:color w:val="000000"/>
                <w:lang w:eastAsia="uk-UA"/>
              </w:rPr>
              <w:lastRenderedPageBreak/>
              <w:t xml:space="preserve">0,50   </w:t>
            </w:r>
          </w:p>
        </w:tc>
      </w:tr>
      <w:tr w:rsidR="001F0AA6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lastRenderedPageBreak/>
              <w:t>1272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Будівлі для культової та релігійної діяльності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-  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     -     </w:t>
            </w:r>
          </w:p>
        </w:tc>
      </w:tr>
      <w:tr w:rsidR="001F0AA6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1272.1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Церкви, собори, костьоли, мечеті, синагоги тощо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-  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     -     </w:t>
            </w:r>
          </w:p>
        </w:tc>
      </w:tr>
      <w:tr w:rsidR="001F0AA6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1272.2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Похоронні бюро та ритуальні зали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0,10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0,10   </w:t>
            </w:r>
          </w:p>
        </w:tc>
      </w:tr>
      <w:tr w:rsidR="001F0AA6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1272.3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Цвинтарі та крематорії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-  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     -     </w:t>
            </w:r>
          </w:p>
        </w:tc>
      </w:tr>
      <w:tr w:rsidR="001F0AA6" w:rsidRPr="001F0AA6" w:rsidTr="00D93D7C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1273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Пам`ятки історичні та такі, що охороняються державою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1F0AA6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1273.1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Пам`ятки історії та архітектури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-  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     -     </w:t>
            </w:r>
          </w:p>
        </w:tc>
      </w:tr>
      <w:tr w:rsidR="001F0AA6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1273.2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Археологічні розкопки, руїни та історичні місця, що охороняються державою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-  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     -     </w:t>
            </w:r>
          </w:p>
        </w:tc>
      </w:tr>
      <w:tr w:rsidR="001F0AA6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1273.3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Меморіали, художньо-декоративні будівлі, статуї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-  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     -     </w:t>
            </w:r>
          </w:p>
        </w:tc>
      </w:tr>
      <w:tr w:rsidR="001F0AA6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1274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Будівлі інші, не класифіковані раніше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-  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     -     </w:t>
            </w:r>
          </w:p>
        </w:tc>
      </w:tr>
      <w:tr w:rsidR="001F0AA6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1274.1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Казарми Збройних Сил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-  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     -     </w:t>
            </w:r>
          </w:p>
        </w:tc>
      </w:tr>
      <w:tr w:rsidR="001F0AA6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1274.2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Будівлі поліцейських та пожежних служб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-  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     -     </w:t>
            </w:r>
          </w:p>
        </w:tc>
      </w:tr>
      <w:tr w:rsidR="001F0AA6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1274.3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Будівлі виправних закладів, в`язниць та слідчих ізоляторів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-  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     -     </w:t>
            </w:r>
          </w:p>
        </w:tc>
      </w:tr>
      <w:tr w:rsidR="001F0AA6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1274.4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Будівлі лазень та пралень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0,50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0,50   </w:t>
            </w:r>
          </w:p>
        </w:tc>
      </w:tr>
      <w:tr w:rsidR="001F0AA6" w:rsidRPr="001F0AA6" w:rsidTr="00C740CB">
        <w:trPr>
          <w:trHeight w:val="28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1274.5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AA6" w:rsidRPr="001F0AA6" w:rsidRDefault="001F0AA6" w:rsidP="001F0AA6">
            <w:pPr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>Будівлі з облаштування населених пунктів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0,50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AA6" w:rsidRPr="001F0AA6" w:rsidRDefault="001F0AA6" w:rsidP="001F0AA6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F0AA6">
              <w:rPr>
                <w:rFonts w:eastAsia="Times New Roman"/>
                <w:color w:val="000000"/>
                <w:lang w:eastAsia="uk-UA"/>
              </w:rPr>
              <w:t xml:space="preserve">                        0,50   </w:t>
            </w:r>
          </w:p>
        </w:tc>
      </w:tr>
    </w:tbl>
    <w:p w:rsidR="001F0AA6" w:rsidRPr="001F0AA6" w:rsidRDefault="001F0AA6" w:rsidP="001D0E71">
      <w:pPr>
        <w:widowControl w:val="0"/>
        <w:rPr>
          <w:rFonts w:eastAsia="Times New Roman"/>
          <w:noProof/>
          <w:lang w:val="ru-RU" w:eastAsia="uk-UA"/>
        </w:rPr>
      </w:pPr>
    </w:p>
    <w:p w:rsidR="001D0E71" w:rsidRPr="001D0E71" w:rsidRDefault="001D0E71" w:rsidP="001D0E71">
      <w:pPr>
        <w:widowControl w:val="0"/>
        <w:rPr>
          <w:rFonts w:eastAsia="Times New Roman"/>
          <w:noProof/>
          <w:lang w:val="ru-RU" w:eastAsia="uk-UA"/>
        </w:rPr>
      </w:pPr>
    </w:p>
    <w:p w:rsidR="001D0E71" w:rsidRPr="001D0E71" w:rsidRDefault="001D0E71" w:rsidP="001D0E71">
      <w:pPr>
        <w:jc w:val="both"/>
        <w:rPr>
          <w:rFonts w:eastAsia="Times New Roman"/>
          <w:sz w:val="28"/>
          <w:szCs w:val="28"/>
          <w:lang w:val="ru-RU" w:eastAsia="ru-RU"/>
        </w:rPr>
      </w:pPr>
    </w:p>
    <w:p w:rsidR="001D0E71" w:rsidRDefault="001D0E71" w:rsidP="001D0E71">
      <w:pPr>
        <w:jc w:val="both"/>
        <w:rPr>
          <w:rFonts w:eastAsia="Times New Roman"/>
          <w:sz w:val="28"/>
          <w:szCs w:val="28"/>
          <w:lang w:val="ru-RU" w:eastAsia="ru-RU"/>
        </w:rPr>
      </w:pPr>
    </w:p>
    <w:p w:rsidR="001F0AA6" w:rsidRDefault="001F0AA6" w:rsidP="001D0E71">
      <w:pPr>
        <w:jc w:val="both"/>
        <w:rPr>
          <w:rFonts w:eastAsia="Times New Roman"/>
          <w:sz w:val="28"/>
          <w:szCs w:val="28"/>
          <w:lang w:val="ru-RU" w:eastAsia="ru-RU"/>
        </w:rPr>
      </w:pPr>
    </w:p>
    <w:p w:rsidR="001F0AA6" w:rsidRDefault="001F0AA6" w:rsidP="001D0E71">
      <w:pPr>
        <w:jc w:val="both"/>
        <w:rPr>
          <w:rFonts w:eastAsia="Times New Roman"/>
          <w:sz w:val="28"/>
          <w:szCs w:val="28"/>
          <w:lang w:val="ru-RU" w:eastAsia="ru-RU"/>
        </w:rPr>
      </w:pPr>
    </w:p>
    <w:p w:rsidR="001F0AA6" w:rsidRDefault="001F0AA6" w:rsidP="001D0E71">
      <w:pPr>
        <w:jc w:val="both"/>
        <w:rPr>
          <w:rFonts w:eastAsia="Times New Roman"/>
          <w:sz w:val="28"/>
          <w:szCs w:val="28"/>
          <w:lang w:val="ru-RU" w:eastAsia="ru-RU"/>
        </w:rPr>
      </w:pPr>
    </w:p>
    <w:p w:rsidR="00E811A1" w:rsidRDefault="00E811A1" w:rsidP="001D0E71">
      <w:pPr>
        <w:jc w:val="both"/>
        <w:rPr>
          <w:rFonts w:eastAsia="Times New Roman"/>
          <w:sz w:val="28"/>
          <w:szCs w:val="28"/>
          <w:lang w:val="ru-RU" w:eastAsia="ru-RU"/>
        </w:rPr>
      </w:pPr>
    </w:p>
    <w:p w:rsidR="001F0AA6" w:rsidRDefault="001F0AA6" w:rsidP="001D0E71">
      <w:pPr>
        <w:jc w:val="both"/>
        <w:rPr>
          <w:rFonts w:eastAsia="Times New Roman"/>
          <w:sz w:val="28"/>
          <w:szCs w:val="28"/>
          <w:lang w:val="ru-RU" w:eastAsia="ru-RU"/>
        </w:rPr>
      </w:pPr>
    </w:p>
    <w:p w:rsidR="001F0AA6" w:rsidRDefault="001F0AA6" w:rsidP="001D0E71">
      <w:pPr>
        <w:jc w:val="both"/>
        <w:rPr>
          <w:rFonts w:eastAsia="Times New Roman"/>
          <w:sz w:val="28"/>
          <w:szCs w:val="28"/>
          <w:lang w:val="ru-RU" w:eastAsia="ru-RU"/>
        </w:rPr>
      </w:pPr>
    </w:p>
    <w:p w:rsidR="003D27A2" w:rsidRPr="0054702F" w:rsidRDefault="003D27A2" w:rsidP="003D27A2">
      <w:pPr>
        <w:keepNext/>
        <w:ind w:firstLine="6663"/>
        <w:jc w:val="both"/>
        <w:outlineLvl w:val="1"/>
        <w:rPr>
          <w:rFonts w:eastAsia="Times New Roman"/>
          <w:b/>
          <w:lang w:eastAsia="x-none"/>
        </w:rPr>
      </w:pPr>
      <w:r w:rsidRPr="0054702F">
        <w:rPr>
          <w:rFonts w:eastAsia="Times New Roman"/>
          <w:b/>
          <w:lang w:eastAsia="x-none"/>
        </w:rPr>
        <w:lastRenderedPageBreak/>
        <w:t>ЗАТВЕРДЖЕНО</w:t>
      </w:r>
    </w:p>
    <w:p w:rsidR="003D27A2" w:rsidRPr="0054702F" w:rsidRDefault="0011730D" w:rsidP="003D27A2">
      <w:pPr>
        <w:keepNext/>
        <w:ind w:firstLine="6663"/>
        <w:jc w:val="both"/>
        <w:outlineLvl w:val="1"/>
        <w:rPr>
          <w:rFonts w:eastAsia="Times New Roman"/>
          <w:lang w:eastAsia="x-none"/>
        </w:rPr>
      </w:pPr>
      <w:r>
        <w:rPr>
          <w:rFonts w:eastAsia="Times New Roman"/>
          <w:lang w:eastAsia="x-none"/>
        </w:rPr>
        <w:t>рішення</w:t>
      </w:r>
      <w:r w:rsidR="003D27A2" w:rsidRPr="0054702F">
        <w:rPr>
          <w:rFonts w:eastAsia="Times New Roman"/>
          <w:lang w:eastAsia="x-none"/>
        </w:rPr>
        <w:t xml:space="preserve"> </w:t>
      </w:r>
      <w:proofErr w:type="spellStart"/>
      <w:r w:rsidR="003D27A2" w:rsidRPr="0054702F">
        <w:rPr>
          <w:rFonts w:eastAsia="Times New Roman"/>
          <w:lang w:eastAsia="x-none"/>
        </w:rPr>
        <w:t>Ананьївської</w:t>
      </w:r>
      <w:proofErr w:type="spellEnd"/>
      <w:r w:rsidR="003D27A2" w:rsidRPr="0054702F">
        <w:rPr>
          <w:rFonts w:eastAsia="Times New Roman"/>
          <w:lang w:eastAsia="x-none"/>
        </w:rPr>
        <w:t xml:space="preserve"> </w:t>
      </w:r>
    </w:p>
    <w:p w:rsidR="003D27A2" w:rsidRDefault="003D27A2" w:rsidP="003D27A2">
      <w:pPr>
        <w:keepNext/>
        <w:ind w:firstLine="6663"/>
        <w:jc w:val="both"/>
        <w:outlineLvl w:val="1"/>
        <w:rPr>
          <w:rFonts w:eastAsia="Times New Roman"/>
          <w:lang w:eastAsia="x-none"/>
        </w:rPr>
      </w:pPr>
      <w:r w:rsidRPr="0054702F">
        <w:rPr>
          <w:rFonts w:eastAsia="Times New Roman"/>
          <w:lang w:eastAsia="x-none"/>
        </w:rPr>
        <w:t>міської ради</w:t>
      </w:r>
    </w:p>
    <w:p w:rsidR="003D27A2" w:rsidRPr="0054702F" w:rsidRDefault="003D27A2" w:rsidP="003D27A2">
      <w:pPr>
        <w:ind w:firstLine="6663"/>
        <w:jc w:val="both"/>
        <w:rPr>
          <w:rFonts w:eastAsia="Times New Roman"/>
          <w:lang w:eastAsia="uk-UA"/>
        </w:rPr>
      </w:pPr>
      <w:r w:rsidRPr="0054702F">
        <w:rPr>
          <w:rFonts w:eastAsia="Times New Roman"/>
          <w:lang w:eastAsia="uk-UA"/>
        </w:rPr>
        <w:t xml:space="preserve">від </w:t>
      </w:r>
      <w:r w:rsidR="00182547">
        <w:rPr>
          <w:rFonts w:eastAsia="Times New Roman"/>
          <w:lang w:eastAsia="uk-UA"/>
        </w:rPr>
        <w:t>________</w:t>
      </w:r>
      <w:r w:rsidRPr="0054702F">
        <w:rPr>
          <w:rFonts w:eastAsia="Times New Roman"/>
          <w:lang w:eastAsia="uk-UA"/>
        </w:rPr>
        <w:t>202</w:t>
      </w:r>
      <w:r w:rsidR="009A6032">
        <w:rPr>
          <w:rFonts w:eastAsia="Times New Roman"/>
          <w:lang w:eastAsia="uk-UA"/>
        </w:rPr>
        <w:t>3</w:t>
      </w:r>
      <w:r w:rsidRPr="0054702F">
        <w:rPr>
          <w:rFonts w:eastAsia="Times New Roman"/>
          <w:lang w:eastAsia="uk-UA"/>
        </w:rPr>
        <w:t xml:space="preserve"> року</w:t>
      </w:r>
    </w:p>
    <w:p w:rsidR="003D27A2" w:rsidRDefault="003D27A2" w:rsidP="003D27A2">
      <w:pPr>
        <w:ind w:firstLine="6663"/>
        <w:jc w:val="both"/>
        <w:rPr>
          <w:rFonts w:eastAsia="Times New Roman"/>
          <w:lang w:eastAsia="uk-UA"/>
        </w:rPr>
      </w:pPr>
      <w:r w:rsidRPr="0054702F">
        <w:rPr>
          <w:rFonts w:eastAsia="Times New Roman"/>
          <w:lang w:eastAsia="uk-UA"/>
        </w:rPr>
        <w:t>№ ___-</w:t>
      </w:r>
      <w:r w:rsidRPr="0054702F">
        <w:rPr>
          <w:rFonts w:eastAsia="Times New Roman"/>
          <w:lang w:eastAsia="ru-RU"/>
        </w:rPr>
        <w:t xml:space="preserve">- </w:t>
      </w:r>
      <w:r w:rsidRPr="0054702F">
        <w:rPr>
          <w:rFonts w:eastAsia="Times New Roman"/>
          <w:lang w:val="en-US" w:eastAsia="ru-RU"/>
        </w:rPr>
        <w:t>V</w:t>
      </w:r>
      <w:r w:rsidRPr="0054702F">
        <w:rPr>
          <w:rFonts w:eastAsia="Times New Roman"/>
          <w:lang w:eastAsia="ru-RU"/>
        </w:rPr>
        <w:t>ІІІ</w:t>
      </w:r>
      <w:r w:rsidRPr="0054702F">
        <w:rPr>
          <w:rFonts w:eastAsia="Times New Roman"/>
          <w:lang w:eastAsia="uk-UA"/>
        </w:rPr>
        <w:t xml:space="preserve"> </w:t>
      </w:r>
    </w:p>
    <w:p w:rsidR="003D27A2" w:rsidRPr="003D27A2" w:rsidRDefault="003D27A2" w:rsidP="003D27A2">
      <w:pPr>
        <w:keepNext/>
        <w:tabs>
          <w:tab w:val="left" w:pos="6663"/>
        </w:tabs>
        <w:jc w:val="both"/>
        <w:outlineLvl w:val="1"/>
        <w:rPr>
          <w:rFonts w:eastAsia="Times New Roman"/>
          <w:lang w:eastAsia="x-none"/>
        </w:rPr>
      </w:pPr>
      <w:r>
        <w:rPr>
          <w:rFonts w:eastAsia="Times New Roman"/>
          <w:sz w:val="28"/>
          <w:szCs w:val="28"/>
          <w:lang w:eastAsia="x-none"/>
        </w:rPr>
        <w:tab/>
      </w:r>
    </w:p>
    <w:p w:rsidR="001D0E71" w:rsidRPr="001D0E71" w:rsidRDefault="001D0E71" w:rsidP="001D0E71">
      <w:pPr>
        <w:keepNext/>
        <w:keepLines/>
        <w:spacing w:before="240" w:after="120"/>
        <w:jc w:val="center"/>
        <w:rPr>
          <w:rFonts w:eastAsia="Times New Roman"/>
          <w:b/>
          <w:noProof/>
          <w:sz w:val="28"/>
          <w:szCs w:val="28"/>
          <w:vertAlign w:val="superscript"/>
          <w:lang w:val="ru-RU" w:eastAsia="ru-RU"/>
        </w:rPr>
      </w:pPr>
      <w:r w:rsidRPr="001D0E71">
        <w:rPr>
          <w:rFonts w:eastAsia="Times New Roman"/>
          <w:b/>
          <w:noProof/>
          <w:sz w:val="28"/>
          <w:szCs w:val="28"/>
          <w:lang w:val="ru-RU" w:eastAsia="ru-RU"/>
        </w:rPr>
        <w:t xml:space="preserve">СТАВКИ </w:t>
      </w:r>
      <w:r w:rsidRPr="001D0E71">
        <w:rPr>
          <w:rFonts w:eastAsia="Times New Roman"/>
          <w:b/>
          <w:noProof/>
          <w:sz w:val="28"/>
          <w:szCs w:val="28"/>
          <w:lang w:val="ru-RU" w:eastAsia="ru-RU"/>
        </w:rPr>
        <w:br/>
        <w:t>земельного податку</w:t>
      </w:r>
    </w:p>
    <w:p w:rsidR="001D0E71" w:rsidRDefault="001D0E71" w:rsidP="001D0E71">
      <w:pPr>
        <w:spacing w:before="120"/>
        <w:ind w:firstLine="567"/>
        <w:jc w:val="both"/>
        <w:rPr>
          <w:rFonts w:eastAsia="Times New Roman"/>
          <w:noProof/>
          <w:sz w:val="28"/>
          <w:szCs w:val="28"/>
          <w:lang w:val="ru-RU" w:eastAsia="uk-UA"/>
        </w:rPr>
      </w:pPr>
      <w:r w:rsidRPr="001D0E71">
        <w:rPr>
          <w:rFonts w:eastAsia="Times New Roman"/>
          <w:noProof/>
          <w:sz w:val="28"/>
          <w:szCs w:val="28"/>
          <w:lang w:val="ru-RU" w:eastAsia="uk-UA"/>
        </w:rPr>
        <w:t xml:space="preserve">Ставки вводяться в дію з </w:t>
      </w:r>
      <w:r w:rsidRPr="001D0E71">
        <w:rPr>
          <w:rFonts w:eastAsia="Times New Roman"/>
          <w:noProof/>
          <w:sz w:val="28"/>
          <w:szCs w:val="28"/>
          <w:u w:val="single"/>
          <w:lang w:val="ru-RU" w:eastAsia="uk-UA"/>
        </w:rPr>
        <w:t>01 січня 202</w:t>
      </w:r>
      <w:r w:rsidR="00182547">
        <w:rPr>
          <w:rFonts w:eastAsia="Times New Roman"/>
          <w:noProof/>
          <w:sz w:val="28"/>
          <w:szCs w:val="28"/>
          <w:u w:val="single"/>
          <w:lang w:val="ru-RU" w:eastAsia="uk-UA"/>
        </w:rPr>
        <w:t>4</w:t>
      </w:r>
      <w:r w:rsidRPr="001D0E71">
        <w:rPr>
          <w:rFonts w:eastAsia="Times New Roman"/>
          <w:noProof/>
          <w:sz w:val="28"/>
          <w:szCs w:val="28"/>
          <w:u w:val="single"/>
          <w:lang w:val="ru-RU" w:eastAsia="uk-UA"/>
        </w:rPr>
        <w:t xml:space="preserve"> року</w:t>
      </w:r>
      <w:r w:rsidRPr="001D0E71">
        <w:rPr>
          <w:rFonts w:eastAsia="Times New Roman"/>
          <w:noProof/>
          <w:sz w:val="28"/>
          <w:szCs w:val="28"/>
          <w:lang w:val="ru-RU" w:eastAsia="uk-UA"/>
        </w:rPr>
        <w:t>.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3276"/>
        <w:gridCol w:w="3126"/>
        <w:gridCol w:w="2827"/>
      </w:tblGrid>
      <w:tr w:rsidR="009A6032" w:rsidRPr="008A4562" w:rsidTr="00C75794">
        <w:trPr>
          <w:trHeight w:val="342"/>
        </w:trPr>
        <w:tc>
          <w:tcPr>
            <w:tcW w:w="6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6032" w:rsidRPr="008A4562" w:rsidRDefault="009A6032" w:rsidP="00C75794">
            <w:pPr>
              <w:rPr>
                <w:rFonts w:eastAsia="Times New Roman"/>
                <w:sz w:val="28"/>
                <w:szCs w:val="28"/>
                <w:lang w:eastAsia="uk-UA"/>
              </w:rPr>
            </w:pPr>
            <w:r>
              <w:rPr>
                <w:rFonts w:eastAsia="Times New Roman"/>
                <w:sz w:val="28"/>
                <w:szCs w:val="28"/>
                <w:lang w:eastAsia="uk-UA"/>
              </w:rPr>
              <w:t xml:space="preserve">                               К</w:t>
            </w:r>
            <w:r w:rsidRPr="008A4562">
              <w:rPr>
                <w:rFonts w:eastAsia="Times New Roman"/>
                <w:sz w:val="28"/>
                <w:szCs w:val="28"/>
                <w:lang w:eastAsia="uk-UA"/>
              </w:rPr>
              <w:t>од бюджету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032" w:rsidRPr="008A4562" w:rsidRDefault="009A6032" w:rsidP="00C75794">
            <w:pPr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 w:rsidRPr="008A4562">
              <w:rPr>
                <w:rFonts w:eastAsia="Times New Roman"/>
                <w:sz w:val="28"/>
                <w:szCs w:val="28"/>
                <w:lang w:eastAsia="uk-UA"/>
              </w:rPr>
              <w:t>1553800000</w:t>
            </w:r>
          </w:p>
        </w:tc>
      </w:tr>
      <w:tr w:rsidR="009A6032" w:rsidRPr="008A4562" w:rsidTr="00C75794">
        <w:trPr>
          <w:trHeight w:val="402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032" w:rsidRPr="008A4562" w:rsidRDefault="009A6032" w:rsidP="00C75794">
            <w:pPr>
              <w:spacing w:before="120"/>
              <w:ind w:firstLine="567"/>
              <w:jc w:val="both"/>
              <w:rPr>
                <w:rFonts w:eastAsia="Times New Roman"/>
                <w:sz w:val="28"/>
                <w:szCs w:val="28"/>
                <w:lang w:val="ru-RU" w:eastAsia="uk-UA"/>
              </w:rPr>
            </w:pPr>
            <w:r w:rsidRPr="001D0E71">
              <w:rPr>
                <w:rFonts w:eastAsia="Times New Roman"/>
                <w:noProof/>
                <w:sz w:val="28"/>
                <w:szCs w:val="28"/>
                <w:lang w:val="ru-RU" w:eastAsia="ru-RU"/>
              </w:rPr>
              <w:t>Адміністративно-територіаль</w:t>
            </w:r>
            <w:r>
              <w:rPr>
                <w:rFonts w:eastAsia="Times New Roman"/>
                <w:noProof/>
                <w:sz w:val="28"/>
                <w:szCs w:val="28"/>
                <w:lang w:val="ru-RU" w:eastAsia="ru-RU"/>
              </w:rPr>
              <w:t xml:space="preserve">ні одиниці або населені пункти </w:t>
            </w:r>
            <w:r w:rsidRPr="001D0E71">
              <w:rPr>
                <w:rFonts w:eastAsia="Times New Roman"/>
                <w:noProof/>
                <w:sz w:val="28"/>
                <w:szCs w:val="28"/>
                <w:lang w:val="ru-RU" w:eastAsia="ru-RU"/>
              </w:rPr>
              <w:t>на які поширюється дія рішення ради:</w:t>
            </w:r>
          </w:p>
        </w:tc>
      </w:tr>
      <w:tr w:rsidR="009A6032" w:rsidRPr="008A4562" w:rsidTr="00C75794">
        <w:trPr>
          <w:trHeight w:val="402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032" w:rsidRPr="008A4562" w:rsidRDefault="009A6032" w:rsidP="00C75794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uk-UA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код КАТОТТГ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032" w:rsidRPr="008A4562" w:rsidRDefault="009A6032" w:rsidP="00C75794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uk-UA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Найменування адміністративно-територіальної одиниці або населеного пункту</w:t>
            </w:r>
          </w:p>
        </w:tc>
      </w:tr>
      <w:tr w:rsidR="009A6032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UA51120010020011800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Амури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9A6032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UA51120010170026897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Михайлівка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9A6032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UA51120010120054827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Жеребкове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9A6032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UA51120010040036042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Байтали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9A6032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UA51120010290044795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Шелехове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9A6032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UA51120010230069859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Пасицели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9A6032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UA51120010080081502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Великобоярка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9A6032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UA51120010300085080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Шимкове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9A6032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UA51120010050080978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Благодатне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9A6032" w:rsidRPr="008A4562" w:rsidTr="00C75794">
        <w:trPr>
          <w:trHeight w:val="58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UA51120010010049617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місто Ананьїв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області, адміністративний центр територіальної громади</w:t>
            </w:r>
          </w:p>
        </w:tc>
      </w:tr>
      <w:tr w:rsidR="009A6032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UA51120010260026199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Струтинка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9A6032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UA51120010160091037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Кохівка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9A6032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UA51120010200043805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 xml:space="preserve">село Новоіванівка у складі Ананьївської міської </w:t>
            </w:r>
            <w:r w:rsidRPr="008A4562">
              <w:rPr>
                <w:rFonts w:eastAsia="Times New Roman"/>
                <w:noProof/>
                <w:lang w:val="ru-RU" w:eastAsia="ru-RU"/>
              </w:rPr>
              <w:lastRenderedPageBreak/>
              <w:t>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9A6032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lastRenderedPageBreak/>
              <w:t>UA51120010210057588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Новоолександрівка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9A6032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UA51120010090038644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Вербове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9A6032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UA51120010140054420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Козаче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9A6032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UA51120010190096698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Новодачне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9A6032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UA51120010110037141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Дружелюбівка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9A6032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UA51120010270078310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Точилове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9A6032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UA51120010240065846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Романівка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9A6032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UA51120010150072851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Коханівка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9A6032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UA51120010030018173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Ананьїв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9A6032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UA51120010130080813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Калини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9A6032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UA51120010220099374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Новоселівка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9A6032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UA51120010250021721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Селиванівка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9A6032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UA51120010100047673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Гандрабури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9A6032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UA51120010280098502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Шевченкове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9A6032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UA51120010060015653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Бондарі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9A6032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UA51120010180095902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Новогеоргіївка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9A6032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UA51120010070039177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032" w:rsidRPr="008A4562" w:rsidRDefault="009A6032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Боярка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</w:tbl>
    <w:p w:rsidR="009A6032" w:rsidRPr="001D0E71" w:rsidRDefault="009A6032" w:rsidP="001D0E71">
      <w:pPr>
        <w:spacing w:before="120"/>
        <w:ind w:firstLine="567"/>
        <w:jc w:val="both"/>
        <w:rPr>
          <w:rFonts w:eastAsia="Times New Roman"/>
          <w:noProof/>
          <w:sz w:val="28"/>
          <w:szCs w:val="28"/>
          <w:lang w:val="ru-RU" w:eastAsia="uk-UA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17"/>
        <w:gridCol w:w="4908"/>
        <w:gridCol w:w="967"/>
        <w:gridCol w:w="978"/>
        <w:gridCol w:w="992"/>
        <w:gridCol w:w="992"/>
      </w:tblGrid>
      <w:tr w:rsidR="00907A87" w:rsidRPr="00907A87" w:rsidTr="00C11786">
        <w:trPr>
          <w:trHeight w:val="582"/>
          <w:tblHeader/>
        </w:trPr>
        <w:tc>
          <w:tcPr>
            <w:tcW w:w="5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lastRenderedPageBreak/>
              <w:t>Вид цільового призначення земель</w:t>
            </w:r>
          </w:p>
        </w:tc>
        <w:tc>
          <w:tcPr>
            <w:tcW w:w="39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Ставки податку</w:t>
            </w:r>
            <w:r w:rsidRPr="00907A87">
              <w:rPr>
                <w:rFonts w:eastAsia="Times New Roman"/>
                <w:color w:val="000000"/>
                <w:lang w:eastAsia="uk-UA"/>
              </w:rPr>
              <w:br/>
              <w:t>(відсотків нормативної грошової оцінки)</w:t>
            </w:r>
          </w:p>
        </w:tc>
      </w:tr>
      <w:tr w:rsidR="00907A87" w:rsidRPr="00907A87" w:rsidTr="00C11786">
        <w:trPr>
          <w:trHeight w:val="1204"/>
          <w:tblHeader/>
        </w:trPr>
        <w:tc>
          <w:tcPr>
            <w:tcW w:w="8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код</w:t>
            </w:r>
          </w:p>
        </w:tc>
        <w:tc>
          <w:tcPr>
            <w:tcW w:w="4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найменування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за земельні ділянки, нормативну грошову оцінку яких проведено (незалежно від </w:t>
            </w:r>
            <w:proofErr w:type="spellStart"/>
            <w:r w:rsidRPr="00907A87">
              <w:rPr>
                <w:rFonts w:eastAsia="Times New Roman"/>
                <w:color w:val="000000"/>
                <w:lang w:eastAsia="uk-UA"/>
              </w:rPr>
              <w:t>місце-знаходження</w:t>
            </w:r>
            <w:proofErr w:type="spellEnd"/>
            <w:r w:rsidRPr="00907A87">
              <w:rPr>
                <w:rFonts w:eastAsia="Times New Roman"/>
                <w:color w:val="000000"/>
                <w:lang w:eastAsia="uk-UA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907A87" w:rsidRPr="00907A87" w:rsidTr="00C11786">
        <w:trPr>
          <w:trHeight w:val="1122"/>
          <w:tblHeader/>
        </w:trPr>
        <w:tc>
          <w:tcPr>
            <w:tcW w:w="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4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юридичних осіб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фізичних осіб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юридичних осіб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фізичних осіб</w:t>
            </w:r>
          </w:p>
        </w:tc>
      </w:tr>
      <w:tr w:rsidR="00907A87" w:rsidRPr="00907A87" w:rsidTr="00C11786">
        <w:trPr>
          <w:trHeight w:val="282"/>
          <w:tblHeader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CB5249" w:rsidRDefault="00907A87" w:rsidP="00907A87">
            <w:pPr>
              <w:jc w:val="center"/>
              <w:rPr>
                <w:rFonts w:eastAsia="Times New Roman"/>
                <w:bCs/>
                <w:color w:val="000000"/>
                <w:lang w:eastAsia="uk-UA"/>
              </w:rPr>
            </w:pPr>
            <w:r w:rsidRPr="00CB5249">
              <w:rPr>
                <w:rFonts w:eastAsia="Times New Roman"/>
                <w:bCs/>
                <w:color w:val="000000"/>
                <w:lang w:eastAsia="uk-UA"/>
              </w:rPr>
              <w:t>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CB5249" w:rsidRDefault="00907A87" w:rsidP="00907A87">
            <w:pPr>
              <w:jc w:val="center"/>
              <w:rPr>
                <w:rFonts w:eastAsia="Times New Roman"/>
                <w:bCs/>
                <w:color w:val="000000"/>
                <w:lang w:eastAsia="uk-UA"/>
              </w:rPr>
            </w:pPr>
            <w:r w:rsidRPr="00CB5249">
              <w:rPr>
                <w:rFonts w:eastAsia="Times New Roman"/>
                <w:bCs/>
                <w:color w:val="000000"/>
                <w:lang w:eastAsia="uk-UA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CB5249" w:rsidRDefault="00907A87" w:rsidP="00907A87">
            <w:pPr>
              <w:jc w:val="center"/>
              <w:rPr>
                <w:rFonts w:eastAsia="Times New Roman"/>
                <w:bCs/>
                <w:color w:val="000000"/>
                <w:lang w:eastAsia="uk-UA"/>
              </w:rPr>
            </w:pPr>
            <w:r w:rsidRPr="00CB5249">
              <w:rPr>
                <w:rFonts w:eastAsia="Times New Roman"/>
                <w:bCs/>
                <w:color w:val="000000"/>
                <w:lang w:eastAsia="uk-UA"/>
              </w:rPr>
              <w:t>3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CB5249" w:rsidRDefault="00907A87" w:rsidP="00907A87">
            <w:pPr>
              <w:jc w:val="center"/>
              <w:rPr>
                <w:rFonts w:eastAsia="Times New Roman"/>
                <w:bCs/>
                <w:color w:val="000000"/>
                <w:lang w:eastAsia="uk-UA"/>
              </w:rPr>
            </w:pPr>
            <w:r w:rsidRPr="00CB5249">
              <w:rPr>
                <w:rFonts w:eastAsia="Times New Roman"/>
                <w:bCs/>
                <w:color w:val="000000"/>
                <w:lang w:eastAsia="uk-U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CB5249" w:rsidRDefault="00907A87" w:rsidP="00907A87">
            <w:pPr>
              <w:jc w:val="center"/>
              <w:rPr>
                <w:rFonts w:eastAsia="Times New Roman"/>
                <w:bCs/>
                <w:color w:val="000000"/>
                <w:lang w:eastAsia="uk-UA"/>
              </w:rPr>
            </w:pPr>
            <w:r w:rsidRPr="00CB5249">
              <w:rPr>
                <w:rFonts w:eastAsia="Times New Roman"/>
                <w:bCs/>
                <w:color w:val="000000"/>
                <w:lang w:eastAsia="uk-U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CB5249" w:rsidRDefault="00907A87" w:rsidP="00907A87">
            <w:pPr>
              <w:jc w:val="center"/>
              <w:rPr>
                <w:rFonts w:eastAsia="Times New Roman"/>
                <w:bCs/>
                <w:color w:val="000000"/>
                <w:lang w:eastAsia="uk-UA"/>
              </w:rPr>
            </w:pPr>
            <w:r w:rsidRPr="00CB5249">
              <w:rPr>
                <w:rFonts w:eastAsia="Times New Roman"/>
                <w:bCs/>
                <w:color w:val="000000"/>
                <w:lang w:eastAsia="uk-UA"/>
              </w:rPr>
              <w:t>6</w:t>
            </w:r>
          </w:p>
        </w:tc>
      </w:tr>
      <w:tr w:rsidR="00907A87" w:rsidRPr="00907A87" w:rsidTr="00C11786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Земельні ділянки сільськогосподарського призначення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 </w:t>
            </w:r>
          </w:p>
        </w:tc>
      </w:tr>
      <w:tr w:rsidR="00907A87" w:rsidRPr="00907A87" w:rsidTr="00C11786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01.01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ведення товарного сільськогосподарського виробництва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</w:tr>
      <w:tr w:rsidR="00907A87" w:rsidRPr="00907A87" w:rsidTr="00C11786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01.02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ведення фермерського господарства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</w:tr>
      <w:tr w:rsidR="00907A87" w:rsidRPr="00907A87" w:rsidTr="00C11786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01.03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ведення особистого селянського господарства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</w:tr>
      <w:tr w:rsidR="00907A87" w:rsidRPr="00907A87" w:rsidTr="00C11786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01.04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ведення підсобного сільського господарства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0,80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0,80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</w:tr>
      <w:tr w:rsidR="00907A87" w:rsidRPr="00907A87" w:rsidTr="00C11786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01.05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індивідуального садівництва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0,80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0,80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</w:tr>
      <w:tr w:rsidR="00907A87" w:rsidRPr="00907A87" w:rsidTr="00C11786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01.06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колективного садівництва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0,80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0,80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</w:tr>
      <w:tr w:rsidR="00907A87" w:rsidRPr="00907A87" w:rsidTr="00C11786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01.07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городництва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0,30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0,30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</w:tr>
      <w:tr w:rsidR="00907A87" w:rsidRPr="00907A87" w:rsidTr="00C11786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01.08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сінокосіння і випасання худоби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0,30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0,30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</w:tr>
      <w:tr w:rsidR="00907A87" w:rsidRPr="00907A87" w:rsidTr="00C11786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01.09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дослідних і навчальних цілей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01.10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пропаганди передового досвіду ведення сільського господарства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</w:tr>
      <w:tr w:rsidR="00907A87" w:rsidRPr="00907A87" w:rsidTr="00C11786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01.11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надання послуг у сільському господарстві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0,80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0,80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</w:tr>
      <w:tr w:rsidR="00D93D7C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D7C" w:rsidRPr="00907A87" w:rsidRDefault="00D93D7C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01.12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розміщення інфраструктури оптових ринків сільськогосподарської продукції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</w:tr>
      <w:tr w:rsidR="00907A87" w:rsidRPr="00907A87" w:rsidTr="00C11786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01.13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іншого сільськогосподарського призначення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01.14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цілей підрозділів 01.01 - 01.13, 01.15 - 01.19 та для збереження та використання земель природно-заповідного фонду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0,80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0,80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</w:tr>
      <w:tr w:rsidR="00D93D7C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D7C" w:rsidRPr="00907A87" w:rsidRDefault="00D93D7C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01.15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Земельні ділянки запасу під сільськогосподарськими будівлями і дворами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</w:tr>
      <w:tr w:rsidR="00D93D7C" w:rsidRPr="00907A87" w:rsidTr="00C11786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D7C" w:rsidRPr="00907A87" w:rsidRDefault="00D93D7C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01.16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Земельні ділянки під полезахисними лісовими смугами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</w:tr>
      <w:tr w:rsidR="00D93D7C" w:rsidRPr="00907A87" w:rsidTr="00C11786">
        <w:trPr>
          <w:trHeight w:val="5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D7C" w:rsidRPr="00907A87" w:rsidRDefault="00D93D7C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01.17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</w:tr>
      <w:tr w:rsidR="00D93D7C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D7C" w:rsidRPr="00907A87" w:rsidRDefault="00D93D7C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lastRenderedPageBreak/>
              <w:t>01.18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Земельні ділянки загального користування, які використовуються як польові дороги, прогони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</w:tr>
      <w:tr w:rsidR="00D93D7C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D7C" w:rsidRPr="00907A87" w:rsidRDefault="00D93D7C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01.19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Земельні ділянки під громадськими сіножатями та громадськими пасовищами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</w:tr>
      <w:tr w:rsidR="00907A87" w:rsidRPr="00907A87" w:rsidTr="00D93D7C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Земельні ділянки житлової забудови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D93D7C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D7C" w:rsidRPr="00907A87" w:rsidRDefault="00D93D7C" w:rsidP="00EA02E8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02.01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EA02E8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EA02E8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3,00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EA02E8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</w:tr>
      <w:tr w:rsidR="00D93D7C" w:rsidRPr="00907A87" w:rsidTr="00D407D3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D7C" w:rsidRPr="00907A87" w:rsidRDefault="00D93D7C" w:rsidP="00EA02E8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02.02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Default="00D93D7C" w:rsidP="00EA02E8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колективного житлового будівництва</w:t>
            </w:r>
          </w:p>
          <w:p w:rsidR="00D93D7C" w:rsidRPr="00907A87" w:rsidRDefault="00D93D7C" w:rsidP="00EA02E8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3D7C" w:rsidRDefault="00D93D7C" w:rsidP="00EA02E8">
            <w:pPr>
              <w:jc w:val="right"/>
            </w:pPr>
            <w:r w:rsidRPr="000D6F6A">
              <w:rPr>
                <w:rFonts w:eastAsia="Times New Roman"/>
                <w:color w:val="000000"/>
                <w:lang w:eastAsia="uk-UA"/>
              </w:rPr>
              <w:t>0,05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3D7C" w:rsidRDefault="00D93D7C" w:rsidP="00EA02E8">
            <w:pPr>
              <w:jc w:val="right"/>
            </w:pPr>
            <w:r w:rsidRPr="000D6F6A">
              <w:rPr>
                <w:rFonts w:eastAsia="Times New Roman"/>
                <w:color w:val="000000"/>
                <w:lang w:eastAsia="uk-UA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</w:tr>
      <w:tr w:rsidR="00D93D7C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D7C" w:rsidRPr="00907A87" w:rsidRDefault="00D93D7C" w:rsidP="00EA02E8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02.03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EA02E8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EA02E8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0,50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EA02E8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</w:tr>
      <w:tr w:rsidR="00D93D7C" w:rsidRPr="00907A87" w:rsidTr="00D407D3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D7C" w:rsidRPr="00907A87" w:rsidRDefault="00D93D7C" w:rsidP="00EA02E8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02.04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EA02E8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будівництва і обслуговування будівель тимчасового проживання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3D7C" w:rsidRDefault="00D93D7C" w:rsidP="00EA02E8">
            <w:pPr>
              <w:jc w:val="right"/>
            </w:pPr>
            <w:r w:rsidRPr="00104244">
              <w:rPr>
                <w:rFonts w:eastAsia="Times New Roman"/>
                <w:color w:val="000000"/>
                <w:lang w:eastAsia="uk-UA"/>
              </w:rPr>
              <w:t>0,05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3D7C" w:rsidRDefault="00D93D7C" w:rsidP="00EA02E8">
            <w:pPr>
              <w:jc w:val="right"/>
            </w:pPr>
            <w:r w:rsidRPr="00104244">
              <w:rPr>
                <w:rFonts w:eastAsia="Times New Roman"/>
                <w:color w:val="000000"/>
                <w:lang w:eastAsia="uk-UA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</w:tr>
      <w:tr w:rsidR="00D93D7C" w:rsidRPr="00907A87" w:rsidTr="00D407D3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D7C" w:rsidRPr="00907A87" w:rsidRDefault="00D93D7C" w:rsidP="00EA02E8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02.05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Default="00D93D7C" w:rsidP="00EA02E8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будівництва індивідуальних гаражів</w:t>
            </w:r>
          </w:p>
          <w:p w:rsidR="00D93D7C" w:rsidRPr="00907A87" w:rsidRDefault="00D93D7C" w:rsidP="00EA02E8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3D7C" w:rsidRDefault="00D93D7C" w:rsidP="00EA02E8">
            <w:pPr>
              <w:jc w:val="right"/>
            </w:pPr>
            <w:r>
              <w:rPr>
                <w:rFonts w:eastAsia="Times New Roman"/>
                <w:color w:val="000000"/>
                <w:lang w:eastAsia="uk-UA"/>
              </w:rPr>
              <w:t>3,00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3D7C" w:rsidRDefault="00D93D7C" w:rsidP="00EA02E8">
            <w:pPr>
              <w:jc w:val="right"/>
            </w:pPr>
            <w:r w:rsidRPr="00104244">
              <w:rPr>
                <w:rFonts w:eastAsia="Times New Roman"/>
                <w:color w:val="000000"/>
                <w:lang w:eastAsia="uk-UA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</w:tr>
      <w:tr w:rsidR="00D93D7C" w:rsidRPr="00907A87" w:rsidTr="00D407D3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D7C" w:rsidRPr="00907A87" w:rsidRDefault="00D93D7C" w:rsidP="00EA02E8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02.06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Default="00D93D7C" w:rsidP="00EA02E8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колективного гаражного будівництва</w:t>
            </w:r>
          </w:p>
          <w:p w:rsidR="00D93D7C" w:rsidRPr="00907A87" w:rsidRDefault="00D93D7C" w:rsidP="00EA02E8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3D7C" w:rsidRDefault="00D93D7C" w:rsidP="00EA02E8">
            <w:pPr>
              <w:jc w:val="right"/>
            </w:pPr>
            <w:r w:rsidRPr="00104244">
              <w:rPr>
                <w:rFonts w:eastAsia="Times New Roman"/>
                <w:color w:val="000000"/>
                <w:lang w:eastAsia="uk-UA"/>
              </w:rPr>
              <w:t>0,05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3D7C" w:rsidRDefault="00D93D7C" w:rsidP="00EA02E8">
            <w:pPr>
              <w:jc w:val="right"/>
            </w:pPr>
            <w:r w:rsidRPr="00104244">
              <w:rPr>
                <w:rFonts w:eastAsia="Times New Roman"/>
                <w:color w:val="000000"/>
                <w:lang w:eastAsia="uk-UA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</w:tr>
      <w:tr w:rsidR="00D93D7C" w:rsidRPr="00907A87" w:rsidTr="00D407D3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D7C" w:rsidRPr="00907A87" w:rsidRDefault="00D93D7C" w:rsidP="00EA02E8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02.07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Default="00D93D7C" w:rsidP="00EA02E8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іншої житлової забудови</w:t>
            </w:r>
          </w:p>
          <w:p w:rsidR="00D93D7C" w:rsidRPr="00907A87" w:rsidRDefault="00D93D7C" w:rsidP="00EA02E8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3D7C" w:rsidRDefault="00D93D7C" w:rsidP="00EA02E8">
            <w:pPr>
              <w:jc w:val="right"/>
            </w:pPr>
            <w:r w:rsidRPr="00104244">
              <w:rPr>
                <w:rFonts w:eastAsia="Times New Roman"/>
                <w:color w:val="000000"/>
                <w:lang w:eastAsia="uk-UA"/>
              </w:rPr>
              <w:t>0,05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3D7C" w:rsidRDefault="00D93D7C" w:rsidP="00EA02E8">
            <w:pPr>
              <w:jc w:val="right"/>
            </w:pPr>
            <w:r w:rsidRPr="00104244">
              <w:rPr>
                <w:rFonts w:eastAsia="Times New Roman"/>
                <w:color w:val="000000"/>
                <w:lang w:eastAsia="uk-UA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</w:tr>
      <w:tr w:rsidR="00D93D7C" w:rsidRPr="00907A87" w:rsidTr="00D407D3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D7C" w:rsidRPr="00907A87" w:rsidRDefault="00D93D7C" w:rsidP="00EA02E8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02.08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EA02E8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цілей підрозділів 02.01-02.07, 02.09-02.12 та для збереження та використання земель природно-заповідного фонду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3D7C" w:rsidRDefault="00D93D7C" w:rsidP="00EA02E8">
            <w:pPr>
              <w:jc w:val="right"/>
            </w:pPr>
            <w:r w:rsidRPr="00104244">
              <w:rPr>
                <w:rFonts w:eastAsia="Times New Roman"/>
                <w:color w:val="000000"/>
                <w:lang w:eastAsia="uk-UA"/>
              </w:rPr>
              <w:t>0,05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3D7C" w:rsidRDefault="00D93D7C" w:rsidP="00EA02E8">
            <w:pPr>
              <w:jc w:val="right"/>
            </w:pPr>
            <w:r w:rsidRPr="00104244">
              <w:rPr>
                <w:rFonts w:eastAsia="Times New Roman"/>
                <w:color w:val="000000"/>
                <w:lang w:eastAsia="uk-UA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</w:tr>
      <w:tr w:rsidR="00D93D7C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D7C" w:rsidRPr="00907A87" w:rsidRDefault="00D93D7C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02.09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будівництва і обслуговування паркінгів та автостоянок на землях житлової та громадської забудови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</w:tr>
      <w:tr w:rsidR="00D93D7C" w:rsidRPr="00907A87" w:rsidTr="00C11786">
        <w:trPr>
          <w:trHeight w:val="5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D7C" w:rsidRPr="00907A87" w:rsidRDefault="00D93D7C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02.10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будівництва і обслуговування багатоквартирного житлового будинку з об’єктами торгово-розважальної та ринкової інфраструктури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</w:tr>
      <w:tr w:rsidR="00D93D7C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D7C" w:rsidRPr="00907A87" w:rsidRDefault="00D93D7C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02.11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</w:tr>
      <w:tr w:rsidR="00D93D7C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D7C" w:rsidRPr="00907A87" w:rsidRDefault="00D93D7C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02.12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Земельні ділянки загального користування, які використовуються як </w:t>
            </w:r>
            <w:proofErr w:type="spellStart"/>
            <w:r w:rsidRPr="00907A87">
              <w:rPr>
                <w:rFonts w:eastAsia="Times New Roman"/>
                <w:color w:val="000000"/>
                <w:lang w:eastAsia="uk-UA"/>
              </w:rPr>
              <w:t>внутрішньоквартальні</w:t>
            </w:r>
            <w:proofErr w:type="spellEnd"/>
            <w:r w:rsidRPr="00907A87">
              <w:rPr>
                <w:rFonts w:eastAsia="Times New Roman"/>
                <w:color w:val="000000"/>
                <w:lang w:eastAsia="uk-UA"/>
              </w:rPr>
              <w:t xml:space="preserve"> проїзди, пішохідні зони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</w:tr>
      <w:tr w:rsidR="00907A87" w:rsidRPr="00907A87" w:rsidTr="00D93D7C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lastRenderedPageBreak/>
              <w:t>03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Земельні ділянки громадської забудови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907A87" w:rsidRPr="00907A87" w:rsidTr="00EA02E8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03.01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будівництва та обслуговування будівель органів державної влади та органів місцевого самоврядування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CB5249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</w:t>
            </w:r>
            <w:r w:rsidR="00CB5249">
              <w:rPr>
                <w:rFonts w:eastAsia="Times New Roman"/>
                <w:color w:val="000000"/>
                <w:lang w:eastAsia="uk-UA"/>
              </w:rPr>
              <w:t>0,</w:t>
            </w:r>
            <w:r w:rsidRPr="00907A87">
              <w:rPr>
                <w:rFonts w:eastAsia="Times New Roman"/>
                <w:color w:val="000000"/>
                <w:lang w:eastAsia="uk-UA"/>
              </w:rPr>
              <w:t xml:space="preserve">30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EA02E8" w:rsidP="00CB5249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121A5E" w:rsidRPr="00907A87" w:rsidTr="00EA02E8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A5E" w:rsidRPr="00907A87" w:rsidRDefault="00121A5E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03.02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A5E" w:rsidRPr="00907A87" w:rsidRDefault="00121A5E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будівництва та обслуговування будівель закладів освіти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A5E" w:rsidRPr="00907A87" w:rsidRDefault="00121A5E" w:rsidP="00202F9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</w:t>
            </w:r>
            <w:r>
              <w:rPr>
                <w:rFonts w:eastAsia="Times New Roman"/>
                <w:color w:val="000000"/>
                <w:lang w:eastAsia="uk-UA"/>
              </w:rPr>
              <w:t>0,</w:t>
            </w:r>
            <w:r w:rsidRPr="00907A87">
              <w:rPr>
                <w:rFonts w:eastAsia="Times New Roman"/>
                <w:color w:val="000000"/>
                <w:lang w:eastAsia="uk-UA"/>
              </w:rPr>
              <w:t xml:space="preserve">30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21A5E" w:rsidRPr="00907A87" w:rsidRDefault="00EA02E8" w:rsidP="00202F9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A5E" w:rsidRPr="00907A87" w:rsidRDefault="00121A5E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A5E" w:rsidRPr="00907A87" w:rsidRDefault="00121A5E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121A5E" w:rsidRPr="00907A87" w:rsidTr="00EA02E8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A5E" w:rsidRPr="00907A87" w:rsidRDefault="00121A5E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03.03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A5E" w:rsidRPr="00907A87" w:rsidRDefault="00121A5E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будівництва та обслуговування будівель закладів охорони здоров’я та соціальної допомоги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A5E" w:rsidRPr="00907A87" w:rsidRDefault="00121A5E" w:rsidP="00202F9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</w:t>
            </w:r>
            <w:r>
              <w:rPr>
                <w:rFonts w:eastAsia="Times New Roman"/>
                <w:color w:val="000000"/>
                <w:lang w:eastAsia="uk-UA"/>
              </w:rPr>
              <w:t>0,</w:t>
            </w:r>
            <w:r w:rsidRPr="00907A87">
              <w:rPr>
                <w:rFonts w:eastAsia="Times New Roman"/>
                <w:color w:val="000000"/>
                <w:lang w:eastAsia="uk-UA"/>
              </w:rPr>
              <w:t xml:space="preserve">30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21A5E" w:rsidRPr="00907A87" w:rsidRDefault="00EA02E8" w:rsidP="00202F9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A5E" w:rsidRPr="00907A87" w:rsidRDefault="00121A5E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A5E" w:rsidRPr="00907A87" w:rsidRDefault="00121A5E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121A5E" w:rsidRPr="00907A87" w:rsidTr="00EA02E8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A5E" w:rsidRPr="00907A87" w:rsidRDefault="00121A5E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03.04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A5E" w:rsidRPr="00907A87" w:rsidRDefault="00121A5E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будівництва та обслуговування будівель громадських та релігійних організацій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A5E" w:rsidRPr="00907A87" w:rsidRDefault="00121A5E" w:rsidP="00202F9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</w:t>
            </w:r>
            <w:r>
              <w:rPr>
                <w:rFonts w:eastAsia="Times New Roman"/>
                <w:color w:val="000000"/>
                <w:lang w:eastAsia="uk-UA"/>
              </w:rPr>
              <w:t>0,</w:t>
            </w:r>
            <w:r w:rsidRPr="00907A87">
              <w:rPr>
                <w:rFonts w:eastAsia="Times New Roman"/>
                <w:color w:val="000000"/>
                <w:lang w:eastAsia="uk-UA"/>
              </w:rPr>
              <w:t xml:space="preserve">30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21A5E" w:rsidRPr="00907A87" w:rsidRDefault="00EA02E8" w:rsidP="00202F9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A5E" w:rsidRPr="00907A87" w:rsidRDefault="00121A5E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A5E" w:rsidRPr="00907A87" w:rsidRDefault="00121A5E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121A5E" w:rsidRPr="00907A87" w:rsidTr="00EA02E8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A5E" w:rsidRPr="00907A87" w:rsidRDefault="00121A5E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03.05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A5E" w:rsidRPr="00907A87" w:rsidRDefault="00121A5E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A5E" w:rsidRPr="00907A87" w:rsidRDefault="00121A5E" w:rsidP="00202F9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</w:t>
            </w:r>
            <w:r>
              <w:rPr>
                <w:rFonts w:eastAsia="Times New Roman"/>
                <w:color w:val="000000"/>
                <w:lang w:eastAsia="uk-UA"/>
              </w:rPr>
              <w:t>0,</w:t>
            </w:r>
            <w:r w:rsidRPr="00907A87">
              <w:rPr>
                <w:rFonts w:eastAsia="Times New Roman"/>
                <w:color w:val="000000"/>
                <w:lang w:eastAsia="uk-UA"/>
              </w:rPr>
              <w:t xml:space="preserve">30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21A5E" w:rsidRPr="00907A87" w:rsidRDefault="00EA02E8" w:rsidP="00202F9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A5E" w:rsidRPr="00907A87" w:rsidRDefault="00121A5E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A5E" w:rsidRPr="00907A87" w:rsidRDefault="00121A5E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D93D7C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D7C" w:rsidRPr="00907A87" w:rsidRDefault="00D93D7C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03.06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будівництва та обслуговування будівель екстериторіальних організацій та органів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</w:tr>
      <w:tr w:rsidR="00EA02E8" w:rsidRPr="00907A87" w:rsidTr="00D407D3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2E8" w:rsidRPr="00907A87" w:rsidRDefault="00EA02E8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03.07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2E8" w:rsidRPr="00907A87" w:rsidRDefault="00EA02E8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будівництва та обслуговування будівель торгівлі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2E8" w:rsidRPr="00907A87" w:rsidRDefault="00EA02E8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A02E8" w:rsidRDefault="00EA02E8" w:rsidP="00EA02E8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  <w:p w:rsidR="00EA02E8" w:rsidRPr="00EA02E8" w:rsidRDefault="00EA02E8" w:rsidP="00EA02E8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D7206"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A02E8" w:rsidRDefault="00EA02E8" w:rsidP="00EA02E8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  <w:p w:rsidR="00EA02E8" w:rsidRPr="00EA02E8" w:rsidRDefault="00EA02E8" w:rsidP="00EA02E8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D7206"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A02E8" w:rsidRDefault="00EA02E8" w:rsidP="00EA02E8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  <w:p w:rsidR="00EA02E8" w:rsidRPr="00EA02E8" w:rsidRDefault="00EA02E8" w:rsidP="00EA02E8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D7206">
              <w:rPr>
                <w:rFonts w:eastAsia="Times New Roman"/>
                <w:color w:val="000000"/>
                <w:lang w:eastAsia="uk-UA"/>
              </w:rPr>
              <w:t>-</w:t>
            </w:r>
          </w:p>
        </w:tc>
      </w:tr>
      <w:tr w:rsidR="00EA02E8" w:rsidRPr="00907A87" w:rsidTr="00D407D3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2E8" w:rsidRPr="00907A87" w:rsidRDefault="00EA02E8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03.08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2E8" w:rsidRPr="00907A87" w:rsidRDefault="00EA02E8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будівництва та обслуговування об’єктів туристичної інфраструктури та закладів громадського харчування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2E8" w:rsidRPr="00907A87" w:rsidRDefault="00EA02E8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A02E8" w:rsidRDefault="00EA02E8" w:rsidP="00EA02E8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  <w:p w:rsidR="00EA02E8" w:rsidRPr="00EA02E8" w:rsidRDefault="00EA02E8" w:rsidP="00EA02E8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D7206"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A02E8" w:rsidRDefault="00EA02E8" w:rsidP="00EA02E8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  <w:p w:rsidR="00EA02E8" w:rsidRPr="00EA02E8" w:rsidRDefault="00EA02E8" w:rsidP="00EA02E8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D7206"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A02E8" w:rsidRDefault="00EA02E8" w:rsidP="00EA02E8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  <w:p w:rsidR="00EA02E8" w:rsidRPr="00EA02E8" w:rsidRDefault="00EA02E8" w:rsidP="00EA02E8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D7206">
              <w:rPr>
                <w:rFonts w:eastAsia="Times New Roman"/>
                <w:color w:val="000000"/>
                <w:lang w:eastAsia="uk-UA"/>
              </w:rPr>
              <w:t>-</w:t>
            </w:r>
          </w:p>
        </w:tc>
      </w:tr>
      <w:tr w:rsidR="00EA02E8" w:rsidRPr="00907A87" w:rsidTr="00D407D3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2E8" w:rsidRPr="00907A87" w:rsidRDefault="00EA02E8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03.09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2E8" w:rsidRPr="00907A87" w:rsidRDefault="00EA02E8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будівництва та обслуговування будівель кредитно-фінансових установ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2E8" w:rsidRPr="00907A87" w:rsidRDefault="00EA02E8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A02E8" w:rsidRDefault="00EA02E8" w:rsidP="00EA02E8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  <w:p w:rsidR="00EA02E8" w:rsidRPr="00EA02E8" w:rsidRDefault="00EA02E8" w:rsidP="00EA02E8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D7206"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A02E8" w:rsidRDefault="00EA02E8" w:rsidP="00EA02E8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  <w:p w:rsidR="00EA02E8" w:rsidRPr="00EA02E8" w:rsidRDefault="00EA02E8" w:rsidP="00EA02E8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D7206"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A02E8" w:rsidRDefault="00EA02E8" w:rsidP="00EA02E8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  <w:p w:rsidR="00EA02E8" w:rsidRPr="00EA02E8" w:rsidRDefault="00EA02E8" w:rsidP="00EA02E8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D7206">
              <w:rPr>
                <w:rFonts w:eastAsia="Times New Roman"/>
                <w:color w:val="000000"/>
                <w:lang w:eastAsia="uk-UA"/>
              </w:rPr>
              <w:t>-</w:t>
            </w:r>
          </w:p>
        </w:tc>
      </w:tr>
      <w:tr w:rsidR="00EA02E8" w:rsidRPr="00907A87" w:rsidTr="00D407D3">
        <w:trPr>
          <w:trHeight w:val="5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2E8" w:rsidRPr="00907A87" w:rsidRDefault="00EA02E8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03.10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2E8" w:rsidRPr="00907A87" w:rsidRDefault="00EA02E8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2E8" w:rsidRPr="00907A87" w:rsidRDefault="00EA02E8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A02E8" w:rsidRDefault="00EA02E8" w:rsidP="00EA02E8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  <w:p w:rsidR="00EA02E8" w:rsidRDefault="00EA02E8" w:rsidP="00EA02E8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  <w:p w:rsidR="00EA02E8" w:rsidRPr="00EA02E8" w:rsidRDefault="00EA02E8" w:rsidP="00EA02E8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D7206"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A02E8" w:rsidRDefault="00EA02E8" w:rsidP="00EA02E8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  <w:p w:rsidR="00EA02E8" w:rsidRDefault="00EA02E8" w:rsidP="00EA02E8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  <w:p w:rsidR="00EA02E8" w:rsidRPr="00EA02E8" w:rsidRDefault="00EA02E8" w:rsidP="00EA02E8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D7206"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A02E8" w:rsidRDefault="00EA02E8" w:rsidP="00EA02E8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  <w:p w:rsidR="00EA02E8" w:rsidRDefault="00EA02E8" w:rsidP="00EA02E8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  <w:p w:rsidR="00EA02E8" w:rsidRPr="00EA02E8" w:rsidRDefault="00EA02E8" w:rsidP="00EA02E8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D7206">
              <w:rPr>
                <w:rFonts w:eastAsia="Times New Roman"/>
                <w:color w:val="000000"/>
                <w:lang w:eastAsia="uk-UA"/>
              </w:rPr>
              <w:t>-</w:t>
            </w:r>
          </w:p>
        </w:tc>
      </w:tr>
      <w:tr w:rsidR="00EA02E8" w:rsidRPr="00907A87" w:rsidTr="00D407D3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2E8" w:rsidRPr="00907A87" w:rsidRDefault="00EA02E8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03.11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2E8" w:rsidRPr="00907A87" w:rsidRDefault="00EA02E8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будівництва та обслуговування будівель і споруд закладів науки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2E8" w:rsidRPr="00907A87" w:rsidRDefault="00EA02E8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A02E8" w:rsidRDefault="00EA02E8" w:rsidP="00EA02E8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  <w:p w:rsidR="00EA02E8" w:rsidRPr="00EA02E8" w:rsidRDefault="00EA02E8" w:rsidP="00EA02E8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D7206"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A02E8" w:rsidRDefault="00EA02E8" w:rsidP="00EA02E8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  <w:p w:rsidR="00EA02E8" w:rsidRPr="00EA02E8" w:rsidRDefault="00EA02E8" w:rsidP="00EA02E8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D7206"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A02E8" w:rsidRDefault="00EA02E8" w:rsidP="00EA02E8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  <w:p w:rsidR="00EA02E8" w:rsidRPr="00EA02E8" w:rsidRDefault="00EA02E8" w:rsidP="00EA02E8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D7206">
              <w:rPr>
                <w:rFonts w:eastAsia="Times New Roman"/>
                <w:color w:val="000000"/>
                <w:lang w:eastAsia="uk-UA"/>
              </w:rPr>
              <w:t>-</w:t>
            </w:r>
          </w:p>
        </w:tc>
      </w:tr>
      <w:tr w:rsidR="00EA02E8" w:rsidRPr="00907A87" w:rsidTr="00D407D3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2E8" w:rsidRPr="00907A87" w:rsidRDefault="00EA02E8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03.12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2E8" w:rsidRPr="00907A87" w:rsidRDefault="00EA02E8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будівництва та обслуговування будівель закладів комунального обслуговування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2E8" w:rsidRPr="00907A87" w:rsidRDefault="00EA02E8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A02E8" w:rsidRDefault="00EA02E8" w:rsidP="00EA02E8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  <w:p w:rsidR="00EA02E8" w:rsidRPr="00EA02E8" w:rsidRDefault="00EA02E8" w:rsidP="00EA02E8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D7206"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A02E8" w:rsidRDefault="00EA02E8" w:rsidP="00EA02E8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  <w:p w:rsidR="00EA02E8" w:rsidRPr="00EA02E8" w:rsidRDefault="00EA02E8" w:rsidP="00EA02E8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D7206"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A02E8" w:rsidRDefault="00EA02E8" w:rsidP="00EA02E8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  <w:p w:rsidR="00EA02E8" w:rsidRPr="00EA02E8" w:rsidRDefault="00EA02E8" w:rsidP="00EA02E8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1D7206">
              <w:rPr>
                <w:rFonts w:eastAsia="Times New Roman"/>
                <w:color w:val="000000"/>
                <w:lang w:eastAsia="uk-UA"/>
              </w:rPr>
              <w:t>-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03.13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будівництва та обслуговування будівель закладів побутового обслуговування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03.14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розміщення та постійної діяльності органів і підрозділів ДСНС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EA02E8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03.15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EA02E8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</w:t>
            </w:r>
            <w:r w:rsidR="00EA02E8">
              <w:rPr>
                <w:rFonts w:eastAsia="Times New Roman"/>
                <w:color w:val="000000"/>
                <w:lang w:eastAsia="uk-UA"/>
              </w:rPr>
              <w:t>-</w:t>
            </w:r>
            <w:r w:rsidRPr="00907A87">
              <w:rPr>
                <w:rFonts w:eastAsia="Times New Roman"/>
                <w:color w:val="000000"/>
                <w:lang w:eastAsia="uk-UA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lastRenderedPageBreak/>
              <w:t>03.16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цілей підрозділів 03.01-03.15, 03.17-03.20 та для збереження та використання земель природно-заповідного фонду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03.17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розміщення та експлуатації закладів з обслуговування відвідувачів об’єктів рекреаційного призначення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03.18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розміщення та експлуатації установ/місць виконання покарань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D93D7C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D7C" w:rsidRPr="00907A87" w:rsidRDefault="00D93D7C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03.19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D7C" w:rsidRPr="00907A87" w:rsidRDefault="00D93D7C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03.20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Земельні ділянки загального користування, які використовуються як </w:t>
            </w:r>
            <w:proofErr w:type="spellStart"/>
            <w:r w:rsidRPr="00907A87">
              <w:rPr>
                <w:rFonts w:eastAsia="Times New Roman"/>
                <w:color w:val="000000"/>
                <w:lang w:eastAsia="uk-UA"/>
              </w:rPr>
              <w:t>внутрішньоквартальні</w:t>
            </w:r>
            <w:proofErr w:type="spellEnd"/>
            <w:r w:rsidRPr="00907A87">
              <w:rPr>
                <w:rFonts w:eastAsia="Times New Roman"/>
                <w:color w:val="000000"/>
                <w:lang w:eastAsia="uk-UA"/>
              </w:rPr>
              <w:t xml:space="preserve"> проїзди, пішохідні зони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D93D7C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04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Земельні ділянки природно-заповідного фонду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907A87" w:rsidRPr="00907A87" w:rsidTr="00C11786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04.01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збереження та використання біосферних заповідників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04.02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збереження та використання природних заповідників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04.03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збереження та використання національних природних парків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04.04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збереження та використання ботанічних садів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04.05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збереження та використання зоологічних парків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04.06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збереження та використання дендрологічних парків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04.07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збереження та використання парків-пам’яток садово-паркового мистецтва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04.08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збереження та використання заказників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04.09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збереження та використання заповідних урочищ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04.10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збереження та використання пам’яток природи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04.11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збереження та використання регіональних ландшафтних парків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F71A23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lastRenderedPageBreak/>
              <w:t>05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Земельні ділянки  іншого природоохоронного призначення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907A87" w:rsidRPr="00907A87" w:rsidTr="00C11786">
        <w:trPr>
          <w:trHeight w:val="94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05.01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Земельні ділянки іншого природоохоронного призначення (земельні ділянки, в межах яких є природні об`єкти, що мають особливу наукову цінність, та які надаються для збереження і використання цих об`єктів, проведення наукових досліджень, освітньої та виховної роботи)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05.02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F71A23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06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Земельні ділянки оздоровчого призначення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907A87" w:rsidRPr="00907A87" w:rsidTr="00C11786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06.01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будівництва і обслуговування санаторно-оздоровчих закладів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06.02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розробки родовищ природних лікувальних ресурсів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06.03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інших оздоровчих цілей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06.04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цілей підрозділів 06.01-06.03, 06.05 та для збереження та використання земель природно-заповідного фонду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06.05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F71A23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07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Земельні ділянки  рекреаційного призначення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07.01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будівництва та обслуговування об’єктів рекреаційного призначення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07.02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будівництва та обслуговування об’єктів фізичної культури і спорту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07.03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індивідуального дачного будівництва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0,30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0,30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</w:tr>
      <w:tr w:rsidR="00907A87" w:rsidRPr="00907A87" w:rsidTr="00C11786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07.04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колективного дачного будівництва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0,50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0,50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</w:tr>
      <w:tr w:rsidR="00F71A23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A23" w:rsidRPr="00907A87" w:rsidRDefault="00F71A23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07.05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цілей підрозділів 07.01-07.04, 07.06-07.09 та для збереження та використання земель природно-заповідного фонду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</w:tr>
      <w:tr w:rsidR="00F71A23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A23" w:rsidRPr="00907A87" w:rsidRDefault="00F71A23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07.06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Для збереження, використання та </w:t>
            </w:r>
            <w:r w:rsidRPr="00907A87">
              <w:rPr>
                <w:rFonts w:eastAsia="Times New Roman"/>
                <w:color w:val="000000"/>
                <w:lang w:eastAsia="uk-UA"/>
              </w:rPr>
              <w:lastRenderedPageBreak/>
              <w:t>відтворення зелених зон і зелених насаджень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lastRenderedPageBreak/>
              <w:t xml:space="preserve">      </w:t>
            </w:r>
            <w:r w:rsidRPr="00907A87">
              <w:rPr>
                <w:rFonts w:eastAsia="Times New Roman"/>
                <w:color w:val="000000"/>
                <w:lang w:eastAsia="uk-UA"/>
              </w:rPr>
              <w:lastRenderedPageBreak/>
              <w:t xml:space="preserve">1,00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lastRenderedPageBreak/>
              <w:t xml:space="preserve">      </w:t>
            </w:r>
            <w:r w:rsidRPr="00907A87">
              <w:rPr>
                <w:rFonts w:eastAsia="Times New Roman"/>
                <w:color w:val="000000"/>
                <w:lang w:eastAsia="uk-UA"/>
              </w:rPr>
              <w:lastRenderedPageBreak/>
              <w:t xml:space="preserve">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lastRenderedPageBreak/>
              <w:t xml:space="preserve">      </w:t>
            </w:r>
            <w:r w:rsidRPr="00907A87">
              <w:rPr>
                <w:rFonts w:eastAsia="Times New Roman"/>
                <w:color w:val="000000"/>
                <w:lang w:eastAsia="uk-UA"/>
              </w:rPr>
              <w:lastRenderedPageBreak/>
              <w:t xml:space="preserve">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lastRenderedPageBreak/>
              <w:t xml:space="preserve">      </w:t>
            </w:r>
            <w:r w:rsidRPr="00907A87">
              <w:rPr>
                <w:rFonts w:eastAsia="Times New Roman"/>
                <w:color w:val="000000"/>
                <w:lang w:eastAsia="uk-UA"/>
              </w:rPr>
              <w:lastRenderedPageBreak/>
              <w:t xml:space="preserve">1,00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lastRenderedPageBreak/>
              <w:t>07.07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07.08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Земельні ділянки загального користування, які використовуються як зелені насадження загального користування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07.09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Земельні ділянки загального користування відведені під місця поховання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F71A23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08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Земельні ділянки  історико-культурного призначення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907A87" w:rsidRPr="00907A87" w:rsidTr="00C11786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08.01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забезпечення охорони об’єктів культурної спадщини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08.02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розміщення та обслуговування музейних закладів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08.03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іншого історико-культурного призначення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08.04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цілей підрозділів 08.01-08.03, 08.05 та для збереження та використання земель природно-заповідного фонду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08.05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F71A23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09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Земельні ділянки лісогосподарського призначення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907A87" w:rsidRPr="00907A87" w:rsidTr="00C11786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09.01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ведення лісового господарства і пов’язаних з ним послуг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0,10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0,10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0,10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0,10   </w:t>
            </w:r>
          </w:p>
        </w:tc>
      </w:tr>
      <w:tr w:rsidR="00907A87" w:rsidRPr="00907A87" w:rsidTr="00C11786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09.02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іншого лісогосподарського призначення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0,10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0,10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0,10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0,10   </w:t>
            </w:r>
          </w:p>
        </w:tc>
      </w:tr>
      <w:tr w:rsidR="00121A5E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A5E" w:rsidRPr="00907A87" w:rsidRDefault="00121A5E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09.03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A5E" w:rsidRPr="00907A87" w:rsidRDefault="00121A5E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цілей підрозділів 09.01-09.02, 09.04-09.05 та для збереження та використання земель природно-заповідного фонду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A5E" w:rsidRPr="00907A87" w:rsidRDefault="00121A5E" w:rsidP="00202F9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0,10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A5E" w:rsidRPr="00907A87" w:rsidRDefault="00121A5E" w:rsidP="00202F9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0,10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A5E" w:rsidRPr="00907A87" w:rsidRDefault="00121A5E" w:rsidP="00202F9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0,10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A5E" w:rsidRPr="00907A87" w:rsidRDefault="00121A5E" w:rsidP="00202F9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0,10   </w:t>
            </w:r>
          </w:p>
        </w:tc>
      </w:tr>
      <w:tr w:rsidR="00F71A23" w:rsidRPr="00907A87" w:rsidTr="00C11786">
        <w:trPr>
          <w:trHeight w:val="5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A23" w:rsidRPr="00907A87" w:rsidRDefault="00F71A23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09.04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розміщення господарських дворів лісогосподарських підприємств, установ, організацій та будівель лісомисливського господарства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0,10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0,10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0,10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0,10   </w:t>
            </w:r>
          </w:p>
        </w:tc>
      </w:tr>
      <w:tr w:rsidR="00F71A23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A23" w:rsidRPr="00907A87" w:rsidRDefault="00F71A23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09.05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Земельні ділянки запасу (земельні ділянки, які не надані у власність або користування </w:t>
            </w:r>
            <w:r w:rsidRPr="00907A87">
              <w:rPr>
                <w:rFonts w:eastAsia="Times New Roman"/>
                <w:color w:val="000000"/>
                <w:lang w:eastAsia="uk-UA"/>
              </w:rPr>
              <w:lastRenderedPageBreak/>
              <w:t>громадянам чи юридичним особам)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lastRenderedPageBreak/>
              <w:t xml:space="preserve">      0,10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0,10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0,10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0,10   </w:t>
            </w:r>
          </w:p>
        </w:tc>
      </w:tr>
      <w:tr w:rsidR="00907A87" w:rsidRPr="00907A87" w:rsidTr="00F71A23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lastRenderedPageBreak/>
              <w:t>10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Земельні ділянки  водного фонду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907A87" w:rsidRPr="00907A87" w:rsidTr="00C11786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10.01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експлуатації та догляду за водними об’єктами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10.02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облаштування та догляду за прибережними захисними смугами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</w:tr>
      <w:tr w:rsidR="00907A87" w:rsidRPr="00907A87" w:rsidTr="00C11786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10.03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експлуатації та догляду за смугами відведення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10.04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експлуатації та догляду за гідротехнічними, іншими водогосподарськими спорудами і каналами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</w:tr>
      <w:tr w:rsidR="00907A87" w:rsidRPr="00907A87" w:rsidTr="00C11786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10.05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догляду за береговими смугами водних шляхів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</w:tr>
      <w:tr w:rsidR="00907A87" w:rsidRPr="00907A87" w:rsidTr="00C11786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10.06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сінокосіння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0,50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0,50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0,50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0,50   </w:t>
            </w:r>
          </w:p>
        </w:tc>
      </w:tr>
      <w:tr w:rsidR="00907A87" w:rsidRPr="00907A87" w:rsidTr="00C11786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10.07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рибогосподарських потреб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10.08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культурно-оздоровчих потреб, рекреаційних, спортивних і туристичних цілей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10.09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проведення науково-дослідних робіт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10.10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будівництва та експлуатації гідротехнічних, гідрометричних та лінійних споруд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5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10.11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будівництва та експлуатації санаторіїв та інших лікувально-оздоровчих закладів у межах прибережних захисних смуг морів, морських заток і лиманів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10.12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цілей підрозділів 10.01-10.11, 10.13-10.16 та для збереження та використання земель природно-заповідного фонду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10.13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F71A23" w:rsidRPr="00907A87" w:rsidTr="00C11786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A23" w:rsidRPr="00907A87" w:rsidRDefault="00F71A23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10.14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Водні об’єкти загального користування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</w:tr>
      <w:tr w:rsidR="00907A87" w:rsidRPr="00907A87" w:rsidTr="00C11786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10.15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Земельні ділянки під пляжами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lastRenderedPageBreak/>
              <w:t>10.16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Земельні ділянки під громадськими сіножатями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F71A23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Земельні ділянки  промисловості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907A87" w:rsidRPr="00907A87" w:rsidTr="00C11786">
        <w:trPr>
          <w:trHeight w:val="5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11.01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розміщення та експлуатації основних, підсобних і допоміжних будівель та споруд підприємствами, що пов’язані з користуванням надрами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0,50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0,50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5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11.02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5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11.03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розміщення та експлуатації основних, підсобних і допоміжних будівель та споруд будівельних організацій та підприємств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76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11.04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11.05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цілей підрозділів 11.01-11.04, 11.06-11.08 та для збереження та використання земель природно-заповідного фонду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11.06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11.07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Земельні ділянки загального користування, які використовуються як зелені насадження спеціального призначення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11.08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Земельні ділянки загального користування, відведенні для цілей поводження з відходами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Земельні ділянки транспорту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12.01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розміщення та експлуатації будівель і споруд залізничного транспорту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5,00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5,00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12.02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розміщення та експлуатації будівель і споруд морського транспорту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12.03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розміщення та експлуатації будівель і споруд річкового транспорт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lastRenderedPageBreak/>
              <w:t>12.04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розміщення та експлуатації будівель і споруд автомобільного транспорту та дорожнього господарства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12.05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розміщення та експлуатації будівель і споруд авіаційного транспорту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12.06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розміщення та експлуатації об’єктів трубопровідного транспорту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12.07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розміщення та експлуатації будівель і споруд міського електротранспорту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12.08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розміщення та експлуатації будівель і споруд додаткових транспортних послуг та допоміжних операцій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12.09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розміщення та експлуатації будівель і споруд іншого наземного транспорту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F71A23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A23" w:rsidRPr="00907A87" w:rsidRDefault="00F71A23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12.10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цілей підрозділів 12.01-12.09, 12.11-12.13 та для збереження та використання земель природно-заповідного фонду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</w:tr>
      <w:tr w:rsidR="00F71A23" w:rsidRPr="00907A87" w:rsidTr="00C11786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A23" w:rsidRPr="00907A87" w:rsidRDefault="00F71A23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12.11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розміщення та експлуатації об’єктів дорожнього сервісу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12.12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12.13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Земельні ділянки загального користування, які використовуються як вулиці, майдани, проїзди, дороги, набережні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F71A23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Земельні ділянки  зв`язку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907A87" w:rsidRPr="00907A87" w:rsidTr="00C11786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13.01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Для розміщення та експлуатації об’єктів і споруд </w:t>
            </w:r>
            <w:proofErr w:type="spellStart"/>
            <w:r w:rsidRPr="00907A87">
              <w:rPr>
                <w:rFonts w:eastAsia="Times New Roman"/>
                <w:color w:val="000000"/>
                <w:lang w:eastAsia="uk-UA"/>
              </w:rPr>
              <w:t>телекомунікацій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13.02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розміщення та експлуатації будівель та споруд об’єктів поштового зв’язку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</w:tr>
      <w:tr w:rsidR="00907A87" w:rsidRPr="00907A87" w:rsidTr="00C11786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13.03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розміщення та експлуатації інших технічних засобів зв’язку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3,00   </w:t>
            </w:r>
          </w:p>
        </w:tc>
      </w:tr>
      <w:tr w:rsidR="00F71A23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A23" w:rsidRPr="00907A87" w:rsidRDefault="00F71A23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13.04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цілей підрозділів 13.01-13.03, 13.05-13.06 та для збереження і використання земель природно-заповідного фонду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</w:tr>
      <w:tr w:rsidR="00F71A23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A23" w:rsidRPr="00907A87" w:rsidRDefault="00F71A23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13.05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розміщення та постійної діяльності Державної служби спеціального зв’язку та захисту інформації України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CC23F1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1,00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lastRenderedPageBreak/>
              <w:t>13.06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F71A23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14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Земельні ділянки  енергетики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907A87" w:rsidRPr="00907A87" w:rsidTr="00C11786">
        <w:trPr>
          <w:trHeight w:val="5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14.01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розміщення, будівництва, експлуатації та обслуговування будівель і споруд об’єктів енергогенеруючих підприємств, установ і організацій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8,00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8,00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14.02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8,00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8,00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14.03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цілей підрозділів 14.01-14.02, 14.04-14.06 та для збереження та використання земель природно-заповідного фонду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14.04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14.05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Земельні ділянки загального користування, які використовуються як зелені насадження спеціального призначення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14.06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Земельні ділянки загального користування, відведені для цілей поводження з відходами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F71A23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15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Земельні ділянки  оборони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F71A23" w:rsidRPr="00907A87" w:rsidTr="00CC23F1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A23" w:rsidRPr="00907A87" w:rsidRDefault="00F71A23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15.01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розміщення та постійної діяльності Збройних Сил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1A23" w:rsidRDefault="00F71A23">
            <w:pPr>
              <w:rPr>
                <w:rFonts w:eastAsia="Times New Roman"/>
                <w:color w:val="000000"/>
                <w:lang w:eastAsia="uk-UA"/>
              </w:rPr>
            </w:pPr>
          </w:p>
          <w:p w:rsidR="00F71A23" w:rsidRDefault="00F71A23">
            <w:r w:rsidRPr="003954E0">
              <w:rPr>
                <w:rFonts w:eastAsia="Times New Roman"/>
                <w:color w:val="000000"/>
                <w:lang w:eastAsia="uk-UA"/>
              </w:rPr>
              <w:t xml:space="preserve">0,30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1A23" w:rsidRDefault="00F71A23">
            <w:pPr>
              <w:rPr>
                <w:rFonts w:eastAsia="Times New Roman"/>
                <w:color w:val="000000"/>
                <w:lang w:eastAsia="uk-UA"/>
              </w:rPr>
            </w:pPr>
          </w:p>
          <w:p w:rsidR="00F71A23" w:rsidRDefault="00F71A23">
            <w:r w:rsidRPr="003954E0">
              <w:rPr>
                <w:rFonts w:eastAsia="Times New Roman"/>
                <w:color w:val="000000"/>
                <w:lang w:eastAsia="uk-UA"/>
              </w:rPr>
              <w:t xml:space="preserve">0,30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F71A23" w:rsidRPr="00907A87" w:rsidTr="00CC23F1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A23" w:rsidRPr="00907A87" w:rsidRDefault="00F71A23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15.02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розміщення та постійної діяльності Національної гвардії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1A23" w:rsidRDefault="00F71A23">
            <w:pPr>
              <w:rPr>
                <w:rFonts w:eastAsia="Times New Roman"/>
                <w:color w:val="000000"/>
                <w:lang w:eastAsia="uk-UA"/>
              </w:rPr>
            </w:pPr>
          </w:p>
          <w:p w:rsidR="00F71A23" w:rsidRDefault="00F71A23">
            <w:r w:rsidRPr="003954E0">
              <w:rPr>
                <w:rFonts w:eastAsia="Times New Roman"/>
                <w:color w:val="000000"/>
                <w:lang w:eastAsia="uk-UA"/>
              </w:rPr>
              <w:t xml:space="preserve">0,30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1A23" w:rsidRDefault="00F71A23">
            <w:pPr>
              <w:rPr>
                <w:rFonts w:eastAsia="Times New Roman"/>
                <w:color w:val="000000"/>
                <w:lang w:eastAsia="uk-UA"/>
              </w:rPr>
            </w:pPr>
          </w:p>
          <w:p w:rsidR="00F71A23" w:rsidRDefault="00F71A23">
            <w:r w:rsidRPr="003954E0">
              <w:rPr>
                <w:rFonts w:eastAsia="Times New Roman"/>
                <w:color w:val="000000"/>
                <w:lang w:eastAsia="uk-UA"/>
              </w:rPr>
              <w:t xml:space="preserve">0,30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15.03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розміщення та постійної діяльності Державної прикордонної служби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15.04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розміщення та постійної діяльності Служби безпеки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15.05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розміщення та постійної діяльності Державної спеціальної служби транспорту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15.06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розміщення та постійної діяльності Служби зовнішньої розвідки України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F71A23" w:rsidRPr="00907A87" w:rsidTr="00CC23F1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A23" w:rsidRPr="00907A87" w:rsidRDefault="00F71A23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15.07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розміщення та постійної діяльності інших, створених відповідно до законів, військових формувань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1A23" w:rsidRDefault="00F71A23">
            <w:pPr>
              <w:rPr>
                <w:rFonts w:eastAsia="Times New Roman"/>
                <w:color w:val="000000"/>
                <w:lang w:eastAsia="uk-UA"/>
              </w:rPr>
            </w:pPr>
          </w:p>
          <w:p w:rsidR="00F71A23" w:rsidRDefault="00F71A23">
            <w:r w:rsidRPr="003B6127">
              <w:rPr>
                <w:rFonts w:eastAsia="Times New Roman"/>
                <w:color w:val="000000"/>
                <w:lang w:eastAsia="uk-UA"/>
              </w:rPr>
              <w:t xml:space="preserve">0,30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1A23" w:rsidRDefault="00F71A23">
            <w:pPr>
              <w:rPr>
                <w:rFonts w:eastAsia="Times New Roman"/>
                <w:color w:val="000000"/>
                <w:lang w:eastAsia="uk-UA"/>
              </w:rPr>
            </w:pPr>
          </w:p>
          <w:p w:rsidR="00F71A23" w:rsidRDefault="00F71A23">
            <w:r w:rsidRPr="003B6127">
              <w:rPr>
                <w:rFonts w:eastAsia="Times New Roman"/>
                <w:color w:val="000000"/>
                <w:lang w:eastAsia="uk-UA"/>
              </w:rPr>
              <w:t xml:space="preserve">0,30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A23" w:rsidRPr="00907A87" w:rsidRDefault="00F71A23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lastRenderedPageBreak/>
              <w:t>15.08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цілей підрозділів 15.01-15.07, 15.09-15.11 та для збереження та використання земель природно-заповідного фонд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5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15.09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розміщення структурних підрозділів апарату МВС, територіальних органів, закладів, установ і підприємств, що належать до сфери управління МВС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5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15.10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розміщення та постійної діяльності Національної поліції, її територіальних органів, підприємств, установ та організацій, що належать до сфери управління Національної поліції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  <w:tr w:rsidR="00907A87" w:rsidRPr="00907A87" w:rsidTr="00C11786">
        <w:trPr>
          <w:trHeight w:val="5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A87" w:rsidRPr="00907A87" w:rsidRDefault="00907A87" w:rsidP="00907A87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15.11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>Для розміщення структурних підрозділів Міноборони, територіальних органів, закладів, установ і підприємств, що належать до сфери управління Міноборони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A87" w:rsidRPr="00907A87" w:rsidRDefault="00907A87" w:rsidP="00907A87">
            <w:pPr>
              <w:jc w:val="right"/>
              <w:rPr>
                <w:rFonts w:eastAsia="Times New Roman"/>
                <w:color w:val="000000"/>
                <w:lang w:eastAsia="uk-UA"/>
              </w:rPr>
            </w:pPr>
            <w:r w:rsidRPr="00907A87">
              <w:rPr>
                <w:rFonts w:eastAsia="Times New Roman"/>
                <w:color w:val="000000"/>
                <w:lang w:eastAsia="uk-UA"/>
              </w:rPr>
              <w:t xml:space="preserve">           -     </w:t>
            </w:r>
          </w:p>
        </w:tc>
      </w:tr>
    </w:tbl>
    <w:p w:rsidR="00907A87" w:rsidRDefault="00907A87" w:rsidP="001D0E71">
      <w:pPr>
        <w:ind w:firstLine="567"/>
        <w:jc w:val="both"/>
        <w:rPr>
          <w:rFonts w:eastAsia="Times New Roman"/>
          <w:noProof/>
          <w:sz w:val="28"/>
          <w:szCs w:val="28"/>
          <w:lang w:val="ru-RU" w:eastAsia="ru-RU"/>
        </w:rPr>
      </w:pPr>
    </w:p>
    <w:p w:rsidR="001D0E71" w:rsidRDefault="001D0E71" w:rsidP="001D0E71">
      <w:pPr>
        <w:ind w:firstLine="709"/>
        <w:jc w:val="both"/>
        <w:rPr>
          <w:rFonts w:eastAsia="Times New Roman"/>
          <w:color w:val="000000"/>
          <w:lang w:eastAsia="uk-UA"/>
        </w:rPr>
      </w:pPr>
    </w:p>
    <w:p w:rsidR="00C11786" w:rsidRDefault="00C11786" w:rsidP="001D0E71">
      <w:pPr>
        <w:ind w:firstLine="709"/>
        <w:jc w:val="both"/>
        <w:rPr>
          <w:rFonts w:eastAsia="Times New Roman"/>
          <w:color w:val="000000"/>
          <w:lang w:eastAsia="uk-UA"/>
        </w:rPr>
      </w:pPr>
    </w:p>
    <w:p w:rsidR="00C11786" w:rsidRDefault="00C11786" w:rsidP="001D0E71">
      <w:pPr>
        <w:ind w:firstLine="709"/>
        <w:jc w:val="both"/>
        <w:rPr>
          <w:rFonts w:eastAsia="Times New Roman"/>
          <w:color w:val="000000"/>
          <w:lang w:eastAsia="uk-UA"/>
        </w:rPr>
      </w:pPr>
    </w:p>
    <w:p w:rsidR="00C11786" w:rsidRDefault="00C11786" w:rsidP="001D0E71">
      <w:pPr>
        <w:ind w:firstLine="709"/>
        <w:jc w:val="both"/>
        <w:rPr>
          <w:rFonts w:eastAsia="Times New Roman"/>
          <w:color w:val="000000"/>
          <w:lang w:eastAsia="uk-UA"/>
        </w:rPr>
      </w:pPr>
    </w:p>
    <w:p w:rsidR="00C11786" w:rsidRDefault="00C11786" w:rsidP="001D0E71">
      <w:pPr>
        <w:ind w:firstLine="709"/>
        <w:jc w:val="both"/>
        <w:rPr>
          <w:rFonts w:eastAsia="Times New Roman"/>
          <w:color w:val="000000"/>
          <w:lang w:eastAsia="uk-UA"/>
        </w:rPr>
      </w:pPr>
    </w:p>
    <w:p w:rsidR="00C11786" w:rsidRDefault="00C11786" w:rsidP="001D0E71">
      <w:pPr>
        <w:ind w:firstLine="709"/>
        <w:jc w:val="both"/>
        <w:rPr>
          <w:rFonts w:eastAsia="Times New Roman"/>
          <w:color w:val="000000"/>
          <w:lang w:eastAsia="uk-UA"/>
        </w:rPr>
      </w:pPr>
    </w:p>
    <w:p w:rsidR="00C11786" w:rsidRDefault="00C11786" w:rsidP="001D0E71">
      <w:pPr>
        <w:ind w:firstLine="709"/>
        <w:jc w:val="both"/>
        <w:rPr>
          <w:rFonts w:eastAsia="Times New Roman"/>
          <w:color w:val="000000"/>
          <w:lang w:eastAsia="uk-UA"/>
        </w:rPr>
      </w:pPr>
    </w:p>
    <w:p w:rsidR="00C11786" w:rsidRDefault="00C11786" w:rsidP="001D0E71">
      <w:pPr>
        <w:ind w:firstLine="709"/>
        <w:jc w:val="both"/>
        <w:rPr>
          <w:rFonts w:eastAsia="Times New Roman"/>
          <w:color w:val="000000"/>
          <w:lang w:eastAsia="uk-UA"/>
        </w:rPr>
      </w:pPr>
    </w:p>
    <w:p w:rsidR="00C11786" w:rsidRDefault="00C11786" w:rsidP="001D0E71">
      <w:pPr>
        <w:ind w:firstLine="709"/>
        <w:jc w:val="both"/>
        <w:rPr>
          <w:rFonts w:eastAsia="Times New Roman"/>
          <w:color w:val="000000"/>
          <w:lang w:eastAsia="uk-UA"/>
        </w:rPr>
      </w:pPr>
    </w:p>
    <w:p w:rsidR="00C11786" w:rsidRDefault="00C11786" w:rsidP="001D0E71">
      <w:pPr>
        <w:ind w:firstLine="709"/>
        <w:jc w:val="both"/>
        <w:rPr>
          <w:rFonts w:eastAsia="Times New Roman"/>
          <w:color w:val="000000"/>
          <w:lang w:eastAsia="uk-UA"/>
        </w:rPr>
      </w:pPr>
    </w:p>
    <w:p w:rsidR="00C11786" w:rsidRDefault="00C11786" w:rsidP="001D0E71">
      <w:pPr>
        <w:ind w:firstLine="709"/>
        <w:jc w:val="both"/>
        <w:rPr>
          <w:rFonts w:eastAsia="Times New Roman"/>
          <w:color w:val="000000"/>
          <w:lang w:eastAsia="uk-UA"/>
        </w:rPr>
      </w:pPr>
    </w:p>
    <w:p w:rsidR="00595E78" w:rsidRDefault="00595E78" w:rsidP="001D0E71">
      <w:pPr>
        <w:ind w:firstLine="709"/>
        <w:jc w:val="both"/>
        <w:rPr>
          <w:rFonts w:eastAsia="Times New Roman"/>
          <w:color w:val="000000"/>
          <w:lang w:eastAsia="uk-UA"/>
        </w:rPr>
      </w:pPr>
    </w:p>
    <w:p w:rsidR="00FA3D92" w:rsidRDefault="00FA3D92" w:rsidP="001D0E71">
      <w:pPr>
        <w:ind w:firstLine="709"/>
        <w:jc w:val="both"/>
        <w:rPr>
          <w:rFonts w:eastAsia="Times New Roman"/>
          <w:color w:val="000000"/>
          <w:lang w:eastAsia="uk-UA"/>
        </w:rPr>
      </w:pPr>
    </w:p>
    <w:p w:rsidR="00FA3D92" w:rsidRDefault="00FA3D92" w:rsidP="001D0E71">
      <w:pPr>
        <w:ind w:firstLine="709"/>
        <w:jc w:val="both"/>
        <w:rPr>
          <w:rFonts w:eastAsia="Times New Roman"/>
          <w:color w:val="000000"/>
          <w:lang w:eastAsia="uk-UA"/>
        </w:rPr>
      </w:pPr>
    </w:p>
    <w:p w:rsidR="00FA3D92" w:rsidRDefault="00FA3D92" w:rsidP="001D0E71">
      <w:pPr>
        <w:ind w:firstLine="709"/>
        <w:jc w:val="both"/>
        <w:rPr>
          <w:rFonts w:eastAsia="Times New Roman"/>
          <w:color w:val="000000"/>
          <w:lang w:eastAsia="uk-UA"/>
        </w:rPr>
      </w:pPr>
    </w:p>
    <w:p w:rsidR="00FA3D92" w:rsidRDefault="00FA3D92" w:rsidP="001D0E71">
      <w:pPr>
        <w:ind w:firstLine="709"/>
        <w:jc w:val="both"/>
        <w:rPr>
          <w:rFonts w:eastAsia="Times New Roman"/>
          <w:color w:val="000000"/>
          <w:lang w:eastAsia="uk-UA"/>
        </w:rPr>
      </w:pPr>
    </w:p>
    <w:p w:rsidR="00FA3D92" w:rsidRDefault="00FA3D92" w:rsidP="001D0E71">
      <w:pPr>
        <w:ind w:firstLine="709"/>
        <w:jc w:val="both"/>
        <w:rPr>
          <w:rFonts w:eastAsia="Times New Roman"/>
          <w:color w:val="000000"/>
          <w:lang w:eastAsia="uk-UA"/>
        </w:rPr>
      </w:pPr>
    </w:p>
    <w:p w:rsidR="00595E78" w:rsidRDefault="00595E78" w:rsidP="001D0E71">
      <w:pPr>
        <w:ind w:firstLine="709"/>
        <w:jc w:val="both"/>
        <w:rPr>
          <w:rFonts w:eastAsia="Times New Roman"/>
          <w:color w:val="000000"/>
          <w:lang w:eastAsia="uk-UA"/>
        </w:rPr>
      </w:pPr>
    </w:p>
    <w:p w:rsidR="00FA3D92" w:rsidRDefault="00FA3D92" w:rsidP="001D0E71">
      <w:pPr>
        <w:ind w:firstLine="709"/>
        <w:jc w:val="both"/>
        <w:rPr>
          <w:rFonts w:eastAsia="Times New Roman"/>
          <w:color w:val="000000"/>
          <w:lang w:eastAsia="uk-UA"/>
        </w:rPr>
      </w:pPr>
    </w:p>
    <w:p w:rsidR="00C11786" w:rsidRDefault="00C11786" w:rsidP="001D0E71">
      <w:pPr>
        <w:ind w:firstLine="709"/>
        <w:jc w:val="both"/>
        <w:rPr>
          <w:rFonts w:eastAsia="Times New Roman"/>
          <w:color w:val="000000"/>
          <w:lang w:eastAsia="uk-UA"/>
        </w:rPr>
      </w:pPr>
    </w:p>
    <w:p w:rsidR="00C825F0" w:rsidRPr="001D0E71" w:rsidRDefault="00C825F0" w:rsidP="001D0E71">
      <w:pPr>
        <w:ind w:firstLine="709"/>
        <w:jc w:val="both"/>
        <w:rPr>
          <w:rFonts w:eastAsia="Times New Roman"/>
          <w:sz w:val="28"/>
          <w:szCs w:val="28"/>
          <w:lang w:eastAsia="uk-UA"/>
        </w:rPr>
      </w:pPr>
    </w:p>
    <w:p w:rsidR="00885C48" w:rsidRPr="0054702F" w:rsidRDefault="00885C48" w:rsidP="00885C48">
      <w:pPr>
        <w:keepNext/>
        <w:ind w:firstLine="6663"/>
        <w:jc w:val="both"/>
        <w:outlineLvl w:val="1"/>
        <w:rPr>
          <w:rFonts w:eastAsia="Times New Roman"/>
          <w:b/>
          <w:lang w:eastAsia="x-none"/>
        </w:rPr>
      </w:pPr>
      <w:r w:rsidRPr="0054702F">
        <w:rPr>
          <w:rFonts w:eastAsia="Times New Roman"/>
          <w:b/>
          <w:lang w:eastAsia="x-none"/>
        </w:rPr>
        <w:lastRenderedPageBreak/>
        <w:t>ЗАТВЕРДЖЕНО</w:t>
      </w:r>
    </w:p>
    <w:p w:rsidR="00885C48" w:rsidRPr="0054702F" w:rsidRDefault="00A015D8" w:rsidP="00885C48">
      <w:pPr>
        <w:keepNext/>
        <w:ind w:firstLine="6663"/>
        <w:jc w:val="both"/>
        <w:outlineLvl w:val="1"/>
        <w:rPr>
          <w:rFonts w:eastAsia="Times New Roman"/>
          <w:lang w:eastAsia="x-none"/>
        </w:rPr>
      </w:pPr>
      <w:r>
        <w:rPr>
          <w:rFonts w:eastAsia="Times New Roman"/>
          <w:lang w:eastAsia="x-none"/>
        </w:rPr>
        <w:t>рішення</w:t>
      </w:r>
      <w:r w:rsidR="00885C48" w:rsidRPr="0054702F">
        <w:rPr>
          <w:rFonts w:eastAsia="Times New Roman"/>
          <w:lang w:eastAsia="x-none"/>
        </w:rPr>
        <w:t xml:space="preserve"> </w:t>
      </w:r>
      <w:proofErr w:type="spellStart"/>
      <w:r w:rsidR="00885C48" w:rsidRPr="0054702F">
        <w:rPr>
          <w:rFonts w:eastAsia="Times New Roman"/>
          <w:lang w:eastAsia="x-none"/>
        </w:rPr>
        <w:t>Ананьївської</w:t>
      </w:r>
      <w:proofErr w:type="spellEnd"/>
      <w:r w:rsidR="00885C48" w:rsidRPr="0054702F">
        <w:rPr>
          <w:rFonts w:eastAsia="Times New Roman"/>
          <w:lang w:eastAsia="x-none"/>
        </w:rPr>
        <w:t xml:space="preserve"> </w:t>
      </w:r>
    </w:p>
    <w:p w:rsidR="00885C48" w:rsidRDefault="00885C48" w:rsidP="00885C48">
      <w:pPr>
        <w:keepNext/>
        <w:ind w:firstLine="6663"/>
        <w:jc w:val="both"/>
        <w:outlineLvl w:val="1"/>
        <w:rPr>
          <w:rFonts w:eastAsia="Times New Roman"/>
          <w:lang w:eastAsia="x-none"/>
        </w:rPr>
      </w:pPr>
      <w:r w:rsidRPr="0054702F">
        <w:rPr>
          <w:rFonts w:eastAsia="Times New Roman"/>
          <w:lang w:eastAsia="x-none"/>
        </w:rPr>
        <w:t>міської ради</w:t>
      </w:r>
    </w:p>
    <w:p w:rsidR="00885C48" w:rsidRPr="0054702F" w:rsidRDefault="00885C48" w:rsidP="00885C48">
      <w:pPr>
        <w:ind w:firstLine="6663"/>
        <w:jc w:val="both"/>
        <w:rPr>
          <w:rFonts w:eastAsia="Times New Roman"/>
          <w:lang w:eastAsia="uk-UA"/>
        </w:rPr>
      </w:pPr>
      <w:r w:rsidRPr="0054702F">
        <w:rPr>
          <w:rFonts w:eastAsia="Times New Roman"/>
          <w:lang w:eastAsia="uk-UA"/>
        </w:rPr>
        <w:t xml:space="preserve">від </w:t>
      </w:r>
      <w:r w:rsidR="00C75794">
        <w:rPr>
          <w:rFonts w:eastAsia="Times New Roman"/>
          <w:lang w:eastAsia="uk-UA"/>
        </w:rPr>
        <w:t>_________</w:t>
      </w:r>
      <w:r w:rsidRPr="0054702F">
        <w:rPr>
          <w:rFonts w:eastAsia="Times New Roman"/>
          <w:lang w:eastAsia="uk-UA"/>
        </w:rPr>
        <w:t>202</w:t>
      </w:r>
      <w:r w:rsidR="00CA596D">
        <w:rPr>
          <w:rFonts w:eastAsia="Times New Roman"/>
          <w:lang w:eastAsia="uk-UA"/>
        </w:rPr>
        <w:t>3</w:t>
      </w:r>
      <w:r w:rsidRPr="0054702F">
        <w:rPr>
          <w:rFonts w:eastAsia="Times New Roman"/>
          <w:lang w:eastAsia="uk-UA"/>
        </w:rPr>
        <w:t xml:space="preserve"> року</w:t>
      </w:r>
    </w:p>
    <w:p w:rsidR="00885C48" w:rsidRDefault="00885C48" w:rsidP="00885C48">
      <w:pPr>
        <w:ind w:firstLine="6663"/>
        <w:jc w:val="both"/>
        <w:rPr>
          <w:rFonts w:eastAsia="Times New Roman"/>
          <w:lang w:eastAsia="uk-UA"/>
        </w:rPr>
      </w:pPr>
      <w:r w:rsidRPr="0054702F">
        <w:rPr>
          <w:rFonts w:eastAsia="Times New Roman"/>
          <w:lang w:eastAsia="uk-UA"/>
        </w:rPr>
        <w:t>№ ___-</w:t>
      </w:r>
      <w:r w:rsidRPr="0054702F">
        <w:rPr>
          <w:rFonts w:eastAsia="Times New Roman"/>
          <w:lang w:eastAsia="ru-RU"/>
        </w:rPr>
        <w:t xml:space="preserve">- </w:t>
      </w:r>
      <w:r w:rsidRPr="0054702F">
        <w:rPr>
          <w:rFonts w:eastAsia="Times New Roman"/>
          <w:lang w:val="en-US" w:eastAsia="ru-RU"/>
        </w:rPr>
        <w:t>V</w:t>
      </w:r>
      <w:r w:rsidRPr="0054702F">
        <w:rPr>
          <w:rFonts w:eastAsia="Times New Roman"/>
          <w:lang w:eastAsia="ru-RU"/>
        </w:rPr>
        <w:t>ІІІ</w:t>
      </w:r>
      <w:r w:rsidRPr="0054702F">
        <w:rPr>
          <w:rFonts w:eastAsia="Times New Roman"/>
          <w:lang w:eastAsia="uk-UA"/>
        </w:rPr>
        <w:t xml:space="preserve"> </w:t>
      </w:r>
    </w:p>
    <w:p w:rsidR="001D0E71" w:rsidRPr="001D0E71" w:rsidRDefault="00885C48" w:rsidP="00CA596D">
      <w:pPr>
        <w:keepNext/>
        <w:tabs>
          <w:tab w:val="left" w:pos="6663"/>
        </w:tabs>
        <w:jc w:val="both"/>
        <w:outlineLvl w:val="1"/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sz w:val="28"/>
          <w:szCs w:val="28"/>
          <w:lang w:eastAsia="x-none"/>
        </w:rPr>
        <w:tab/>
      </w:r>
    </w:p>
    <w:p w:rsidR="001D0E71" w:rsidRPr="001D0E71" w:rsidRDefault="001D0E71" w:rsidP="001D0E71">
      <w:pPr>
        <w:jc w:val="center"/>
        <w:rPr>
          <w:rFonts w:eastAsia="Times New Roman"/>
          <w:b/>
          <w:sz w:val="28"/>
          <w:szCs w:val="28"/>
          <w:lang w:eastAsia="uk-UA"/>
        </w:rPr>
      </w:pPr>
      <w:r w:rsidRPr="001D0E71">
        <w:rPr>
          <w:rFonts w:eastAsia="Times New Roman"/>
          <w:b/>
          <w:sz w:val="28"/>
          <w:szCs w:val="28"/>
          <w:lang w:eastAsia="uk-UA"/>
        </w:rPr>
        <w:t xml:space="preserve">Ставки єдиного податку  для платників єдиного </w:t>
      </w:r>
    </w:p>
    <w:p w:rsidR="001D0E71" w:rsidRPr="001D0E71" w:rsidRDefault="001D0E71" w:rsidP="001D0E71">
      <w:pPr>
        <w:jc w:val="center"/>
        <w:rPr>
          <w:rFonts w:eastAsia="Times New Roman"/>
          <w:b/>
          <w:sz w:val="28"/>
          <w:szCs w:val="28"/>
          <w:lang w:eastAsia="uk-UA"/>
        </w:rPr>
      </w:pPr>
      <w:r w:rsidRPr="001D0E71">
        <w:rPr>
          <w:rFonts w:eastAsia="Times New Roman"/>
          <w:b/>
          <w:sz w:val="28"/>
          <w:szCs w:val="28"/>
          <w:lang w:eastAsia="uk-UA"/>
        </w:rPr>
        <w:t>податку першої та другої групи</w:t>
      </w:r>
    </w:p>
    <w:p w:rsidR="001D0E71" w:rsidRDefault="001D0E71" w:rsidP="001D0E71">
      <w:pPr>
        <w:spacing w:before="120"/>
        <w:ind w:firstLine="567"/>
        <w:jc w:val="both"/>
        <w:rPr>
          <w:rFonts w:eastAsia="Times New Roman"/>
          <w:noProof/>
          <w:sz w:val="28"/>
          <w:szCs w:val="28"/>
          <w:lang w:val="ru-RU" w:eastAsia="uk-UA"/>
        </w:rPr>
      </w:pPr>
      <w:r w:rsidRPr="001D0E71">
        <w:rPr>
          <w:rFonts w:eastAsia="Times New Roman"/>
          <w:noProof/>
          <w:sz w:val="28"/>
          <w:szCs w:val="28"/>
          <w:lang w:val="ru-RU" w:eastAsia="uk-UA"/>
        </w:rPr>
        <w:t xml:space="preserve">Ставки вводяться в дію з </w:t>
      </w:r>
      <w:r w:rsidRPr="001D0E71">
        <w:rPr>
          <w:rFonts w:eastAsia="Times New Roman"/>
          <w:noProof/>
          <w:sz w:val="28"/>
          <w:szCs w:val="28"/>
          <w:u w:val="single"/>
          <w:lang w:val="ru-RU" w:eastAsia="uk-UA"/>
        </w:rPr>
        <w:t>01 січня 202</w:t>
      </w:r>
      <w:r w:rsidR="00CA596D">
        <w:rPr>
          <w:rFonts w:eastAsia="Times New Roman"/>
          <w:noProof/>
          <w:sz w:val="28"/>
          <w:szCs w:val="28"/>
          <w:u w:val="single"/>
          <w:lang w:val="ru-RU" w:eastAsia="uk-UA"/>
        </w:rPr>
        <w:t>4</w:t>
      </w:r>
      <w:r w:rsidRPr="001D0E71">
        <w:rPr>
          <w:rFonts w:eastAsia="Times New Roman"/>
          <w:noProof/>
          <w:sz w:val="28"/>
          <w:szCs w:val="28"/>
          <w:u w:val="single"/>
          <w:lang w:val="ru-RU" w:eastAsia="uk-UA"/>
        </w:rPr>
        <w:t xml:space="preserve"> року</w:t>
      </w:r>
      <w:r w:rsidRPr="001D0E71">
        <w:rPr>
          <w:rFonts w:eastAsia="Times New Roman"/>
          <w:noProof/>
          <w:sz w:val="28"/>
          <w:szCs w:val="28"/>
          <w:lang w:val="ru-RU" w:eastAsia="uk-UA"/>
        </w:rPr>
        <w:t>.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3276"/>
        <w:gridCol w:w="3126"/>
        <w:gridCol w:w="2827"/>
      </w:tblGrid>
      <w:tr w:rsidR="00C75794" w:rsidRPr="008A4562" w:rsidTr="00C75794">
        <w:trPr>
          <w:trHeight w:val="342"/>
        </w:trPr>
        <w:tc>
          <w:tcPr>
            <w:tcW w:w="6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5794" w:rsidRPr="008A4562" w:rsidRDefault="00C75794" w:rsidP="00C75794">
            <w:pPr>
              <w:rPr>
                <w:rFonts w:eastAsia="Times New Roman"/>
                <w:sz w:val="28"/>
                <w:szCs w:val="28"/>
                <w:lang w:eastAsia="uk-UA"/>
              </w:rPr>
            </w:pPr>
            <w:r>
              <w:rPr>
                <w:rFonts w:eastAsia="Times New Roman"/>
                <w:sz w:val="28"/>
                <w:szCs w:val="28"/>
                <w:lang w:eastAsia="uk-UA"/>
              </w:rPr>
              <w:t xml:space="preserve">                               К</w:t>
            </w:r>
            <w:r w:rsidRPr="008A4562">
              <w:rPr>
                <w:rFonts w:eastAsia="Times New Roman"/>
                <w:sz w:val="28"/>
                <w:szCs w:val="28"/>
                <w:lang w:eastAsia="uk-UA"/>
              </w:rPr>
              <w:t>од бюджету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794" w:rsidRPr="008A4562" w:rsidRDefault="00C75794" w:rsidP="00C75794">
            <w:pPr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 w:rsidRPr="008A4562">
              <w:rPr>
                <w:rFonts w:eastAsia="Times New Roman"/>
                <w:sz w:val="28"/>
                <w:szCs w:val="28"/>
                <w:lang w:eastAsia="uk-UA"/>
              </w:rPr>
              <w:t>1553800000</w:t>
            </w:r>
          </w:p>
        </w:tc>
      </w:tr>
      <w:tr w:rsidR="00C75794" w:rsidRPr="008A4562" w:rsidTr="00C75794">
        <w:trPr>
          <w:trHeight w:val="402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794" w:rsidRPr="008A4562" w:rsidRDefault="00C75794" w:rsidP="00C75794">
            <w:pPr>
              <w:spacing w:before="120"/>
              <w:ind w:firstLine="567"/>
              <w:jc w:val="both"/>
              <w:rPr>
                <w:rFonts w:eastAsia="Times New Roman"/>
                <w:sz w:val="28"/>
                <w:szCs w:val="28"/>
                <w:lang w:val="ru-RU" w:eastAsia="uk-UA"/>
              </w:rPr>
            </w:pPr>
            <w:r w:rsidRPr="001D0E71">
              <w:rPr>
                <w:rFonts w:eastAsia="Times New Roman"/>
                <w:noProof/>
                <w:sz w:val="28"/>
                <w:szCs w:val="28"/>
                <w:lang w:val="ru-RU" w:eastAsia="ru-RU"/>
              </w:rPr>
              <w:t>Адміністративно-територіаль</w:t>
            </w:r>
            <w:r>
              <w:rPr>
                <w:rFonts w:eastAsia="Times New Roman"/>
                <w:noProof/>
                <w:sz w:val="28"/>
                <w:szCs w:val="28"/>
                <w:lang w:val="ru-RU" w:eastAsia="ru-RU"/>
              </w:rPr>
              <w:t xml:space="preserve">ні одиниці або населені пункти </w:t>
            </w:r>
            <w:r w:rsidRPr="001D0E71">
              <w:rPr>
                <w:rFonts w:eastAsia="Times New Roman"/>
                <w:noProof/>
                <w:sz w:val="28"/>
                <w:szCs w:val="28"/>
                <w:lang w:val="ru-RU" w:eastAsia="ru-RU"/>
              </w:rPr>
              <w:t>на які поширюється дія рішення ради:</w:t>
            </w:r>
          </w:p>
        </w:tc>
      </w:tr>
      <w:tr w:rsidR="00C75794" w:rsidRPr="008A4562" w:rsidTr="00C75794">
        <w:trPr>
          <w:trHeight w:val="402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794" w:rsidRPr="008A4562" w:rsidRDefault="00C75794" w:rsidP="00C75794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uk-UA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код КАТОТТГ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794" w:rsidRPr="008A4562" w:rsidRDefault="00C75794" w:rsidP="00C75794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uk-UA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Найменування адміністративно-територіальної одиниці або населеного пункту</w:t>
            </w:r>
          </w:p>
        </w:tc>
      </w:tr>
      <w:tr w:rsidR="00C75794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UA51120010020011800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Амури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C75794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UA51120010170026897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Михайлівка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C75794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UA51120010120054827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Жеребкове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C75794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UA51120010040036042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Байтали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C75794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UA51120010290044795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Шелехове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C75794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UA51120010230069859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Пасицели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C75794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UA51120010080081502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Великобоярка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C75794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UA51120010300085080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Шимкове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C75794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UA51120010050080978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Благодатне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C75794" w:rsidRPr="008A4562" w:rsidTr="00C75794">
        <w:trPr>
          <w:trHeight w:val="58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UA51120010010049617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місто Ананьїв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області, адміністративний центр територіальної громади</w:t>
            </w:r>
          </w:p>
        </w:tc>
      </w:tr>
      <w:tr w:rsidR="00C75794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UA51120010260026199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Струтинка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C75794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UA51120010160091037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Кохівка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C75794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UA51120010200043805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Новоіванівка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</w:t>
            </w:r>
            <w:r w:rsidRPr="008A4562">
              <w:rPr>
                <w:rFonts w:eastAsia="Times New Roman"/>
                <w:noProof/>
                <w:lang w:val="ru-RU" w:eastAsia="ru-RU"/>
              </w:rPr>
              <w:lastRenderedPageBreak/>
              <w:t>області</w:t>
            </w:r>
          </w:p>
        </w:tc>
      </w:tr>
      <w:tr w:rsidR="00C75794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lastRenderedPageBreak/>
              <w:t>UA51120010210057588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Новоолександрівка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C75794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UA51120010090038644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Вербове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C75794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UA51120010140054420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Козаче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C75794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UA51120010190096698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Новодачне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C75794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UA51120010110037141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Дружелюбівка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C75794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UA51120010270078310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Точилове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C75794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UA51120010240065846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Романівка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C75794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UA51120010150072851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Коханівка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C75794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UA51120010030018173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Ананьїв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C75794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UA51120010130080813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Калини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C75794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UA51120010220099374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Новоселівка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C75794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UA51120010250021721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Селиванівка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C75794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UA51120010100047673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Гандрабури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C75794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UA51120010280098502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Шевченкове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C75794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UA51120010060015653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Бондарі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C75794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UA51120010180095902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Новогеоргіївка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C75794" w:rsidRPr="008A4562" w:rsidTr="00C757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UA51120010070039177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794" w:rsidRPr="008A4562" w:rsidRDefault="00C75794" w:rsidP="00C75794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Боярка у складі Ананьївської міської територіальної громади Подільсько</w:t>
            </w:r>
            <w:r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</w:tbl>
    <w:p w:rsidR="00C75794" w:rsidRPr="001D0E71" w:rsidRDefault="00C75794" w:rsidP="001D0E71">
      <w:pPr>
        <w:spacing w:before="120"/>
        <w:ind w:firstLine="567"/>
        <w:jc w:val="both"/>
        <w:rPr>
          <w:rFonts w:eastAsia="Times New Roman"/>
          <w:noProof/>
          <w:sz w:val="28"/>
          <w:szCs w:val="28"/>
          <w:lang w:val="ru-RU" w:eastAsia="uk-UA"/>
        </w:rPr>
      </w:pPr>
    </w:p>
    <w:p w:rsidR="001D0E71" w:rsidRDefault="001D0E71" w:rsidP="001D0E71">
      <w:pPr>
        <w:ind w:firstLine="708"/>
        <w:jc w:val="both"/>
        <w:rPr>
          <w:rFonts w:eastAsia="Calibri"/>
          <w:b/>
          <w:bCs/>
          <w:sz w:val="28"/>
          <w:szCs w:val="28"/>
          <w:lang w:eastAsia="ru-RU"/>
        </w:rPr>
      </w:pPr>
    </w:p>
    <w:p w:rsidR="00C825F0" w:rsidRDefault="00C825F0" w:rsidP="001D0E71">
      <w:pPr>
        <w:ind w:firstLine="708"/>
        <w:jc w:val="both"/>
        <w:rPr>
          <w:rFonts w:eastAsia="Calibri"/>
          <w:b/>
          <w:bCs/>
          <w:sz w:val="28"/>
          <w:szCs w:val="28"/>
          <w:lang w:eastAsia="ru-RU"/>
        </w:rPr>
      </w:pPr>
    </w:p>
    <w:p w:rsidR="00C825F0" w:rsidRDefault="00C825F0" w:rsidP="001D0E71">
      <w:pPr>
        <w:ind w:firstLine="708"/>
        <w:jc w:val="both"/>
        <w:rPr>
          <w:rFonts w:eastAsia="Calibri"/>
          <w:b/>
          <w:bCs/>
          <w:sz w:val="28"/>
          <w:szCs w:val="28"/>
          <w:lang w:eastAsia="ru-RU"/>
        </w:rPr>
      </w:pPr>
    </w:p>
    <w:tbl>
      <w:tblPr>
        <w:tblW w:w="9800" w:type="dxa"/>
        <w:tblInd w:w="93" w:type="dxa"/>
        <w:tblLook w:val="04A0" w:firstRow="1" w:lastRow="0" w:firstColumn="1" w:lastColumn="0" w:noHBand="0" w:noVBand="1"/>
      </w:tblPr>
      <w:tblGrid>
        <w:gridCol w:w="1271"/>
        <w:gridCol w:w="5424"/>
        <w:gridCol w:w="1672"/>
        <w:gridCol w:w="1433"/>
      </w:tblGrid>
      <w:tr w:rsidR="00202F91" w:rsidRPr="00202F91" w:rsidTr="00D407D3">
        <w:trPr>
          <w:trHeight w:val="582"/>
          <w:tblHeader/>
        </w:trPr>
        <w:tc>
          <w:tcPr>
            <w:tcW w:w="6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F91" w:rsidRPr="0037236A" w:rsidRDefault="00202F91" w:rsidP="00202F91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37236A">
              <w:rPr>
                <w:rFonts w:eastAsia="Times New Roman"/>
                <w:color w:val="000000"/>
                <w:lang w:eastAsia="uk-UA"/>
              </w:rPr>
              <w:t>Вид діяльності згідно з КВЕД ДК 009:2010</w:t>
            </w:r>
            <w:r w:rsidRPr="0037236A">
              <w:rPr>
                <w:rFonts w:eastAsia="Times New Roman"/>
                <w:color w:val="000000"/>
                <w:lang w:eastAsia="uk-UA"/>
              </w:rPr>
              <w:br/>
              <w:t>(наказ Державного комітету з питань технічного</w:t>
            </w:r>
            <w:r w:rsidRPr="0037236A">
              <w:rPr>
                <w:rFonts w:eastAsia="Times New Roman"/>
                <w:color w:val="000000"/>
                <w:lang w:eastAsia="uk-UA"/>
              </w:rPr>
              <w:br/>
              <w:t>регулювання та споживчої політики від 11 жовтня 2010 р. № 457)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F91" w:rsidRPr="0037236A" w:rsidRDefault="00202F91" w:rsidP="00202F91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37236A">
              <w:rPr>
                <w:rFonts w:eastAsia="Times New Roman"/>
                <w:color w:val="000000"/>
                <w:lang w:eastAsia="uk-UA"/>
              </w:rPr>
              <w:t>ставка єдиного податку першої групи, відсотків до прожиткового мінімуму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F91" w:rsidRPr="0037236A" w:rsidRDefault="00202F91" w:rsidP="00202F91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37236A">
              <w:rPr>
                <w:rFonts w:eastAsia="Times New Roman"/>
                <w:color w:val="000000"/>
                <w:lang w:eastAsia="uk-UA"/>
              </w:rPr>
              <w:t>ставка єдиного податку другої групи, відсотків до мінімальної заробітної плати</w:t>
            </w:r>
          </w:p>
        </w:tc>
      </w:tr>
      <w:tr w:rsidR="00202F91" w:rsidRPr="00202F91" w:rsidTr="00D407D3">
        <w:trPr>
          <w:trHeight w:val="840"/>
          <w:tblHeader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F91" w:rsidRPr="0037236A" w:rsidRDefault="00202F91" w:rsidP="00202F91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37236A">
              <w:rPr>
                <w:rFonts w:eastAsia="Times New Roman"/>
                <w:color w:val="000000"/>
                <w:lang w:eastAsia="uk-UA"/>
              </w:rPr>
              <w:t>код виду діяльності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F91" w:rsidRPr="0037236A" w:rsidRDefault="00202F91" w:rsidP="00202F91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37236A">
              <w:rPr>
                <w:rFonts w:eastAsia="Times New Roman"/>
                <w:color w:val="000000"/>
                <w:lang w:eastAsia="uk-UA"/>
              </w:rPr>
              <w:t>назва виду діяльності</w:t>
            </w: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F91" w:rsidRPr="0037236A" w:rsidRDefault="00202F91" w:rsidP="00202F91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F91" w:rsidRPr="0037236A" w:rsidRDefault="00202F91" w:rsidP="00202F91">
            <w:pPr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202F91" w:rsidRPr="00202F91" w:rsidTr="00D407D3">
        <w:trPr>
          <w:trHeight w:val="282"/>
          <w:tblHeader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F91" w:rsidRPr="0037236A" w:rsidRDefault="00202F91" w:rsidP="00202F91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37236A">
              <w:rPr>
                <w:rFonts w:eastAsia="Times New Roman"/>
                <w:color w:val="000000"/>
                <w:lang w:eastAsia="uk-UA"/>
              </w:rPr>
              <w:t>1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F91" w:rsidRPr="0037236A" w:rsidRDefault="00202F91" w:rsidP="00202F91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37236A">
              <w:rPr>
                <w:rFonts w:eastAsia="Times New Roman"/>
                <w:color w:val="000000"/>
                <w:lang w:eastAsia="uk-UA"/>
              </w:rPr>
              <w:t>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F91" w:rsidRPr="0037236A" w:rsidRDefault="00202F91" w:rsidP="00202F91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37236A">
              <w:rPr>
                <w:rFonts w:eastAsia="Times New Roman"/>
                <w:color w:val="000000"/>
                <w:lang w:eastAsia="uk-UA"/>
              </w:rPr>
              <w:t>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F91" w:rsidRPr="0037236A" w:rsidRDefault="00202F91" w:rsidP="00202F91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37236A">
              <w:rPr>
                <w:rFonts w:eastAsia="Times New Roman"/>
                <w:color w:val="000000"/>
                <w:lang w:eastAsia="uk-UA"/>
              </w:rPr>
              <w:t>4</w:t>
            </w: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01.11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A3070F" w:rsidP="007B1952">
            <w:pPr>
              <w:rPr>
                <w:rFonts w:eastAsia="Times New Roman"/>
                <w:color w:val="000000"/>
                <w:lang w:eastAsia="uk-UA"/>
              </w:rPr>
            </w:pPr>
            <w:r w:rsidRPr="00A3070F">
              <w:rPr>
                <w:rFonts w:eastAsia="Times New Roman"/>
                <w:color w:val="000000"/>
                <w:lang w:eastAsia="uk-UA"/>
              </w:rPr>
              <w:t xml:space="preserve">Вирощування зернових культур (крім </w:t>
            </w:r>
            <w:r w:rsidR="007B1952" w:rsidRPr="007B1952">
              <w:rPr>
                <w:rFonts w:eastAsia="Times New Roman"/>
                <w:color w:val="000000"/>
                <w:lang w:eastAsia="uk-UA"/>
              </w:rPr>
              <w:t>рису), бобових культур і насіння</w:t>
            </w:r>
            <w:r w:rsidR="007B1952">
              <w:rPr>
                <w:rFonts w:eastAsia="Times New Roman"/>
                <w:color w:val="000000"/>
                <w:lang w:eastAsia="uk-UA"/>
              </w:rPr>
              <w:t xml:space="preserve"> </w:t>
            </w:r>
            <w:r w:rsidR="007B1952" w:rsidRPr="007B1952">
              <w:rPr>
                <w:rFonts w:eastAsia="Times New Roman"/>
                <w:color w:val="000000"/>
                <w:lang w:eastAsia="uk-UA"/>
              </w:rPr>
              <w:t>олійних культур</w:t>
            </w:r>
            <w:r w:rsidR="00D407D3" w:rsidRPr="00D407D3">
              <w:rPr>
                <w:rFonts w:eastAsia="Times New Roman"/>
                <w:color w:val="000000"/>
                <w:lang w:eastAsia="uk-UA"/>
              </w:rPr>
              <w:t xml:space="preserve"> 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15</w:t>
            </w: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01.16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7D3" w:rsidRPr="00D407D3" w:rsidRDefault="007B1952" w:rsidP="007B1952">
            <w:pPr>
              <w:rPr>
                <w:rFonts w:eastAsia="Times New Roman"/>
                <w:color w:val="000000"/>
                <w:lang w:eastAsia="uk-UA"/>
              </w:rPr>
            </w:pPr>
            <w:r w:rsidRPr="007B1952">
              <w:rPr>
                <w:rFonts w:eastAsia="Times New Roman"/>
                <w:color w:val="000000"/>
                <w:lang w:eastAsia="uk-UA"/>
              </w:rPr>
              <w:t>Вирощування прядивних культур</w:t>
            </w:r>
            <w:r w:rsidR="00D407D3" w:rsidRPr="00D407D3">
              <w:rPr>
                <w:rFonts w:eastAsia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01.30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7D3" w:rsidRPr="00D407D3" w:rsidRDefault="007B1952" w:rsidP="007B1952">
            <w:pPr>
              <w:rPr>
                <w:rFonts w:eastAsia="Times New Roman"/>
                <w:color w:val="000000"/>
                <w:lang w:eastAsia="uk-UA"/>
              </w:rPr>
            </w:pPr>
            <w:r w:rsidRPr="007B1952">
              <w:rPr>
                <w:rFonts w:eastAsia="Times New Roman"/>
                <w:color w:val="000000"/>
                <w:lang w:eastAsia="uk-UA"/>
              </w:rPr>
              <w:t>Відтворення рослин</w:t>
            </w:r>
            <w:r w:rsidR="00D407D3" w:rsidRPr="00D407D3">
              <w:rPr>
                <w:rFonts w:eastAsia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20</w:t>
            </w: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01.50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7D3" w:rsidRPr="00D407D3" w:rsidRDefault="007B1952" w:rsidP="007B1952">
            <w:pPr>
              <w:rPr>
                <w:rFonts w:eastAsia="Times New Roman"/>
                <w:color w:val="000000"/>
                <w:lang w:eastAsia="uk-UA"/>
              </w:rPr>
            </w:pPr>
            <w:r w:rsidRPr="007B1952">
              <w:rPr>
                <w:rFonts w:eastAsia="Times New Roman"/>
                <w:color w:val="000000"/>
                <w:lang w:eastAsia="uk-UA"/>
              </w:rPr>
              <w:t>Змішане сільське господарство</w:t>
            </w:r>
            <w:r>
              <w:rPr>
                <w:rFonts w:eastAsia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20</w:t>
            </w: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01.61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7B1952" w:rsidP="007B1952">
            <w:pPr>
              <w:rPr>
                <w:rFonts w:eastAsia="Times New Roman"/>
                <w:color w:val="000000"/>
                <w:lang w:eastAsia="uk-UA"/>
              </w:rPr>
            </w:pPr>
            <w:r w:rsidRPr="007B1952">
              <w:rPr>
                <w:rFonts w:eastAsia="Times New Roman"/>
                <w:color w:val="000000"/>
                <w:lang w:eastAsia="uk-UA"/>
              </w:rPr>
              <w:t>Допоміжна діяльність у рослинництві</w:t>
            </w:r>
            <w:r>
              <w:rPr>
                <w:rFonts w:eastAsia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20</w:t>
            </w: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10.85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7B1952" w:rsidP="007B1952">
            <w:pPr>
              <w:rPr>
                <w:rFonts w:eastAsia="Times New Roman"/>
                <w:color w:val="000000"/>
                <w:lang w:eastAsia="uk-UA"/>
              </w:rPr>
            </w:pPr>
            <w:r w:rsidRPr="007B1952">
              <w:rPr>
                <w:rFonts w:eastAsia="Times New Roman"/>
                <w:color w:val="000000"/>
                <w:lang w:eastAsia="uk-UA"/>
              </w:rPr>
              <w:t>Виробництво готової їжі та страв</w:t>
            </w:r>
            <w:r>
              <w:rPr>
                <w:rFonts w:eastAsia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E65D42" w:rsidP="00D407D3">
            <w:pPr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10.92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7B1952" w:rsidP="007B1952">
            <w:pPr>
              <w:rPr>
                <w:rFonts w:eastAsia="Times New Roman"/>
                <w:color w:val="000000"/>
                <w:lang w:eastAsia="uk-UA"/>
              </w:rPr>
            </w:pPr>
            <w:r w:rsidRPr="007B1952">
              <w:rPr>
                <w:rFonts w:eastAsia="Times New Roman"/>
                <w:color w:val="000000"/>
                <w:lang w:eastAsia="uk-UA"/>
              </w:rPr>
              <w:t>Виробництво готових кормів для</w:t>
            </w:r>
            <w:r>
              <w:rPr>
                <w:rFonts w:eastAsia="Times New Roman"/>
                <w:color w:val="000000"/>
                <w:lang w:eastAsia="uk-UA"/>
              </w:rPr>
              <w:t xml:space="preserve"> </w:t>
            </w:r>
            <w:r w:rsidRPr="007B1952">
              <w:rPr>
                <w:rFonts w:eastAsia="Times New Roman"/>
                <w:color w:val="000000"/>
                <w:lang w:eastAsia="uk-UA"/>
              </w:rPr>
              <w:t>домашніх тварин</w:t>
            </w:r>
            <w:r>
              <w:rPr>
                <w:rFonts w:eastAsia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20</w:t>
            </w: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14.13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7B1952" w:rsidP="007B1952">
            <w:pPr>
              <w:rPr>
                <w:rFonts w:eastAsia="Times New Roman"/>
                <w:color w:val="000000"/>
                <w:lang w:eastAsia="uk-UA"/>
              </w:rPr>
            </w:pPr>
            <w:r w:rsidRPr="007B1952">
              <w:rPr>
                <w:rFonts w:eastAsia="Times New Roman"/>
                <w:color w:val="000000"/>
                <w:lang w:eastAsia="uk-UA"/>
              </w:rPr>
              <w:t>Виробництво іншого верхнього одягу</w:t>
            </w:r>
            <w:r>
              <w:rPr>
                <w:rFonts w:eastAsia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15</w:t>
            </w: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15.20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7B1952" w:rsidP="007B1952">
            <w:pPr>
              <w:rPr>
                <w:rFonts w:eastAsia="Times New Roman"/>
                <w:color w:val="000000"/>
                <w:lang w:eastAsia="uk-UA"/>
              </w:rPr>
            </w:pPr>
            <w:r w:rsidRPr="007B1952">
              <w:rPr>
                <w:rFonts w:eastAsia="Times New Roman"/>
                <w:color w:val="000000"/>
                <w:lang w:eastAsia="uk-UA"/>
              </w:rPr>
              <w:t>Виробництво взуття</w:t>
            </w:r>
            <w:r w:rsidR="00D407D3" w:rsidRPr="00D407D3">
              <w:rPr>
                <w:rFonts w:eastAsia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33.12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7B1952" w:rsidP="007B1952">
            <w:pPr>
              <w:rPr>
                <w:rFonts w:eastAsia="Times New Roman"/>
                <w:color w:val="000000"/>
                <w:lang w:eastAsia="uk-UA"/>
              </w:rPr>
            </w:pPr>
            <w:r w:rsidRPr="007B1952">
              <w:rPr>
                <w:rFonts w:eastAsia="Times New Roman"/>
                <w:color w:val="000000"/>
                <w:lang w:eastAsia="uk-UA"/>
              </w:rPr>
              <w:t>Ремонт і технічне обслуговування машин</w:t>
            </w:r>
            <w:r>
              <w:rPr>
                <w:rFonts w:eastAsia="Times New Roman"/>
                <w:color w:val="000000"/>
                <w:lang w:eastAsia="uk-UA"/>
              </w:rPr>
              <w:t xml:space="preserve"> </w:t>
            </w:r>
            <w:r w:rsidRPr="007B1952">
              <w:rPr>
                <w:rFonts w:eastAsia="Times New Roman"/>
                <w:color w:val="000000"/>
                <w:lang w:eastAsia="uk-UA"/>
              </w:rPr>
              <w:t xml:space="preserve">і </w:t>
            </w:r>
            <w:proofErr w:type="spellStart"/>
            <w:r w:rsidRPr="007B1952">
              <w:rPr>
                <w:rFonts w:eastAsia="Times New Roman"/>
                <w:color w:val="000000"/>
                <w:lang w:eastAsia="uk-UA"/>
              </w:rPr>
              <w:t>устатковання</w:t>
            </w:r>
            <w:proofErr w:type="spellEnd"/>
            <w:r w:rsidRPr="007B1952">
              <w:rPr>
                <w:rFonts w:eastAsia="Times New Roman"/>
                <w:color w:val="000000"/>
                <w:lang w:eastAsia="uk-UA"/>
              </w:rPr>
              <w:t xml:space="preserve"> промислового</w:t>
            </w:r>
            <w:r>
              <w:rPr>
                <w:rFonts w:eastAsia="Times New Roman"/>
                <w:color w:val="000000"/>
                <w:lang w:eastAsia="uk-UA"/>
              </w:rPr>
              <w:t xml:space="preserve"> </w:t>
            </w:r>
            <w:r w:rsidRPr="007B1952">
              <w:rPr>
                <w:rFonts w:eastAsia="Times New Roman"/>
                <w:color w:val="000000"/>
                <w:lang w:eastAsia="uk-UA"/>
              </w:rPr>
              <w:t>призначення</w:t>
            </w:r>
            <w:r>
              <w:rPr>
                <w:rFonts w:eastAsia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37.00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Каналізація, відведення й очищення  стічних вод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38.11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 xml:space="preserve">Збирання безпечних відходів  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41.20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Будівництво житлових і нежитлових будівель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42.11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 xml:space="preserve">Будівництво доріг і автострад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20</w:t>
            </w: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43.29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Інші будівельно-монтажні роботи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20</w:t>
            </w: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43.31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 xml:space="preserve">Штукатурні роботи  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43.99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 xml:space="preserve">Інші спеціалізовані будівельні роботи,н. в. і. у.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45.20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Технічне обслуговування та ремонт автотранспортних засобів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20</w:t>
            </w: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45.32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Роздрібна торгівля деталями та приладдям для автотранспортних засобів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E65D42" w:rsidP="00E65D42">
            <w:pPr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1</w:t>
            </w:r>
            <w:r w:rsidR="00D407D3" w:rsidRPr="00D407D3">
              <w:rPr>
                <w:rFonts w:eastAsia="Times New Roman"/>
                <w:color w:val="000000"/>
                <w:lang w:eastAsia="uk-UA"/>
              </w:rPr>
              <w:t>0</w:t>
            </w: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46.11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Діяльність посередників у торгівлі сільськогосподарською сировиною, живими тваринами, текстильною сировиною та напівфабрикатами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46.15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 xml:space="preserve">Діяльність посередників у торгівлі меблями, господарськими товарами, залізними та іншими металевими виробами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20</w:t>
            </w: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46.19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Діяльність посередників у торгівлі товарами широкого асортименту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20</w:t>
            </w: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46.22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 xml:space="preserve">Оптова торгівля квітами та рослинами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20</w:t>
            </w: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46.31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Оптова торгівля фруктами й овочами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20</w:t>
            </w: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46.38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 xml:space="preserve">Оптова торгівля іншими продуктами харчування, у тому числі рибою,  ракоподібними та молюсками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46.41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Оптова торгівля текстильними товарами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20</w:t>
            </w: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46.90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 xml:space="preserve">Неспеціалізована оптова торгівля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47.11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 xml:space="preserve">Роздрібна торгівля в неспеціалізованих магазинах </w:t>
            </w:r>
            <w:r w:rsidRPr="00D407D3">
              <w:rPr>
                <w:rFonts w:eastAsia="Times New Roman"/>
                <w:color w:val="000000"/>
                <w:lang w:eastAsia="uk-UA"/>
              </w:rPr>
              <w:lastRenderedPageBreak/>
              <w:t>переважно продуктами</w:t>
            </w:r>
            <w:r w:rsidR="00A3070F">
              <w:rPr>
                <w:rFonts w:eastAsia="Times New Roman"/>
                <w:color w:val="000000"/>
                <w:lang w:eastAsia="uk-UA"/>
              </w:rPr>
              <w:t xml:space="preserve"> </w:t>
            </w:r>
            <w:r w:rsidRPr="00D407D3">
              <w:rPr>
                <w:rFonts w:eastAsia="Times New Roman"/>
                <w:color w:val="000000"/>
                <w:lang w:eastAsia="uk-UA"/>
              </w:rPr>
              <w:t>харчування, напоями та тютюновими   виробами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lastRenderedPageBreak/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20</w:t>
            </w: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lastRenderedPageBreak/>
              <w:t>47.19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 xml:space="preserve">Інші види роздрібної торгівлі в |неспеціалізованих магазинах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20</w:t>
            </w: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47.22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Роздрібна торгівля м'ясом і м'ясними продуктами в спеціалізованих магазинах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20</w:t>
            </w: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47.29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Роздрібна торгівля іншими продуктами харчування в спеціалізованих магазинах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47.41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 xml:space="preserve">Роздрібна торгівля комп'ютерами,периферійним </w:t>
            </w:r>
            <w:proofErr w:type="spellStart"/>
            <w:r w:rsidRPr="00D407D3">
              <w:rPr>
                <w:rFonts w:eastAsia="Times New Roman"/>
                <w:color w:val="000000"/>
                <w:lang w:eastAsia="uk-UA"/>
              </w:rPr>
              <w:t>устаткованням</w:t>
            </w:r>
            <w:proofErr w:type="spellEnd"/>
            <w:r w:rsidRPr="00D407D3">
              <w:rPr>
                <w:rFonts w:eastAsia="Times New Roman"/>
                <w:color w:val="000000"/>
                <w:lang w:eastAsia="uk-UA"/>
              </w:rPr>
              <w:t xml:space="preserve"> і програмним забезпеченням у спеціалізованих магазинах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20</w:t>
            </w: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47.51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Роздрібна торгівля текстильними  товарами в спеціалізованих магазинах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20</w:t>
            </w: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47.59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Роздрібна торгівля меблями, освітлювальним приладдям та іншими  товарами для дому в спеціалізованих магазинах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47.64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Роздрібна торгівля спортивним  інвентарем у спеціалізованих магазинах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15</w:t>
            </w: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47.71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 xml:space="preserve">Роздрібна торгівля одягом </w:t>
            </w:r>
            <w:proofErr w:type="spellStart"/>
            <w:r w:rsidRPr="00D407D3">
              <w:rPr>
                <w:rFonts w:eastAsia="Times New Roman"/>
                <w:color w:val="000000"/>
                <w:lang w:eastAsia="uk-UA"/>
              </w:rPr>
              <w:t>успеціалізованих</w:t>
            </w:r>
            <w:proofErr w:type="spellEnd"/>
            <w:r w:rsidRPr="00D407D3">
              <w:rPr>
                <w:rFonts w:eastAsia="Times New Roman"/>
                <w:color w:val="000000"/>
                <w:lang w:eastAsia="uk-UA"/>
              </w:rPr>
              <w:t xml:space="preserve"> магазинах   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20</w:t>
            </w: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47.72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 xml:space="preserve">Роздрібна торгівля взуттям і шкіряними виробами в спеціалізованих магазинах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20</w:t>
            </w: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47.73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Роздрібна торгівля фармацевтичними  товарами в спеціалізованих магазинах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15</w:t>
            </w: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47.77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Роздрібна торгівля годинниками та  ювелірними виробами в спеціалізованих магазинах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47.78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 xml:space="preserve">Роздрібна торгівля іншими невживаними товарами в спеціалізованих магазинах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47.81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 xml:space="preserve">Роздрібна торгівля з лотків і на ринках харчовими продуктами, напоями та тютюновими виробами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20</w:t>
            </w: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47.82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 xml:space="preserve">Роздрібна торгівля з лотків і на  ринках текстильними виробами, одягом і взуттям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E65D42" w:rsidP="00D407D3">
            <w:pPr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20</w:t>
            </w: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47.89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 xml:space="preserve">Роздрібна торгівля з лотків і на ринках іншими товарами 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20</w:t>
            </w: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47.91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 xml:space="preserve">Роздрібна торгівля, що здійснюється фірмами поштового замовлення або через мережу Інтернет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1</w:t>
            </w:r>
            <w:r w:rsidRPr="00D407D3">
              <w:rPr>
                <w:rFonts w:eastAsia="Times New Roman"/>
                <w:color w:val="000000"/>
                <w:lang w:eastAsia="uk-UA"/>
              </w:rPr>
              <w:t>0</w:t>
            </w: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49.32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Надання послуг таксі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2B718C" w:rsidP="00D407D3">
            <w:pPr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15</w:t>
            </w: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49.39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Інший пасажирський наземний транспорт, н. в. і. у.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15</w:t>
            </w: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49.41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 xml:space="preserve">Вантажний автомобільний транспорт 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20</w:t>
            </w: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52.10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 xml:space="preserve">Складське господарство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52.24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Транспортне оброблення вантажів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52.29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Інша допоміжна діяльність у сфері  транспорту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</w:tr>
      <w:tr w:rsidR="00D407D3" w:rsidRPr="00202F91" w:rsidTr="00D407D3">
        <w:trPr>
          <w:trHeight w:val="259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56.10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 xml:space="preserve">Діяльність ресторанів, надання послуг мобільного </w:t>
            </w:r>
            <w:r w:rsidRPr="00D407D3">
              <w:rPr>
                <w:rFonts w:eastAsia="Times New Roman"/>
                <w:color w:val="000000"/>
                <w:lang w:eastAsia="uk-UA"/>
              </w:rPr>
              <w:lastRenderedPageBreak/>
              <w:t xml:space="preserve">харчування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lastRenderedPageBreak/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20</w:t>
            </w:r>
          </w:p>
        </w:tc>
      </w:tr>
      <w:tr w:rsidR="00D407D3" w:rsidRPr="00202F91" w:rsidTr="00D407D3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lastRenderedPageBreak/>
              <w:t>56.29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 xml:space="preserve">Постачання інших готових страв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20</w:t>
            </w:r>
          </w:p>
        </w:tc>
      </w:tr>
      <w:tr w:rsidR="00D407D3" w:rsidRPr="00202F91" w:rsidTr="00D407D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62.01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Комп'ютерне програмування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20</w:t>
            </w:r>
          </w:p>
        </w:tc>
      </w:tr>
      <w:tr w:rsidR="00D407D3" w:rsidRPr="00202F91" w:rsidTr="00D407D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62.03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 xml:space="preserve">Діяльність із керування комп'ютерним </w:t>
            </w:r>
            <w:proofErr w:type="spellStart"/>
            <w:r w:rsidRPr="00D407D3">
              <w:rPr>
                <w:rFonts w:eastAsia="Times New Roman"/>
                <w:color w:val="000000"/>
                <w:lang w:eastAsia="uk-UA"/>
              </w:rPr>
              <w:t>устаткованням</w:t>
            </w:r>
            <w:proofErr w:type="spellEnd"/>
            <w:r w:rsidRPr="00D407D3">
              <w:rPr>
                <w:rFonts w:eastAsia="Times New Roman"/>
                <w:color w:val="000000"/>
                <w:lang w:eastAsia="uk-UA"/>
              </w:rPr>
              <w:t xml:space="preserve">  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D407D3" w:rsidRPr="00202F91" w:rsidTr="00D407D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62.09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Інша діяльність у сфері інформаційних технологій і комп'ютерних систем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20</w:t>
            </w:r>
          </w:p>
        </w:tc>
      </w:tr>
      <w:tr w:rsidR="00D407D3" w:rsidRPr="00202F91" w:rsidTr="00D407D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63.11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 xml:space="preserve">Оброблення даних, розміщення інформації на </w:t>
            </w:r>
            <w:proofErr w:type="spellStart"/>
            <w:r w:rsidRPr="00D407D3">
              <w:rPr>
                <w:rFonts w:eastAsia="Times New Roman"/>
                <w:color w:val="000000"/>
                <w:lang w:eastAsia="uk-UA"/>
              </w:rPr>
              <w:t>веб-вузлах</w:t>
            </w:r>
            <w:proofErr w:type="spellEnd"/>
            <w:r w:rsidRPr="00D407D3">
              <w:rPr>
                <w:rFonts w:eastAsia="Times New Roman"/>
                <w:color w:val="000000"/>
                <w:lang w:eastAsia="uk-UA"/>
              </w:rPr>
              <w:t xml:space="preserve"> і пов'язана з ними діяльність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D407D3" w:rsidRPr="00202F91" w:rsidTr="00D407D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68.20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Надання в оренду й експлуатацію власного чи орендованого нерухомого  майна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20</w:t>
            </w:r>
          </w:p>
        </w:tc>
      </w:tr>
      <w:tr w:rsidR="00D407D3" w:rsidRPr="00202F91" w:rsidTr="00D407D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69.10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 xml:space="preserve">Діяльність у сфері права 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20</w:t>
            </w:r>
          </w:p>
        </w:tc>
      </w:tr>
      <w:tr w:rsidR="00D407D3" w:rsidRPr="00202F91" w:rsidTr="00D407D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71.12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Діяльність у сфері інжинірингу, геології та геодезії, надання послуг технічного консультування в цих сферах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20</w:t>
            </w:r>
          </w:p>
        </w:tc>
      </w:tr>
      <w:tr w:rsidR="00D407D3" w:rsidRPr="00202F91" w:rsidTr="00D407D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73.20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 xml:space="preserve">Дослідження кон'юнктури ринку </w:t>
            </w:r>
            <w:proofErr w:type="spellStart"/>
            <w:r w:rsidRPr="00D407D3">
              <w:rPr>
                <w:rFonts w:eastAsia="Times New Roman"/>
                <w:color w:val="000000"/>
                <w:lang w:eastAsia="uk-UA"/>
              </w:rPr>
              <w:t>тавиявлення</w:t>
            </w:r>
            <w:proofErr w:type="spellEnd"/>
            <w:r w:rsidRPr="00D407D3">
              <w:rPr>
                <w:rFonts w:eastAsia="Times New Roman"/>
                <w:color w:val="000000"/>
                <w:lang w:eastAsia="uk-UA"/>
              </w:rPr>
              <w:t xml:space="preserve"> громадської думки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</w:tr>
      <w:tr w:rsidR="00D407D3" w:rsidRPr="00202F91" w:rsidTr="00D407D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74.20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 xml:space="preserve">Діяльність у сфері фотографії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</w:tr>
      <w:tr w:rsidR="00D407D3" w:rsidRPr="00202F91" w:rsidTr="00D407D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85.59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 xml:space="preserve">Інші види освіти, н. в. і. у. 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</w:tr>
      <w:tr w:rsidR="00D407D3" w:rsidRPr="00202F91" w:rsidTr="00D407D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86.90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 xml:space="preserve">Інша діяльність у сфері охорони  здоров'я 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20</w:t>
            </w:r>
          </w:p>
        </w:tc>
      </w:tr>
      <w:tr w:rsidR="00D407D3" w:rsidRPr="00202F91" w:rsidTr="00D407D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88.10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 xml:space="preserve">Надання соціальної допомоги без забезпечення проживання для осіб похилого віку та інвалідів 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20</w:t>
            </w:r>
          </w:p>
        </w:tc>
      </w:tr>
      <w:tr w:rsidR="00D407D3" w:rsidRPr="00202F91" w:rsidTr="00D407D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88.91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 xml:space="preserve">Денний догляд за дітьми 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2B718C" w:rsidP="00D407D3">
            <w:pPr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10</w:t>
            </w:r>
          </w:p>
        </w:tc>
      </w:tr>
      <w:tr w:rsidR="00D407D3" w:rsidRPr="00202F91" w:rsidTr="00D407D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93.12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Діяльність спортивних клубів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15</w:t>
            </w:r>
          </w:p>
        </w:tc>
      </w:tr>
      <w:tr w:rsidR="00D407D3" w:rsidRPr="00202F91" w:rsidTr="00D407D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95.11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 xml:space="preserve">Ремонт комп'ютерів і периферійного  </w:t>
            </w:r>
            <w:proofErr w:type="spellStart"/>
            <w:r w:rsidRPr="00D407D3">
              <w:rPr>
                <w:rFonts w:eastAsia="Times New Roman"/>
                <w:color w:val="000000"/>
                <w:lang w:eastAsia="uk-UA"/>
              </w:rPr>
              <w:t>устатковання</w:t>
            </w:r>
            <w:proofErr w:type="spellEnd"/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</w:tr>
      <w:tr w:rsidR="00D407D3" w:rsidRPr="00202F91" w:rsidTr="00D407D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95.21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Ремонт електронної апаратури побутового призначення для приймання, запису, відтворення звуку й зображення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2B718C" w:rsidP="00D407D3">
            <w:pPr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20</w:t>
            </w:r>
          </w:p>
        </w:tc>
      </w:tr>
      <w:tr w:rsidR="00D407D3" w:rsidRPr="00202F91" w:rsidTr="00D407D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95.23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Ремонт взуття та шкіряних виробів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E65D42" w:rsidP="00D407D3">
            <w:pPr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2B718C" w:rsidP="00D407D3">
            <w:pPr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10</w:t>
            </w:r>
          </w:p>
        </w:tc>
      </w:tr>
      <w:tr w:rsidR="00D407D3" w:rsidRPr="00202F91" w:rsidTr="00D407D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95.25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Ремонт годинників і ювелірних виробів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2B718C" w:rsidP="00D407D3">
            <w:pPr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2B718C" w:rsidP="00D407D3">
            <w:pPr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2</w:t>
            </w:r>
            <w:r w:rsidR="00D407D3" w:rsidRPr="00D407D3">
              <w:rPr>
                <w:rFonts w:eastAsia="Times New Roman"/>
                <w:color w:val="000000"/>
                <w:lang w:eastAsia="uk-UA"/>
              </w:rPr>
              <w:t>0</w:t>
            </w:r>
          </w:p>
        </w:tc>
      </w:tr>
      <w:tr w:rsidR="00D407D3" w:rsidRPr="00202F91" w:rsidTr="00D407D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95.29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Ремонт інших побутових виробів і предметів особистого вжитку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2B718C" w:rsidP="00D407D3">
            <w:pPr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15</w:t>
            </w:r>
          </w:p>
        </w:tc>
      </w:tr>
      <w:tr w:rsidR="00D407D3" w:rsidRPr="00202F91" w:rsidTr="00D407D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96.02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Надання послуг перукарнями та салонами краси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20</w:t>
            </w:r>
          </w:p>
        </w:tc>
      </w:tr>
      <w:tr w:rsidR="00D407D3" w:rsidRPr="00202F91" w:rsidTr="00D407D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96.03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Організування поховань і надання суміжних послуг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20</w:t>
            </w:r>
          </w:p>
        </w:tc>
      </w:tr>
      <w:tr w:rsidR="00D407D3" w:rsidRPr="00202F91" w:rsidTr="00D407D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96.09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Надання інших індивідуальних послуг, н. в. і. у.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07D3" w:rsidRPr="00D407D3" w:rsidRDefault="00D407D3" w:rsidP="00D407D3">
            <w:pPr>
              <w:rPr>
                <w:rFonts w:eastAsia="Times New Roman"/>
                <w:color w:val="000000"/>
                <w:lang w:eastAsia="uk-UA"/>
              </w:rPr>
            </w:pPr>
            <w:r w:rsidRPr="00D407D3">
              <w:rPr>
                <w:rFonts w:eastAsia="Times New Roman"/>
                <w:color w:val="000000"/>
                <w:lang w:eastAsia="uk-UA"/>
              </w:rPr>
              <w:t>10</w:t>
            </w:r>
          </w:p>
        </w:tc>
      </w:tr>
    </w:tbl>
    <w:p w:rsidR="001D0E71" w:rsidRPr="001D0E71" w:rsidRDefault="001D0E71" w:rsidP="001D0E71">
      <w:pPr>
        <w:ind w:firstLine="708"/>
        <w:jc w:val="both"/>
        <w:rPr>
          <w:rFonts w:ascii="Calibri" w:eastAsia="Calibri" w:hAnsi="Calibri"/>
          <w:bCs/>
          <w:sz w:val="28"/>
          <w:szCs w:val="28"/>
          <w:lang w:eastAsia="ru-RU"/>
        </w:rPr>
      </w:pPr>
    </w:p>
    <w:p w:rsidR="00CA596D" w:rsidRPr="001D0E71" w:rsidRDefault="00CA596D" w:rsidP="001D0E71">
      <w:pPr>
        <w:spacing w:after="240"/>
        <w:jc w:val="both"/>
        <w:rPr>
          <w:rFonts w:eastAsia="Times New Roman"/>
          <w:sz w:val="27"/>
          <w:szCs w:val="27"/>
          <w:lang w:eastAsia="uk-UA"/>
        </w:rPr>
      </w:pPr>
    </w:p>
    <w:p w:rsidR="001D0E71" w:rsidRPr="001D0E71" w:rsidRDefault="001D0E71" w:rsidP="001D0E71">
      <w:pPr>
        <w:spacing w:after="240"/>
        <w:jc w:val="both"/>
        <w:rPr>
          <w:rFonts w:eastAsia="Times New Roman"/>
          <w:sz w:val="27"/>
          <w:szCs w:val="27"/>
          <w:lang w:eastAsia="uk-UA"/>
        </w:rPr>
      </w:pPr>
      <w:r w:rsidRPr="001D0E71">
        <w:rPr>
          <w:rFonts w:eastAsia="Times New Roman"/>
          <w:sz w:val="27"/>
          <w:szCs w:val="27"/>
          <w:lang w:eastAsia="uk-UA"/>
        </w:rPr>
        <w:t>____________________________________________________________________</w:t>
      </w:r>
    </w:p>
    <w:p w:rsidR="001D0E71" w:rsidRPr="001D0E71" w:rsidRDefault="001D0E71" w:rsidP="001D0E71">
      <w:pPr>
        <w:ind w:firstLine="708"/>
        <w:rPr>
          <w:rFonts w:eastAsia="Times New Roman"/>
          <w:lang w:eastAsia="ru-RU"/>
        </w:rPr>
      </w:pPr>
      <w:r w:rsidRPr="001D0E71">
        <w:rPr>
          <w:rFonts w:eastAsia="Times New Roman"/>
          <w:lang w:eastAsia="ru-RU"/>
        </w:rPr>
        <w:tab/>
      </w:r>
    </w:p>
    <w:p w:rsidR="001D0E71" w:rsidRPr="001D0E71" w:rsidRDefault="001D0E71" w:rsidP="001D0E7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71792" w:rsidRPr="00871792" w:rsidRDefault="00871792" w:rsidP="00871792">
      <w:pPr>
        <w:tabs>
          <w:tab w:val="left" w:pos="1383"/>
        </w:tabs>
        <w:jc w:val="center"/>
        <w:rPr>
          <w:rFonts w:eastAsia="Times New Roman"/>
          <w:b/>
          <w:kern w:val="32"/>
          <w:sz w:val="28"/>
          <w:szCs w:val="28"/>
          <w:lang w:eastAsia="ru-RU"/>
        </w:rPr>
      </w:pPr>
      <w:r w:rsidRPr="00871792">
        <w:rPr>
          <w:rFonts w:eastAsia="Times New Roman"/>
          <w:b/>
          <w:kern w:val="32"/>
          <w:sz w:val="28"/>
          <w:szCs w:val="28"/>
          <w:lang w:eastAsia="ru-RU"/>
        </w:rPr>
        <w:lastRenderedPageBreak/>
        <w:t>ПОЯСНЮВАЛЬНА ЗАПИСКА</w:t>
      </w:r>
    </w:p>
    <w:p w:rsidR="00871792" w:rsidRPr="00871792" w:rsidRDefault="00871792" w:rsidP="00871792">
      <w:pPr>
        <w:tabs>
          <w:tab w:val="left" w:pos="1383"/>
        </w:tabs>
        <w:jc w:val="center"/>
        <w:rPr>
          <w:rFonts w:eastAsia="Times New Roman"/>
          <w:kern w:val="32"/>
          <w:sz w:val="28"/>
          <w:szCs w:val="28"/>
          <w:lang w:eastAsia="ru-RU"/>
        </w:rPr>
      </w:pPr>
      <w:r w:rsidRPr="00871792">
        <w:rPr>
          <w:rFonts w:eastAsia="Times New Roman"/>
          <w:kern w:val="32"/>
          <w:sz w:val="28"/>
          <w:szCs w:val="28"/>
          <w:lang w:eastAsia="ru-RU"/>
        </w:rPr>
        <w:t xml:space="preserve">до </w:t>
      </w:r>
      <w:proofErr w:type="spellStart"/>
      <w:r w:rsidRPr="00871792">
        <w:rPr>
          <w:rFonts w:eastAsia="Times New Roman"/>
          <w:kern w:val="32"/>
          <w:sz w:val="28"/>
          <w:szCs w:val="28"/>
          <w:lang w:eastAsia="ru-RU"/>
        </w:rPr>
        <w:t>проєкту</w:t>
      </w:r>
      <w:proofErr w:type="spellEnd"/>
      <w:r w:rsidRPr="00871792">
        <w:rPr>
          <w:rFonts w:eastAsia="Times New Roman"/>
          <w:kern w:val="32"/>
          <w:sz w:val="28"/>
          <w:szCs w:val="28"/>
          <w:lang w:eastAsia="ru-RU"/>
        </w:rPr>
        <w:t xml:space="preserve"> рішення</w:t>
      </w:r>
    </w:p>
    <w:p w:rsidR="00871792" w:rsidRPr="00871792" w:rsidRDefault="00871792" w:rsidP="00871792">
      <w:pPr>
        <w:ind w:firstLine="540"/>
        <w:jc w:val="center"/>
        <w:rPr>
          <w:rFonts w:eastAsia="Times New Roman" w:cs="Courier New"/>
          <w:b/>
          <w:bCs/>
          <w:kern w:val="32"/>
          <w:sz w:val="28"/>
          <w:szCs w:val="28"/>
          <w:lang w:eastAsia="ru-RU"/>
        </w:rPr>
      </w:pPr>
      <w:r w:rsidRPr="00871792">
        <w:rPr>
          <w:rFonts w:eastAsia="Times New Roman" w:cs="Courier New"/>
          <w:b/>
          <w:bCs/>
          <w:kern w:val="32"/>
          <w:sz w:val="28"/>
          <w:szCs w:val="28"/>
          <w:lang w:eastAsia="ru-RU"/>
        </w:rPr>
        <w:t>Про встановлення місцевих податків на</w:t>
      </w:r>
    </w:p>
    <w:p w:rsidR="00871792" w:rsidRPr="00871792" w:rsidRDefault="00871792" w:rsidP="00871792">
      <w:pPr>
        <w:ind w:firstLine="540"/>
        <w:jc w:val="center"/>
        <w:rPr>
          <w:rFonts w:eastAsia="Times New Roman" w:cs="Courier New"/>
          <w:b/>
          <w:bCs/>
          <w:kern w:val="32"/>
          <w:sz w:val="28"/>
          <w:szCs w:val="28"/>
          <w:lang w:eastAsia="ru-RU"/>
        </w:rPr>
      </w:pPr>
      <w:r w:rsidRPr="00871792">
        <w:rPr>
          <w:rFonts w:eastAsia="Times New Roman" w:cs="Courier New"/>
          <w:b/>
          <w:bCs/>
          <w:kern w:val="32"/>
          <w:sz w:val="28"/>
          <w:szCs w:val="28"/>
          <w:lang w:eastAsia="ru-RU"/>
        </w:rPr>
        <w:t xml:space="preserve">території </w:t>
      </w:r>
      <w:proofErr w:type="spellStart"/>
      <w:r w:rsidRPr="00871792">
        <w:rPr>
          <w:rFonts w:eastAsia="Times New Roman" w:cs="Courier New"/>
          <w:b/>
          <w:bCs/>
          <w:kern w:val="32"/>
          <w:sz w:val="28"/>
          <w:szCs w:val="28"/>
          <w:lang w:eastAsia="ru-RU"/>
        </w:rPr>
        <w:t>Ананьївської</w:t>
      </w:r>
      <w:proofErr w:type="spellEnd"/>
      <w:r w:rsidRPr="00871792">
        <w:rPr>
          <w:rFonts w:eastAsia="Times New Roman" w:cs="Courier New"/>
          <w:b/>
          <w:bCs/>
          <w:kern w:val="32"/>
          <w:sz w:val="28"/>
          <w:szCs w:val="28"/>
          <w:lang w:eastAsia="ru-RU"/>
        </w:rPr>
        <w:t xml:space="preserve"> міської територіальної громади</w:t>
      </w:r>
    </w:p>
    <w:p w:rsidR="00871792" w:rsidRPr="00871792" w:rsidRDefault="00871792" w:rsidP="00871792">
      <w:pPr>
        <w:tabs>
          <w:tab w:val="left" w:pos="1383"/>
        </w:tabs>
        <w:jc w:val="both"/>
        <w:rPr>
          <w:rFonts w:eastAsia="Times New Roman"/>
          <w:i/>
          <w:kern w:val="32"/>
          <w:sz w:val="32"/>
          <w:szCs w:val="32"/>
          <w:u w:val="single"/>
          <w:lang w:eastAsia="ru-RU"/>
        </w:rPr>
      </w:pPr>
      <w:r w:rsidRPr="00871792">
        <w:rPr>
          <w:rFonts w:eastAsia="Times New Roman"/>
          <w:kern w:val="32"/>
          <w:sz w:val="28"/>
          <w:szCs w:val="28"/>
          <w:lang w:eastAsia="ru-RU"/>
        </w:rPr>
        <w:t xml:space="preserve">       </w:t>
      </w:r>
    </w:p>
    <w:p w:rsidR="00871792" w:rsidRPr="005953C7" w:rsidRDefault="00871792" w:rsidP="00871792">
      <w:pPr>
        <w:jc w:val="center"/>
        <w:rPr>
          <w:rFonts w:eastAsia="Times New Roman" w:cs="Courier New"/>
          <w:b/>
          <w:kern w:val="32"/>
          <w:sz w:val="28"/>
          <w:szCs w:val="28"/>
          <w:u w:val="single"/>
          <w:lang w:eastAsia="ru-RU"/>
        </w:rPr>
      </w:pPr>
      <w:r w:rsidRPr="005953C7">
        <w:rPr>
          <w:rFonts w:eastAsia="Times New Roman" w:cs="Courier New"/>
          <w:b/>
          <w:kern w:val="32"/>
          <w:sz w:val="28"/>
          <w:szCs w:val="28"/>
          <w:u w:val="single"/>
          <w:lang w:eastAsia="ru-RU"/>
        </w:rPr>
        <w:t>Податок на нерухоме майно, відмінне від земельної ділянки</w:t>
      </w:r>
    </w:p>
    <w:p w:rsidR="00871792" w:rsidRPr="005953C7" w:rsidRDefault="00871792" w:rsidP="00871792">
      <w:pPr>
        <w:contextualSpacing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871792" w:rsidRPr="00871792" w:rsidRDefault="00871792" w:rsidP="00871792">
      <w:pPr>
        <w:numPr>
          <w:ilvl w:val="0"/>
          <w:numId w:val="41"/>
        </w:numPr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  <w:r w:rsidRPr="00871792">
        <w:rPr>
          <w:rFonts w:eastAsia="Times New Roman"/>
          <w:b/>
          <w:sz w:val="28"/>
          <w:szCs w:val="28"/>
          <w:lang w:eastAsia="ru-RU"/>
        </w:rPr>
        <w:t>Платники податку</w:t>
      </w:r>
    </w:p>
    <w:p w:rsidR="00871792" w:rsidRPr="00871792" w:rsidRDefault="00871792" w:rsidP="00871792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871792">
        <w:rPr>
          <w:rFonts w:eastAsia="Times New Roman"/>
          <w:sz w:val="28"/>
          <w:szCs w:val="28"/>
          <w:lang w:eastAsia="ru-RU"/>
        </w:rPr>
        <w:t>Платники податку визначені пунктом 266.1 статті 266 Податкового кодексу України.</w:t>
      </w:r>
    </w:p>
    <w:p w:rsidR="00871792" w:rsidRPr="00871792" w:rsidRDefault="00871792" w:rsidP="00871792">
      <w:pPr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  <w:r w:rsidRPr="00871792">
        <w:rPr>
          <w:rFonts w:eastAsia="Times New Roman"/>
          <w:b/>
          <w:sz w:val="28"/>
          <w:szCs w:val="28"/>
          <w:lang w:eastAsia="ru-RU"/>
        </w:rPr>
        <w:t>2. Об'єкт оподаткування</w:t>
      </w:r>
    </w:p>
    <w:p w:rsidR="00871792" w:rsidRPr="00871792" w:rsidRDefault="00871792" w:rsidP="00871792">
      <w:pPr>
        <w:ind w:firstLine="709"/>
        <w:contextualSpacing/>
        <w:jc w:val="both"/>
        <w:rPr>
          <w:rFonts w:eastAsia="Times New Roman"/>
          <w:b/>
          <w:sz w:val="28"/>
          <w:szCs w:val="28"/>
          <w:lang w:eastAsia="ru-RU"/>
        </w:rPr>
      </w:pPr>
      <w:r w:rsidRPr="00871792">
        <w:rPr>
          <w:rFonts w:eastAsia="Times New Roman"/>
          <w:sz w:val="28"/>
          <w:szCs w:val="28"/>
          <w:lang w:eastAsia="ru-RU"/>
        </w:rPr>
        <w:t xml:space="preserve">Об'єкт оподаткування визначено пунктом 266.2 статті 266 Податкового кодексу України. </w:t>
      </w:r>
    </w:p>
    <w:p w:rsidR="00871792" w:rsidRPr="00871792" w:rsidRDefault="00871792" w:rsidP="00871792">
      <w:pPr>
        <w:ind w:left="360"/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  <w:r w:rsidRPr="00871792">
        <w:rPr>
          <w:rFonts w:eastAsia="Times New Roman"/>
          <w:b/>
          <w:sz w:val="28"/>
          <w:szCs w:val="28"/>
          <w:lang w:eastAsia="ru-RU"/>
        </w:rPr>
        <w:t>3. База оподаткування</w:t>
      </w:r>
    </w:p>
    <w:p w:rsidR="00871792" w:rsidRPr="00871792" w:rsidRDefault="00871792" w:rsidP="00871792">
      <w:pPr>
        <w:ind w:firstLine="709"/>
        <w:contextualSpacing/>
        <w:jc w:val="both"/>
        <w:rPr>
          <w:rFonts w:ascii="Calibri" w:eastAsia="Times New Roman" w:hAnsi="Calibri"/>
          <w:sz w:val="22"/>
          <w:szCs w:val="22"/>
          <w:lang w:val="ru-RU" w:eastAsia="ru-RU"/>
        </w:rPr>
      </w:pPr>
      <w:r w:rsidRPr="00871792">
        <w:rPr>
          <w:rFonts w:eastAsia="Times New Roman"/>
          <w:sz w:val="28"/>
          <w:szCs w:val="28"/>
          <w:lang w:eastAsia="ru-RU"/>
        </w:rPr>
        <w:t xml:space="preserve">База оподаткування визначена пунктом 266.3 статті 266 Податкового кодексу України. </w:t>
      </w:r>
    </w:p>
    <w:p w:rsidR="00871792" w:rsidRPr="00871792" w:rsidRDefault="00871792" w:rsidP="00871792">
      <w:pPr>
        <w:shd w:val="clear" w:color="auto" w:fill="FFFFFF"/>
        <w:jc w:val="center"/>
        <w:rPr>
          <w:rFonts w:eastAsia="Times New Roman"/>
          <w:lang w:val="ru-RU" w:eastAsia="ru-RU"/>
        </w:rPr>
      </w:pPr>
      <w:r w:rsidRPr="00871792">
        <w:rPr>
          <w:rFonts w:eastAsia="Times New Roman"/>
          <w:b/>
          <w:sz w:val="28"/>
          <w:szCs w:val="28"/>
          <w:lang w:eastAsia="ru-RU"/>
        </w:rPr>
        <w:t>4. Пільги із сплати податку</w:t>
      </w:r>
    </w:p>
    <w:p w:rsidR="00871792" w:rsidRPr="00FE7A44" w:rsidRDefault="00871792" w:rsidP="00FE7A44">
      <w:pPr>
        <w:pStyle w:val="a5"/>
        <w:ind w:firstLine="709"/>
        <w:jc w:val="both"/>
        <w:rPr>
          <w:sz w:val="28"/>
          <w:szCs w:val="28"/>
          <w:lang w:eastAsia="ru-RU"/>
        </w:rPr>
      </w:pPr>
      <w:r w:rsidRPr="00FE7A44">
        <w:rPr>
          <w:sz w:val="28"/>
          <w:szCs w:val="28"/>
          <w:lang w:eastAsia="ru-RU"/>
        </w:rPr>
        <w:t>Пільги із сплати податку визначені підпунктами 266.4.1- 266.4.3 статті 266 Податкового кодексу України.</w:t>
      </w:r>
    </w:p>
    <w:p w:rsidR="00871792" w:rsidRPr="00FE7A44" w:rsidRDefault="00871792" w:rsidP="00FE7A44">
      <w:pPr>
        <w:pStyle w:val="a5"/>
        <w:ind w:firstLine="709"/>
        <w:jc w:val="both"/>
        <w:rPr>
          <w:sz w:val="28"/>
          <w:szCs w:val="28"/>
          <w:lang w:eastAsia="ru-RU"/>
        </w:rPr>
      </w:pPr>
      <w:r w:rsidRPr="00FE7A44">
        <w:rPr>
          <w:sz w:val="28"/>
          <w:szCs w:val="28"/>
          <w:shd w:val="clear" w:color="auto" w:fill="FFFFFF"/>
          <w:lang w:eastAsia="ru-RU"/>
        </w:rPr>
        <w:t>База оподаткування об’єкта/об’єктів житлової нерухомості, в тому числі їх часток, що перебувають у власності фізичної особи - платника податку, зменшується:</w:t>
      </w:r>
    </w:p>
    <w:p w:rsidR="00871792" w:rsidRPr="00FE7A44" w:rsidRDefault="00871792" w:rsidP="00FE7A44">
      <w:pPr>
        <w:pStyle w:val="a5"/>
        <w:ind w:firstLine="709"/>
        <w:jc w:val="both"/>
        <w:rPr>
          <w:sz w:val="28"/>
          <w:szCs w:val="28"/>
          <w:lang w:val="ru-RU" w:eastAsia="ru-RU"/>
        </w:rPr>
      </w:pPr>
      <w:r w:rsidRPr="00FE7A44">
        <w:rPr>
          <w:sz w:val="28"/>
          <w:szCs w:val="28"/>
          <w:lang w:val="ru-RU" w:eastAsia="ru-RU"/>
        </w:rPr>
        <w:t xml:space="preserve">а) для </w:t>
      </w:r>
      <w:proofErr w:type="spellStart"/>
      <w:r w:rsidRPr="00FE7A44">
        <w:rPr>
          <w:sz w:val="28"/>
          <w:szCs w:val="28"/>
          <w:lang w:val="ru-RU" w:eastAsia="ru-RU"/>
        </w:rPr>
        <w:t>квартири</w:t>
      </w:r>
      <w:proofErr w:type="spellEnd"/>
      <w:r w:rsidRPr="00FE7A44">
        <w:rPr>
          <w:sz w:val="28"/>
          <w:szCs w:val="28"/>
          <w:lang w:val="ru-RU" w:eastAsia="ru-RU"/>
        </w:rPr>
        <w:t xml:space="preserve">/квартир </w:t>
      </w:r>
      <w:proofErr w:type="spellStart"/>
      <w:r w:rsidRPr="00FE7A44">
        <w:rPr>
          <w:sz w:val="28"/>
          <w:szCs w:val="28"/>
          <w:lang w:val="ru-RU" w:eastAsia="ru-RU"/>
        </w:rPr>
        <w:t>незалежно</w:t>
      </w:r>
      <w:proofErr w:type="spellEnd"/>
      <w:r w:rsidRPr="00FE7A44">
        <w:rPr>
          <w:sz w:val="28"/>
          <w:szCs w:val="28"/>
          <w:lang w:val="ru-RU" w:eastAsia="ru-RU"/>
        </w:rPr>
        <w:t xml:space="preserve"> </w:t>
      </w:r>
      <w:proofErr w:type="spellStart"/>
      <w:r w:rsidRPr="00FE7A44">
        <w:rPr>
          <w:sz w:val="28"/>
          <w:szCs w:val="28"/>
          <w:lang w:val="ru-RU" w:eastAsia="ru-RU"/>
        </w:rPr>
        <w:t>від</w:t>
      </w:r>
      <w:proofErr w:type="spellEnd"/>
      <w:r w:rsidRPr="00FE7A44">
        <w:rPr>
          <w:sz w:val="28"/>
          <w:szCs w:val="28"/>
          <w:lang w:val="ru-RU" w:eastAsia="ru-RU"/>
        </w:rPr>
        <w:t xml:space="preserve"> </w:t>
      </w:r>
      <w:proofErr w:type="spellStart"/>
      <w:r w:rsidRPr="00FE7A44">
        <w:rPr>
          <w:sz w:val="28"/>
          <w:szCs w:val="28"/>
          <w:lang w:val="ru-RU" w:eastAsia="ru-RU"/>
        </w:rPr>
        <w:t>їх</w:t>
      </w:r>
      <w:proofErr w:type="spellEnd"/>
      <w:r w:rsidRPr="00FE7A44">
        <w:rPr>
          <w:sz w:val="28"/>
          <w:szCs w:val="28"/>
          <w:lang w:val="ru-RU" w:eastAsia="ru-RU"/>
        </w:rPr>
        <w:t xml:space="preserve"> </w:t>
      </w:r>
      <w:proofErr w:type="spellStart"/>
      <w:r w:rsidRPr="00FE7A44">
        <w:rPr>
          <w:sz w:val="28"/>
          <w:szCs w:val="28"/>
          <w:lang w:val="ru-RU" w:eastAsia="ru-RU"/>
        </w:rPr>
        <w:t>кількості</w:t>
      </w:r>
      <w:proofErr w:type="spellEnd"/>
      <w:r w:rsidRPr="00FE7A44">
        <w:rPr>
          <w:sz w:val="28"/>
          <w:szCs w:val="28"/>
          <w:lang w:val="ru-RU" w:eastAsia="ru-RU"/>
        </w:rPr>
        <w:t xml:space="preserve"> - на 60 кв. </w:t>
      </w:r>
      <w:proofErr w:type="spellStart"/>
      <w:r w:rsidRPr="00FE7A44">
        <w:rPr>
          <w:sz w:val="28"/>
          <w:szCs w:val="28"/>
          <w:lang w:val="ru-RU" w:eastAsia="ru-RU"/>
        </w:rPr>
        <w:t>метрів</w:t>
      </w:r>
      <w:proofErr w:type="spellEnd"/>
      <w:r w:rsidRPr="00FE7A44">
        <w:rPr>
          <w:sz w:val="28"/>
          <w:szCs w:val="28"/>
          <w:lang w:val="ru-RU" w:eastAsia="ru-RU"/>
        </w:rPr>
        <w:t>;</w:t>
      </w:r>
    </w:p>
    <w:p w:rsidR="00871792" w:rsidRPr="00FE7A44" w:rsidRDefault="00871792" w:rsidP="00FE7A44">
      <w:pPr>
        <w:pStyle w:val="a5"/>
        <w:ind w:firstLine="709"/>
        <w:jc w:val="both"/>
        <w:rPr>
          <w:sz w:val="28"/>
          <w:szCs w:val="28"/>
          <w:lang w:val="ru-RU" w:eastAsia="ru-RU"/>
        </w:rPr>
      </w:pPr>
      <w:r w:rsidRPr="00FE7A44">
        <w:rPr>
          <w:sz w:val="28"/>
          <w:szCs w:val="28"/>
          <w:lang w:val="ru-RU" w:eastAsia="ru-RU"/>
        </w:rPr>
        <w:t xml:space="preserve">б) для </w:t>
      </w:r>
      <w:proofErr w:type="spellStart"/>
      <w:r w:rsidRPr="00FE7A44">
        <w:rPr>
          <w:sz w:val="28"/>
          <w:szCs w:val="28"/>
          <w:lang w:val="ru-RU" w:eastAsia="ru-RU"/>
        </w:rPr>
        <w:t>житлового</w:t>
      </w:r>
      <w:proofErr w:type="spellEnd"/>
      <w:r w:rsidRPr="00FE7A44">
        <w:rPr>
          <w:sz w:val="28"/>
          <w:szCs w:val="28"/>
          <w:lang w:val="ru-RU" w:eastAsia="ru-RU"/>
        </w:rPr>
        <w:t xml:space="preserve"> </w:t>
      </w:r>
      <w:proofErr w:type="spellStart"/>
      <w:r w:rsidRPr="00FE7A44">
        <w:rPr>
          <w:sz w:val="28"/>
          <w:szCs w:val="28"/>
          <w:lang w:val="ru-RU" w:eastAsia="ru-RU"/>
        </w:rPr>
        <w:t>будинку</w:t>
      </w:r>
      <w:proofErr w:type="spellEnd"/>
      <w:r w:rsidRPr="00FE7A44">
        <w:rPr>
          <w:sz w:val="28"/>
          <w:szCs w:val="28"/>
          <w:lang w:val="ru-RU" w:eastAsia="ru-RU"/>
        </w:rPr>
        <w:t>/</w:t>
      </w:r>
      <w:proofErr w:type="spellStart"/>
      <w:r w:rsidRPr="00FE7A44">
        <w:rPr>
          <w:sz w:val="28"/>
          <w:szCs w:val="28"/>
          <w:lang w:val="ru-RU" w:eastAsia="ru-RU"/>
        </w:rPr>
        <w:t>будинків</w:t>
      </w:r>
      <w:proofErr w:type="spellEnd"/>
      <w:r w:rsidRPr="00FE7A44">
        <w:rPr>
          <w:sz w:val="28"/>
          <w:szCs w:val="28"/>
          <w:lang w:val="ru-RU" w:eastAsia="ru-RU"/>
        </w:rPr>
        <w:t xml:space="preserve"> </w:t>
      </w:r>
      <w:proofErr w:type="spellStart"/>
      <w:r w:rsidRPr="00FE7A44">
        <w:rPr>
          <w:sz w:val="28"/>
          <w:szCs w:val="28"/>
          <w:lang w:val="ru-RU" w:eastAsia="ru-RU"/>
        </w:rPr>
        <w:t>незалежно</w:t>
      </w:r>
      <w:proofErr w:type="spellEnd"/>
      <w:r w:rsidRPr="00FE7A44">
        <w:rPr>
          <w:sz w:val="28"/>
          <w:szCs w:val="28"/>
          <w:lang w:val="ru-RU" w:eastAsia="ru-RU"/>
        </w:rPr>
        <w:t xml:space="preserve"> </w:t>
      </w:r>
      <w:proofErr w:type="spellStart"/>
      <w:r w:rsidRPr="00FE7A44">
        <w:rPr>
          <w:sz w:val="28"/>
          <w:szCs w:val="28"/>
          <w:lang w:val="ru-RU" w:eastAsia="ru-RU"/>
        </w:rPr>
        <w:t>від</w:t>
      </w:r>
      <w:proofErr w:type="spellEnd"/>
      <w:r w:rsidRPr="00FE7A44">
        <w:rPr>
          <w:sz w:val="28"/>
          <w:szCs w:val="28"/>
          <w:lang w:val="ru-RU" w:eastAsia="ru-RU"/>
        </w:rPr>
        <w:t xml:space="preserve"> </w:t>
      </w:r>
      <w:proofErr w:type="spellStart"/>
      <w:r w:rsidRPr="00FE7A44">
        <w:rPr>
          <w:sz w:val="28"/>
          <w:szCs w:val="28"/>
          <w:lang w:val="ru-RU" w:eastAsia="ru-RU"/>
        </w:rPr>
        <w:t>їх</w:t>
      </w:r>
      <w:proofErr w:type="spellEnd"/>
      <w:r w:rsidRPr="00FE7A44">
        <w:rPr>
          <w:sz w:val="28"/>
          <w:szCs w:val="28"/>
          <w:lang w:val="ru-RU" w:eastAsia="ru-RU"/>
        </w:rPr>
        <w:t xml:space="preserve"> </w:t>
      </w:r>
      <w:proofErr w:type="spellStart"/>
      <w:r w:rsidRPr="00FE7A44">
        <w:rPr>
          <w:sz w:val="28"/>
          <w:szCs w:val="28"/>
          <w:lang w:val="ru-RU" w:eastAsia="ru-RU"/>
        </w:rPr>
        <w:t>кількості</w:t>
      </w:r>
      <w:proofErr w:type="spellEnd"/>
      <w:r w:rsidRPr="00FE7A44">
        <w:rPr>
          <w:sz w:val="28"/>
          <w:szCs w:val="28"/>
          <w:lang w:val="ru-RU" w:eastAsia="ru-RU"/>
        </w:rPr>
        <w:t xml:space="preserve"> - на 120 кв. </w:t>
      </w:r>
      <w:proofErr w:type="spellStart"/>
      <w:r w:rsidRPr="00FE7A44">
        <w:rPr>
          <w:sz w:val="28"/>
          <w:szCs w:val="28"/>
          <w:lang w:val="ru-RU" w:eastAsia="ru-RU"/>
        </w:rPr>
        <w:t>метрів</w:t>
      </w:r>
      <w:proofErr w:type="spellEnd"/>
      <w:r w:rsidRPr="00FE7A44">
        <w:rPr>
          <w:sz w:val="28"/>
          <w:szCs w:val="28"/>
          <w:lang w:val="ru-RU" w:eastAsia="ru-RU"/>
        </w:rPr>
        <w:t>;</w:t>
      </w:r>
    </w:p>
    <w:p w:rsidR="00871792" w:rsidRPr="00FE7A44" w:rsidRDefault="00871792" w:rsidP="00FE7A44">
      <w:pPr>
        <w:pStyle w:val="a5"/>
        <w:ind w:firstLine="709"/>
        <w:jc w:val="both"/>
        <w:rPr>
          <w:sz w:val="28"/>
          <w:szCs w:val="28"/>
          <w:lang w:eastAsia="ru-RU"/>
        </w:rPr>
      </w:pPr>
      <w:r w:rsidRPr="00FE7A44">
        <w:rPr>
          <w:sz w:val="28"/>
          <w:szCs w:val="28"/>
          <w:lang w:val="ru-RU" w:eastAsia="ru-RU"/>
        </w:rPr>
        <w:t xml:space="preserve">в) для </w:t>
      </w:r>
      <w:proofErr w:type="spellStart"/>
      <w:r w:rsidRPr="00FE7A44">
        <w:rPr>
          <w:sz w:val="28"/>
          <w:szCs w:val="28"/>
          <w:lang w:val="ru-RU" w:eastAsia="ru-RU"/>
        </w:rPr>
        <w:t>різних</w:t>
      </w:r>
      <w:proofErr w:type="spellEnd"/>
      <w:r w:rsidRPr="00FE7A44">
        <w:rPr>
          <w:sz w:val="28"/>
          <w:szCs w:val="28"/>
          <w:lang w:val="ru-RU" w:eastAsia="ru-RU"/>
        </w:rPr>
        <w:t xml:space="preserve"> </w:t>
      </w:r>
      <w:proofErr w:type="spellStart"/>
      <w:r w:rsidRPr="00FE7A44">
        <w:rPr>
          <w:sz w:val="28"/>
          <w:szCs w:val="28"/>
          <w:lang w:val="ru-RU" w:eastAsia="ru-RU"/>
        </w:rPr>
        <w:t>типів</w:t>
      </w:r>
      <w:proofErr w:type="spellEnd"/>
      <w:r w:rsidRPr="00FE7A44">
        <w:rPr>
          <w:sz w:val="28"/>
          <w:szCs w:val="28"/>
          <w:lang w:val="ru-RU" w:eastAsia="ru-RU"/>
        </w:rPr>
        <w:t xml:space="preserve"> </w:t>
      </w:r>
      <w:proofErr w:type="spellStart"/>
      <w:r w:rsidRPr="00FE7A44">
        <w:rPr>
          <w:sz w:val="28"/>
          <w:szCs w:val="28"/>
          <w:lang w:val="ru-RU" w:eastAsia="ru-RU"/>
        </w:rPr>
        <w:t>об’єктів</w:t>
      </w:r>
      <w:proofErr w:type="spellEnd"/>
      <w:r w:rsidRPr="00FE7A44">
        <w:rPr>
          <w:sz w:val="28"/>
          <w:szCs w:val="28"/>
          <w:lang w:val="ru-RU" w:eastAsia="ru-RU"/>
        </w:rPr>
        <w:t xml:space="preserve"> </w:t>
      </w:r>
      <w:proofErr w:type="spellStart"/>
      <w:r w:rsidRPr="00FE7A44">
        <w:rPr>
          <w:sz w:val="28"/>
          <w:szCs w:val="28"/>
          <w:lang w:val="ru-RU" w:eastAsia="ru-RU"/>
        </w:rPr>
        <w:t>житлової</w:t>
      </w:r>
      <w:proofErr w:type="spellEnd"/>
      <w:r w:rsidRPr="00FE7A44">
        <w:rPr>
          <w:sz w:val="28"/>
          <w:szCs w:val="28"/>
          <w:lang w:val="ru-RU" w:eastAsia="ru-RU"/>
        </w:rPr>
        <w:t xml:space="preserve"> </w:t>
      </w:r>
      <w:proofErr w:type="spellStart"/>
      <w:r w:rsidRPr="00FE7A44">
        <w:rPr>
          <w:sz w:val="28"/>
          <w:szCs w:val="28"/>
          <w:lang w:val="ru-RU" w:eastAsia="ru-RU"/>
        </w:rPr>
        <w:t>нерухомості</w:t>
      </w:r>
      <w:proofErr w:type="spellEnd"/>
      <w:r w:rsidRPr="00FE7A44">
        <w:rPr>
          <w:sz w:val="28"/>
          <w:szCs w:val="28"/>
          <w:lang w:val="ru-RU" w:eastAsia="ru-RU"/>
        </w:rPr>
        <w:t xml:space="preserve">, в тому </w:t>
      </w:r>
      <w:proofErr w:type="spellStart"/>
      <w:r w:rsidRPr="00FE7A44">
        <w:rPr>
          <w:sz w:val="28"/>
          <w:szCs w:val="28"/>
          <w:lang w:val="ru-RU" w:eastAsia="ru-RU"/>
        </w:rPr>
        <w:t>числі</w:t>
      </w:r>
      <w:proofErr w:type="spellEnd"/>
      <w:r w:rsidRPr="00FE7A44">
        <w:rPr>
          <w:sz w:val="28"/>
          <w:szCs w:val="28"/>
          <w:lang w:val="ru-RU" w:eastAsia="ru-RU"/>
        </w:rPr>
        <w:t xml:space="preserve"> </w:t>
      </w:r>
      <w:proofErr w:type="spellStart"/>
      <w:r w:rsidRPr="00FE7A44">
        <w:rPr>
          <w:sz w:val="28"/>
          <w:szCs w:val="28"/>
          <w:lang w:val="ru-RU" w:eastAsia="ru-RU"/>
        </w:rPr>
        <w:t>їх</w:t>
      </w:r>
      <w:proofErr w:type="spellEnd"/>
      <w:r w:rsidRPr="00FE7A44">
        <w:rPr>
          <w:sz w:val="28"/>
          <w:szCs w:val="28"/>
          <w:lang w:val="ru-RU" w:eastAsia="ru-RU"/>
        </w:rPr>
        <w:t xml:space="preserve"> </w:t>
      </w:r>
      <w:proofErr w:type="spellStart"/>
      <w:r w:rsidRPr="00FE7A44">
        <w:rPr>
          <w:sz w:val="28"/>
          <w:szCs w:val="28"/>
          <w:lang w:val="ru-RU" w:eastAsia="ru-RU"/>
        </w:rPr>
        <w:t>часток</w:t>
      </w:r>
      <w:proofErr w:type="spellEnd"/>
      <w:r w:rsidRPr="00FE7A44">
        <w:rPr>
          <w:sz w:val="28"/>
          <w:szCs w:val="28"/>
          <w:lang w:val="ru-RU" w:eastAsia="ru-RU"/>
        </w:rPr>
        <w:t xml:space="preserve"> (у </w:t>
      </w:r>
      <w:proofErr w:type="spellStart"/>
      <w:r w:rsidRPr="00FE7A44">
        <w:rPr>
          <w:sz w:val="28"/>
          <w:szCs w:val="28"/>
          <w:lang w:val="ru-RU" w:eastAsia="ru-RU"/>
        </w:rPr>
        <w:t>разі</w:t>
      </w:r>
      <w:proofErr w:type="spellEnd"/>
      <w:r w:rsidRPr="00FE7A44">
        <w:rPr>
          <w:sz w:val="28"/>
          <w:szCs w:val="28"/>
          <w:lang w:val="ru-RU" w:eastAsia="ru-RU"/>
        </w:rPr>
        <w:t xml:space="preserve"> </w:t>
      </w:r>
      <w:proofErr w:type="spellStart"/>
      <w:r w:rsidRPr="00FE7A44">
        <w:rPr>
          <w:sz w:val="28"/>
          <w:szCs w:val="28"/>
          <w:lang w:val="ru-RU" w:eastAsia="ru-RU"/>
        </w:rPr>
        <w:t>одночасного</w:t>
      </w:r>
      <w:proofErr w:type="spellEnd"/>
      <w:r w:rsidRPr="00FE7A44">
        <w:rPr>
          <w:sz w:val="28"/>
          <w:szCs w:val="28"/>
          <w:lang w:val="ru-RU" w:eastAsia="ru-RU"/>
        </w:rPr>
        <w:t xml:space="preserve"> </w:t>
      </w:r>
      <w:proofErr w:type="spellStart"/>
      <w:r w:rsidRPr="00FE7A44">
        <w:rPr>
          <w:sz w:val="28"/>
          <w:szCs w:val="28"/>
          <w:lang w:val="ru-RU" w:eastAsia="ru-RU"/>
        </w:rPr>
        <w:t>перебування</w:t>
      </w:r>
      <w:proofErr w:type="spellEnd"/>
      <w:r w:rsidRPr="00FE7A44">
        <w:rPr>
          <w:sz w:val="28"/>
          <w:szCs w:val="28"/>
          <w:lang w:val="ru-RU" w:eastAsia="ru-RU"/>
        </w:rPr>
        <w:t xml:space="preserve"> у </w:t>
      </w:r>
      <w:proofErr w:type="spellStart"/>
      <w:r w:rsidRPr="00FE7A44">
        <w:rPr>
          <w:sz w:val="28"/>
          <w:szCs w:val="28"/>
          <w:lang w:val="ru-RU" w:eastAsia="ru-RU"/>
        </w:rPr>
        <w:t>власності</w:t>
      </w:r>
      <w:proofErr w:type="spellEnd"/>
      <w:r w:rsidRPr="00FE7A44">
        <w:rPr>
          <w:sz w:val="28"/>
          <w:szCs w:val="28"/>
          <w:lang w:val="ru-RU" w:eastAsia="ru-RU"/>
        </w:rPr>
        <w:t xml:space="preserve"> </w:t>
      </w:r>
      <w:proofErr w:type="spellStart"/>
      <w:r w:rsidRPr="00FE7A44">
        <w:rPr>
          <w:sz w:val="28"/>
          <w:szCs w:val="28"/>
          <w:lang w:val="ru-RU" w:eastAsia="ru-RU"/>
        </w:rPr>
        <w:t>платника</w:t>
      </w:r>
      <w:proofErr w:type="spellEnd"/>
      <w:r w:rsidRPr="00FE7A44">
        <w:rPr>
          <w:sz w:val="28"/>
          <w:szCs w:val="28"/>
          <w:lang w:val="ru-RU" w:eastAsia="ru-RU"/>
        </w:rPr>
        <w:t xml:space="preserve"> </w:t>
      </w:r>
      <w:proofErr w:type="spellStart"/>
      <w:r w:rsidRPr="00FE7A44">
        <w:rPr>
          <w:sz w:val="28"/>
          <w:szCs w:val="28"/>
          <w:lang w:val="ru-RU" w:eastAsia="ru-RU"/>
        </w:rPr>
        <w:t>податку</w:t>
      </w:r>
      <w:proofErr w:type="spellEnd"/>
      <w:r w:rsidRPr="00FE7A44">
        <w:rPr>
          <w:sz w:val="28"/>
          <w:szCs w:val="28"/>
          <w:lang w:val="ru-RU" w:eastAsia="ru-RU"/>
        </w:rPr>
        <w:t xml:space="preserve"> </w:t>
      </w:r>
      <w:proofErr w:type="spellStart"/>
      <w:r w:rsidRPr="00FE7A44">
        <w:rPr>
          <w:sz w:val="28"/>
          <w:szCs w:val="28"/>
          <w:lang w:val="ru-RU" w:eastAsia="ru-RU"/>
        </w:rPr>
        <w:t>квартири</w:t>
      </w:r>
      <w:proofErr w:type="spellEnd"/>
      <w:r w:rsidRPr="00FE7A44">
        <w:rPr>
          <w:sz w:val="28"/>
          <w:szCs w:val="28"/>
          <w:lang w:val="ru-RU" w:eastAsia="ru-RU"/>
        </w:rPr>
        <w:t xml:space="preserve">/квартир та </w:t>
      </w:r>
      <w:proofErr w:type="spellStart"/>
      <w:r w:rsidRPr="00FE7A44">
        <w:rPr>
          <w:sz w:val="28"/>
          <w:szCs w:val="28"/>
          <w:lang w:val="ru-RU" w:eastAsia="ru-RU"/>
        </w:rPr>
        <w:t>житлового</w:t>
      </w:r>
      <w:proofErr w:type="spellEnd"/>
      <w:r w:rsidRPr="00FE7A44">
        <w:rPr>
          <w:sz w:val="28"/>
          <w:szCs w:val="28"/>
          <w:lang w:val="ru-RU" w:eastAsia="ru-RU"/>
        </w:rPr>
        <w:t xml:space="preserve"> </w:t>
      </w:r>
      <w:proofErr w:type="spellStart"/>
      <w:r w:rsidRPr="00FE7A44">
        <w:rPr>
          <w:sz w:val="28"/>
          <w:szCs w:val="28"/>
          <w:lang w:val="ru-RU" w:eastAsia="ru-RU"/>
        </w:rPr>
        <w:t>будинку</w:t>
      </w:r>
      <w:proofErr w:type="spellEnd"/>
      <w:r w:rsidRPr="00FE7A44">
        <w:rPr>
          <w:sz w:val="28"/>
          <w:szCs w:val="28"/>
          <w:lang w:val="ru-RU" w:eastAsia="ru-RU"/>
        </w:rPr>
        <w:t>/</w:t>
      </w:r>
      <w:proofErr w:type="spellStart"/>
      <w:r w:rsidRPr="00FE7A44">
        <w:rPr>
          <w:sz w:val="28"/>
          <w:szCs w:val="28"/>
          <w:lang w:val="ru-RU" w:eastAsia="ru-RU"/>
        </w:rPr>
        <w:t>будинків</w:t>
      </w:r>
      <w:proofErr w:type="spellEnd"/>
      <w:r w:rsidRPr="00FE7A44">
        <w:rPr>
          <w:sz w:val="28"/>
          <w:szCs w:val="28"/>
          <w:lang w:val="ru-RU" w:eastAsia="ru-RU"/>
        </w:rPr>
        <w:t xml:space="preserve">, у тому </w:t>
      </w:r>
      <w:proofErr w:type="spellStart"/>
      <w:r w:rsidRPr="00FE7A44">
        <w:rPr>
          <w:sz w:val="28"/>
          <w:szCs w:val="28"/>
          <w:lang w:val="ru-RU" w:eastAsia="ru-RU"/>
        </w:rPr>
        <w:t>числі</w:t>
      </w:r>
      <w:proofErr w:type="spellEnd"/>
      <w:r w:rsidRPr="00FE7A44">
        <w:rPr>
          <w:sz w:val="28"/>
          <w:szCs w:val="28"/>
          <w:lang w:val="ru-RU" w:eastAsia="ru-RU"/>
        </w:rPr>
        <w:t xml:space="preserve"> </w:t>
      </w:r>
      <w:proofErr w:type="spellStart"/>
      <w:r w:rsidRPr="00FE7A44">
        <w:rPr>
          <w:sz w:val="28"/>
          <w:szCs w:val="28"/>
          <w:lang w:val="ru-RU" w:eastAsia="ru-RU"/>
        </w:rPr>
        <w:t>їх</w:t>
      </w:r>
      <w:proofErr w:type="spellEnd"/>
      <w:r w:rsidRPr="00FE7A44">
        <w:rPr>
          <w:sz w:val="28"/>
          <w:szCs w:val="28"/>
          <w:lang w:val="ru-RU" w:eastAsia="ru-RU"/>
        </w:rPr>
        <w:t xml:space="preserve"> </w:t>
      </w:r>
      <w:proofErr w:type="spellStart"/>
      <w:r w:rsidRPr="00FE7A44">
        <w:rPr>
          <w:sz w:val="28"/>
          <w:szCs w:val="28"/>
          <w:lang w:val="ru-RU" w:eastAsia="ru-RU"/>
        </w:rPr>
        <w:t>часток</w:t>
      </w:r>
      <w:proofErr w:type="spellEnd"/>
      <w:r w:rsidRPr="00FE7A44">
        <w:rPr>
          <w:sz w:val="28"/>
          <w:szCs w:val="28"/>
          <w:lang w:val="ru-RU" w:eastAsia="ru-RU"/>
        </w:rPr>
        <w:t xml:space="preserve">), - на 180 кв. </w:t>
      </w:r>
      <w:proofErr w:type="spellStart"/>
      <w:r w:rsidRPr="00FE7A44">
        <w:rPr>
          <w:sz w:val="28"/>
          <w:szCs w:val="28"/>
          <w:lang w:val="ru-RU" w:eastAsia="ru-RU"/>
        </w:rPr>
        <w:t>метрів</w:t>
      </w:r>
      <w:proofErr w:type="spellEnd"/>
      <w:r w:rsidRPr="00FE7A44">
        <w:rPr>
          <w:sz w:val="28"/>
          <w:szCs w:val="28"/>
          <w:lang w:val="ru-RU" w:eastAsia="ru-RU"/>
        </w:rPr>
        <w:t>.</w:t>
      </w:r>
    </w:p>
    <w:p w:rsidR="00871792" w:rsidRPr="00871792" w:rsidRDefault="00871792" w:rsidP="00871792">
      <w:pPr>
        <w:spacing w:line="276" w:lineRule="auto"/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  <w:r w:rsidRPr="00871792">
        <w:rPr>
          <w:rFonts w:eastAsia="Times New Roman"/>
          <w:b/>
          <w:sz w:val="28"/>
          <w:szCs w:val="28"/>
          <w:lang w:eastAsia="ru-RU"/>
        </w:rPr>
        <w:t>5. Ставка податку</w:t>
      </w:r>
    </w:p>
    <w:p w:rsidR="00871792" w:rsidRPr="00FE7A44" w:rsidRDefault="00871792" w:rsidP="00FE7A44">
      <w:pPr>
        <w:pStyle w:val="a5"/>
        <w:ind w:firstLine="709"/>
        <w:jc w:val="both"/>
        <w:rPr>
          <w:sz w:val="28"/>
          <w:szCs w:val="28"/>
          <w:lang w:eastAsia="ru-RU"/>
        </w:rPr>
      </w:pPr>
      <w:r w:rsidRPr="00FE7A44">
        <w:rPr>
          <w:sz w:val="28"/>
          <w:szCs w:val="28"/>
          <w:lang w:eastAsia="ru-RU"/>
        </w:rPr>
        <w:t xml:space="preserve">Ставки податку для об’єктів </w:t>
      </w:r>
      <w:r w:rsidRPr="00FE7A44">
        <w:rPr>
          <w:i/>
          <w:sz w:val="28"/>
          <w:szCs w:val="28"/>
          <w:lang w:eastAsia="ru-RU"/>
        </w:rPr>
        <w:t>житлової</w:t>
      </w:r>
      <w:r w:rsidRPr="00FE7A44">
        <w:rPr>
          <w:sz w:val="28"/>
          <w:szCs w:val="28"/>
          <w:lang w:eastAsia="ru-RU"/>
        </w:rPr>
        <w:t xml:space="preserve"> та/або </w:t>
      </w:r>
      <w:r w:rsidRPr="00FE7A44">
        <w:rPr>
          <w:i/>
          <w:sz w:val="28"/>
          <w:szCs w:val="28"/>
          <w:lang w:eastAsia="ru-RU"/>
        </w:rPr>
        <w:t xml:space="preserve">нежитлової </w:t>
      </w:r>
      <w:r w:rsidRPr="00FE7A44">
        <w:rPr>
          <w:sz w:val="28"/>
          <w:szCs w:val="28"/>
          <w:lang w:eastAsia="ru-RU"/>
        </w:rPr>
        <w:t xml:space="preserve">нерухомості, що перебувають у власності фізичних та юридичних осіб встановлюються у відсотках до розміру мінімальної заробітної плати, встановленої законом на 1 січня звітного (податкового) року за 1 </w:t>
      </w:r>
      <w:proofErr w:type="spellStart"/>
      <w:r w:rsidRPr="00FE7A44">
        <w:rPr>
          <w:sz w:val="28"/>
          <w:szCs w:val="28"/>
          <w:lang w:eastAsia="ru-RU"/>
        </w:rPr>
        <w:t>кв.м</w:t>
      </w:r>
      <w:proofErr w:type="spellEnd"/>
      <w:r w:rsidRPr="00FE7A44">
        <w:rPr>
          <w:sz w:val="28"/>
          <w:szCs w:val="28"/>
          <w:lang w:eastAsia="ru-RU"/>
        </w:rPr>
        <w:t>. бази оподаткування, залежно від місця розташування (зональності) та типів таких об’єктів нерухомості (пункт 266.5.1 статті 266 Податкового кодексу України).</w:t>
      </w:r>
    </w:p>
    <w:p w:rsidR="0098017C" w:rsidRDefault="0098017C" w:rsidP="009C5EC2">
      <w:pPr>
        <w:pStyle w:val="a5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Крім того додані</w:t>
      </w:r>
      <w:r w:rsidR="0069213A">
        <w:rPr>
          <w:sz w:val="28"/>
          <w:szCs w:val="28"/>
          <w:lang w:eastAsia="ru-RU"/>
        </w:rPr>
        <w:t xml:space="preserve"> ставки податку на нерухоме майно </w:t>
      </w:r>
      <w:r w:rsidR="009C5EC2">
        <w:rPr>
          <w:sz w:val="28"/>
          <w:szCs w:val="28"/>
          <w:lang w:eastAsia="ru-RU"/>
        </w:rPr>
        <w:t xml:space="preserve">по </w:t>
      </w:r>
      <w:r w:rsidR="009C5EC2" w:rsidRPr="009C5EC2">
        <w:rPr>
          <w:sz w:val="28"/>
          <w:szCs w:val="28"/>
          <w:lang w:eastAsia="ru-RU"/>
        </w:rPr>
        <w:t>код</w:t>
      </w:r>
      <w:r w:rsidR="009C5EC2">
        <w:rPr>
          <w:sz w:val="28"/>
          <w:szCs w:val="28"/>
          <w:lang w:eastAsia="ru-RU"/>
        </w:rPr>
        <w:t>ам</w:t>
      </w:r>
      <w:r w:rsidR="009C5EC2" w:rsidRPr="009C5EC2">
        <w:rPr>
          <w:sz w:val="28"/>
          <w:szCs w:val="28"/>
          <w:lang w:eastAsia="ru-RU"/>
        </w:rPr>
        <w:t xml:space="preserve"> та найменування </w:t>
      </w:r>
      <w:r w:rsidR="0069213A">
        <w:rPr>
          <w:sz w:val="28"/>
          <w:szCs w:val="28"/>
          <w:lang w:eastAsia="ru-RU"/>
        </w:rPr>
        <w:t xml:space="preserve">відповідно до </w:t>
      </w:r>
      <w:r w:rsidR="009C5EC2" w:rsidRPr="009C5EC2">
        <w:rPr>
          <w:sz w:val="28"/>
          <w:szCs w:val="28"/>
          <w:lang w:eastAsia="ru-RU"/>
        </w:rPr>
        <w:t>Класифікаці</w:t>
      </w:r>
      <w:r w:rsidR="009C5EC2">
        <w:rPr>
          <w:sz w:val="28"/>
          <w:szCs w:val="28"/>
          <w:lang w:eastAsia="ru-RU"/>
        </w:rPr>
        <w:t>ї</w:t>
      </w:r>
      <w:r w:rsidR="009C5EC2" w:rsidRPr="009C5EC2">
        <w:rPr>
          <w:sz w:val="28"/>
          <w:szCs w:val="28"/>
          <w:lang w:eastAsia="ru-RU"/>
        </w:rPr>
        <w:t xml:space="preserve"> будівель та споруд, </w:t>
      </w:r>
      <w:r w:rsidR="009C5EC2">
        <w:rPr>
          <w:sz w:val="28"/>
          <w:szCs w:val="28"/>
          <w:lang w:eastAsia="ru-RU"/>
        </w:rPr>
        <w:t xml:space="preserve">які </w:t>
      </w:r>
      <w:r w:rsidR="009C5EC2" w:rsidRPr="009C5EC2">
        <w:rPr>
          <w:sz w:val="28"/>
          <w:szCs w:val="28"/>
          <w:lang w:eastAsia="ru-RU"/>
        </w:rPr>
        <w:t>зазначаються відповідно до Державного класифікатора будівель та споруд ДК 018-2000, затвердженого наказом Державного комітету по стандартизації, метрології та сертифіка</w:t>
      </w:r>
      <w:r w:rsidR="009C5EC2">
        <w:rPr>
          <w:sz w:val="28"/>
          <w:szCs w:val="28"/>
          <w:lang w:eastAsia="ru-RU"/>
        </w:rPr>
        <w:t>ції від 17 серпня 2000 р. N 507</w:t>
      </w:r>
      <w:r w:rsidR="009C5EC2" w:rsidRPr="009C5EC2">
        <w:rPr>
          <w:sz w:val="28"/>
          <w:szCs w:val="28"/>
          <w:lang w:eastAsia="ru-RU"/>
        </w:rPr>
        <w:t xml:space="preserve"> </w:t>
      </w:r>
      <w:r w:rsidR="0069213A">
        <w:rPr>
          <w:sz w:val="28"/>
          <w:szCs w:val="28"/>
          <w:lang w:eastAsia="ru-RU"/>
        </w:rPr>
        <w:t>для тих категорій по яким не було прийнято у попередньому рішенн</w:t>
      </w:r>
      <w:r w:rsidR="009C5EC2">
        <w:rPr>
          <w:sz w:val="28"/>
          <w:szCs w:val="28"/>
          <w:lang w:eastAsia="ru-RU"/>
        </w:rPr>
        <w:t xml:space="preserve">і: - для юридичних осіб 0,5%; - </w:t>
      </w:r>
      <w:r w:rsidR="0069213A">
        <w:rPr>
          <w:sz w:val="28"/>
          <w:szCs w:val="28"/>
          <w:lang w:eastAsia="ru-RU"/>
        </w:rPr>
        <w:t>для фізичних осіб 0,25%</w:t>
      </w:r>
      <w:r w:rsidR="00EB7520">
        <w:rPr>
          <w:sz w:val="28"/>
          <w:szCs w:val="28"/>
          <w:lang w:eastAsia="ru-RU"/>
        </w:rPr>
        <w:t xml:space="preserve"> (додані ставки  по </w:t>
      </w:r>
      <w:r w:rsidR="0069213A">
        <w:rPr>
          <w:sz w:val="28"/>
          <w:szCs w:val="28"/>
          <w:lang w:eastAsia="ru-RU"/>
        </w:rPr>
        <w:t>код</w:t>
      </w:r>
      <w:r w:rsidR="00EB7520">
        <w:rPr>
          <w:sz w:val="28"/>
          <w:szCs w:val="28"/>
          <w:lang w:eastAsia="ru-RU"/>
        </w:rPr>
        <w:t>ам</w:t>
      </w:r>
      <w:r w:rsidR="009C5EC2">
        <w:rPr>
          <w:sz w:val="28"/>
          <w:szCs w:val="28"/>
          <w:lang w:eastAsia="ru-RU"/>
        </w:rPr>
        <w:t>: 1130.2</w:t>
      </w:r>
      <w:r w:rsidR="001648FE">
        <w:rPr>
          <w:sz w:val="28"/>
          <w:szCs w:val="28"/>
          <w:lang w:eastAsia="ru-RU"/>
        </w:rPr>
        <w:t>-1130.9, 1211.2-1211.4, 1212.2-1212.9, 1220.1, 1220.3</w:t>
      </w:r>
      <w:r w:rsidR="00EB7520">
        <w:rPr>
          <w:sz w:val="28"/>
          <w:szCs w:val="28"/>
          <w:lang w:eastAsia="ru-RU"/>
        </w:rPr>
        <w:t>, 1230.2, 1242.2-1242.4, 1251.5, 1251.6, 1251.9, 1261.1, 1261.2, 1262.1-1262.3, 1262.5, 1265.1, 1265.9, 1271.4-1271.7.)</w:t>
      </w:r>
    </w:p>
    <w:p w:rsidR="00E811A1" w:rsidRDefault="00E811A1" w:rsidP="00E811A1">
      <w:pPr>
        <w:pStyle w:val="a5"/>
        <w:ind w:firstLine="709"/>
        <w:jc w:val="both"/>
        <w:rPr>
          <w:sz w:val="28"/>
          <w:szCs w:val="28"/>
          <w:lang w:eastAsia="ru-RU"/>
        </w:rPr>
      </w:pPr>
      <w:r w:rsidRPr="00FE7A44">
        <w:rPr>
          <w:sz w:val="28"/>
          <w:szCs w:val="28"/>
          <w:lang w:eastAsia="ru-RU"/>
        </w:rPr>
        <w:t>При максимальному розмірі ставки податку 1% від мінімальної заробітної плати, середня ставка затверджується у розмірі 0,4</w:t>
      </w:r>
      <w:r>
        <w:rPr>
          <w:sz w:val="28"/>
          <w:szCs w:val="28"/>
          <w:lang w:eastAsia="ru-RU"/>
        </w:rPr>
        <w:t>8</w:t>
      </w:r>
      <w:r w:rsidRPr="00FE7A44">
        <w:rPr>
          <w:sz w:val="28"/>
          <w:szCs w:val="28"/>
          <w:lang w:eastAsia="ru-RU"/>
        </w:rPr>
        <w:t>%</w:t>
      </w:r>
      <w:r>
        <w:rPr>
          <w:sz w:val="28"/>
          <w:szCs w:val="28"/>
          <w:lang w:eastAsia="ru-RU"/>
        </w:rPr>
        <w:t xml:space="preserve"> для юридичних осіб та 0,34% для фізичних осіб</w:t>
      </w:r>
      <w:r w:rsidR="00185185">
        <w:rPr>
          <w:sz w:val="28"/>
          <w:szCs w:val="28"/>
          <w:lang w:eastAsia="ru-RU"/>
        </w:rPr>
        <w:t>, що є на рівні 2023 року</w:t>
      </w:r>
      <w:r w:rsidRPr="00FE7A44">
        <w:rPr>
          <w:sz w:val="28"/>
          <w:szCs w:val="28"/>
          <w:lang w:eastAsia="ru-RU"/>
        </w:rPr>
        <w:t>.</w:t>
      </w:r>
    </w:p>
    <w:p w:rsidR="00E811A1" w:rsidRPr="00FE7A44" w:rsidRDefault="00E811A1" w:rsidP="009C5EC2">
      <w:pPr>
        <w:pStyle w:val="a5"/>
        <w:ind w:firstLine="709"/>
        <w:jc w:val="both"/>
        <w:rPr>
          <w:sz w:val="28"/>
          <w:szCs w:val="28"/>
          <w:lang w:eastAsia="ru-RU"/>
        </w:rPr>
      </w:pPr>
    </w:p>
    <w:p w:rsidR="0033531A" w:rsidRDefault="0033531A" w:rsidP="00871792">
      <w:pPr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871792" w:rsidRPr="00871792" w:rsidRDefault="00871792" w:rsidP="00871792">
      <w:pPr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  <w:r w:rsidRPr="00871792">
        <w:rPr>
          <w:rFonts w:eastAsia="Times New Roman"/>
          <w:b/>
          <w:sz w:val="28"/>
          <w:szCs w:val="28"/>
          <w:lang w:eastAsia="ru-RU"/>
        </w:rPr>
        <w:t xml:space="preserve">6. Порядок обчислення, строк та порядок сплати податку, </w:t>
      </w:r>
    </w:p>
    <w:p w:rsidR="00871792" w:rsidRPr="00871792" w:rsidRDefault="00871792" w:rsidP="00871792">
      <w:pPr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  <w:r w:rsidRPr="00871792">
        <w:rPr>
          <w:rFonts w:eastAsia="Times New Roman"/>
          <w:b/>
          <w:sz w:val="28"/>
          <w:szCs w:val="28"/>
          <w:lang w:eastAsia="ru-RU"/>
        </w:rPr>
        <w:t>строк та порядок подання звітності про обчислення і сплату податку</w:t>
      </w:r>
    </w:p>
    <w:p w:rsidR="00871792" w:rsidRPr="00FE7A44" w:rsidRDefault="00871792" w:rsidP="00D85BC1">
      <w:pPr>
        <w:pStyle w:val="a5"/>
        <w:ind w:firstLine="709"/>
        <w:jc w:val="both"/>
        <w:rPr>
          <w:sz w:val="28"/>
          <w:szCs w:val="28"/>
          <w:lang w:eastAsia="ru-RU"/>
        </w:rPr>
      </w:pPr>
      <w:r w:rsidRPr="00FE7A44">
        <w:rPr>
          <w:sz w:val="28"/>
          <w:szCs w:val="28"/>
          <w:lang w:eastAsia="ru-RU"/>
        </w:rPr>
        <w:t xml:space="preserve">Порядок обчислення, </w:t>
      </w:r>
      <w:r w:rsidR="00945BB5">
        <w:rPr>
          <w:sz w:val="28"/>
          <w:szCs w:val="28"/>
          <w:lang w:eastAsia="ru-RU"/>
        </w:rPr>
        <w:t>строк та порядок сплати податку</w:t>
      </w:r>
      <w:bookmarkStart w:id="0" w:name="_GoBack"/>
      <w:bookmarkEnd w:id="0"/>
      <w:r w:rsidRPr="00FE7A44">
        <w:rPr>
          <w:sz w:val="28"/>
          <w:szCs w:val="28"/>
          <w:lang w:eastAsia="ru-RU"/>
        </w:rPr>
        <w:t>, строк та порядок подання звітності визначені  пунктами 266.7-266.10 Податкового кодексу України.</w:t>
      </w:r>
    </w:p>
    <w:p w:rsidR="00871792" w:rsidRPr="00FE7A44" w:rsidRDefault="00871792" w:rsidP="00D85BC1">
      <w:pPr>
        <w:pStyle w:val="a5"/>
        <w:ind w:firstLine="709"/>
        <w:jc w:val="both"/>
        <w:rPr>
          <w:sz w:val="28"/>
          <w:szCs w:val="28"/>
          <w:lang w:eastAsia="ru-RU"/>
        </w:rPr>
      </w:pPr>
      <w:r w:rsidRPr="00FE7A44">
        <w:rPr>
          <w:sz w:val="28"/>
          <w:szCs w:val="28"/>
          <w:lang w:eastAsia="ru-RU"/>
        </w:rPr>
        <w:t xml:space="preserve">Податок сплачується за місцем розташування об’єкта/об’єктів  оподаткування і зараховується до бюджету </w:t>
      </w:r>
      <w:proofErr w:type="spellStart"/>
      <w:r w:rsidRPr="00FE7A44">
        <w:rPr>
          <w:sz w:val="28"/>
          <w:szCs w:val="28"/>
          <w:lang w:eastAsia="ru-RU"/>
        </w:rPr>
        <w:t>Ананьївської</w:t>
      </w:r>
      <w:proofErr w:type="spellEnd"/>
      <w:r w:rsidRPr="00FE7A44">
        <w:rPr>
          <w:sz w:val="28"/>
          <w:szCs w:val="28"/>
          <w:lang w:eastAsia="ru-RU"/>
        </w:rPr>
        <w:t xml:space="preserve"> міської територіальної громади згідно з положеннями Бюджетного кодексу України.</w:t>
      </w:r>
    </w:p>
    <w:p w:rsidR="00B53AC9" w:rsidRDefault="00B53AC9" w:rsidP="00871792">
      <w:pPr>
        <w:spacing w:line="276" w:lineRule="auto"/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871792" w:rsidRPr="00871792" w:rsidRDefault="00871792" w:rsidP="00871792">
      <w:pPr>
        <w:spacing w:line="276" w:lineRule="auto"/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  <w:r w:rsidRPr="00871792">
        <w:rPr>
          <w:rFonts w:eastAsia="Times New Roman"/>
          <w:b/>
          <w:sz w:val="28"/>
          <w:szCs w:val="28"/>
          <w:lang w:eastAsia="ru-RU"/>
        </w:rPr>
        <w:t>7. Податковий період</w:t>
      </w:r>
    </w:p>
    <w:p w:rsidR="00871792" w:rsidRPr="00871792" w:rsidRDefault="00871792" w:rsidP="00871792">
      <w:pPr>
        <w:ind w:firstLine="709"/>
        <w:jc w:val="both"/>
        <w:rPr>
          <w:rFonts w:eastAsia="Times New Roman"/>
          <w:lang w:val="ru-RU" w:eastAsia="ru-RU"/>
        </w:rPr>
      </w:pPr>
      <w:proofErr w:type="spellStart"/>
      <w:r w:rsidRPr="00871792">
        <w:rPr>
          <w:rFonts w:eastAsia="Times New Roman"/>
          <w:sz w:val="28"/>
          <w:szCs w:val="28"/>
          <w:lang w:val="ru-RU" w:eastAsia="ru-RU"/>
        </w:rPr>
        <w:t>Базовий</w:t>
      </w:r>
      <w:proofErr w:type="spellEnd"/>
      <w:r w:rsidRPr="00871792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871792">
        <w:rPr>
          <w:rFonts w:eastAsia="Times New Roman"/>
          <w:sz w:val="28"/>
          <w:szCs w:val="28"/>
          <w:lang w:val="ru-RU" w:eastAsia="ru-RU"/>
        </w:rPr>
        <w:t>податковий</w:t>
      </w:r>
      <w:proofErr w:type="spellEnd"/>
      <w:r w:rsidRPr="00871792">
        <w:rPr>
          <w:rFonts w:eastAsia="Times New Roman"/>
          <w:sz w:val="28"/>
          <w:szCs w:val="28"/>
          <w:lang w:val="ru-RU" w:eastAsia="ru-RU"/>
        </w:rPr>
        <w:t xml:space="preserve"> (</w:t>
      </w:r>
      <w:proofErr w:type="spellStart"/>
      <w:r w:rsidRPr="00871792">
        <w:rPr>
          <w:rFonts w:eastAsia="Times New Roman"/>
          <w:sz w:val="28"/>
          <w:szCs w:val="28"/>
          <w:lang w:val="ru-RU" w:eastAsia="ru-RU"/>
        </w:rPr>
        <w:t>звітний</w:t>
      </w:r>
      <w:proofErr w:type="spellEnd"/>
      <w:r w:rsidRPr="00871792">
        <w:rPr>
          <w:rFonts w:eastAsia="Times New Roman"/>
          <w:sz w:val="28"/>
          <w:szCs w:val="28"/>
          <w:lang w:val="ru-RU" w:eastAsia="ru-RU"/>
        </w:rPr>
        <w:t xml:space="preserve">) </w:t>
      </w:r>
      <w:proofErr w:type="spellStart"/>
      <w:r w:rsidRPr="00871792">
        <w:rPr>
          <w:rFonts w:eastAsia="Times New Roman"/>
          <w:sz w:val="28"/>
          <w:szCs w:val="28"/>
          <w:lang w:val="ru-RU" w:eastAsia="ru-RU"/>
        </w:rPr>
        <w:t>період</w:t>
      </w:r>
      <w:proofErr w:type="spellEnd"/>
      <w:r w:rsidRPr="00871792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871792">
        <w:rPr>
          <w:rFonts w:eastAsia="Times New Roman"/>
          <w:sz w:val="28"/>
          <w:szCs w:val="28"/>
          <w:lang w:val="ru-RU" w:eastAsia="ru-RU"/>
        </w:rPr>
        <w:t>дорівнює</w:t>
      </w:r>
      <w:proofErr w:type="spellEnd"/>
      <w:r w:rsidRPr="00871792">
        <w:rPr>
          <w:rFonts w:eastAsia="Times New Roman"/>
          <w:sz w:val="28"/>
          <w:szCs w:val="28"/>
          <w:lang w:val="ru-RU" w:eastAsia="ru-RU"/>
        </w:rPr>
        <w:t xml:space="preserve"> календарному року</w:t>
      </w:r>
    </w:p>
    <w:p w:rsidR="00871792" w:rsidRDefault="00871792" w:rsidP="00871792">
      <w:pPr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</w:p>
    <w:p w:rsidR="00746B68" w:rsidRPr="00871792" w:rsidRDefault="00746B68" w:rsidP="00871792">
      <w:pPr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</w:p>
    <w:p w:rsidR="00871792" w:rsidRPr="005953C7" w:rsidRDefault="00871792" w:rsidP="00871792">
      <w:pPr>
        <w:jc w:val="center"/>
        <w:rPr>
          <w:rFonts w:eastAsia="Times New Roman"/>
          <w:b/>
          <w:sz w:val="28"/>
          <w:szCs w:val="28"/>
          <w:u w:val="single"/>
          <w:lang w:eastAsia="ru-RU"/>
        </w:rPr>
      </w:pPr>
      <w:r w:rsidRPr="005953C7">
        <w:rPr>
          <w:rFonts w:eastAsia="Times New Roman"/>
          <w:b/>
          <w:sz w:val="28"/>
          <w:szCs w:val="28"/>
          <w:u w:val="single"/>
          <w:lang w:eastAsia="ru-RU"/>
        </w:rPr>
        <w:t>С</w:t>
      </w:r>
      <w:r w:rsidRPr="005953C7">
        <w:rPr>
          <w:rFonts w:eastAsia="Times New Roman"/>
          <w:b/>
          <w:noProof/>
          <w:sz w:val="28"/>
          <w:szCs w:val="28"/>
          <w:u w:val="single"/>
          <w:lang w:eastAsia="ru-RU"/>
        </w:rPr>
        <w:t>правляння</w:t>
      </w:r>
      <w:r w:rsidRPr="005953C7">
        <w:rPr>
          <w:rFonts w:eastAsia="Times New Roman"/>
          <w:b/>
          <w:sz w:val="28"/>
          <w:szCs w:val="28"/>
          <w:u w:val="single"/>
          <w:lang w:eastAsia="ru-RU"/>
        </w:rPr>
        <w:t xml:space="preserve"> плати за землю, в частині земельного податку</w:t>
      </w:r>
    </w:p>
    <w:p w:rsidR="00871792" w:rsidRPr="00871792" w:rsidRDefault="00871792" w:rsidP="00871792">
      <w:pPr>
        <w:ind w:firstLine="851"/>
        <w:jc w:val="both"/>
        <w:rPr>
          <w:rFonts w:eastAsia="Times New Roman" w:cs="Courier New"/>
          <w:kern w:val="32"/>
          <w:sz w:val="28"/>
          <w:szCs w:val="28"/>
          <w:lang w:eastAsia="ru-RU"/>
        </w:rPr>
      </w:pPr>
    </w:p>
    <w:p w:rsidR="00871792" w:rsidRPr="00871792" w:rsidRDefault="00871792" w:rsidP="00871792">
      <w:pPr>
        <w:jc w:val="center"/>
        <w:rPr>
          <w:rFonts w:eastAsia="Times New Roman" w:cs="Courier New"/>
          <w:b/>
          <w:kern w:val="32"/>
          <w:sz w:val="28"/>
          <w:szCs w:val="28"/>
          <w:lang w:eastAsia="ru-RU"/>
        </w:rPr>
      </w:pPr>
      <w:r w:rsidRPr="00871792">
        <w:rPr>
          <w:rFonts w:eastAsia="Times New Roman" w:cs="Courier New"/>
          <w:b/>
          <w:kern w:val="32"/>
          <w:sz w:val="28"/>
          <w:szCs w:val="28"/>
          <w:lang w:eastAsia="ru-RU"/>
        </w:rPr>
        <w:t>1. Платники податку</w:t>
      </w:r>
    </w:p>
    <w:p w:rsidR="00871792" w:rsidRPr="00D85BC1" w:rsidRDefault="00871792" w:rsidP="00D85BC1">
      <w:pPr>
        <w:pStyle w:val="a5"/>
        <w:ind w:firstLine="709"/>
        <w:jc w:val="both"/>
        <w:rPr>
          <w:sz w:val="28"/>
          <w:szCs w:val="28"/>
          <w:lang w:val="ru-RU" w:eastAsia="ru-RU"/>
        </w:rPr>
      </w:pPr>
      <w:proofErr w:type="spellStart"/>
      <w:r w:rsidRPr="00D85BC1">
        <w:rPr>
          <w:sz w:val="28"/>
          <w:szCs w:val="28"/>
          <w:lang w:val="ru-RU" w:eastAsia="ru-RU"/>
        </w:rPr>
        <w:t>Платники</w:t>
      </w:r>
      <w:proofErr w:type="spellEnd"/>
      <w:r w:rsidRPr="00D85BC1">
        <w:rPr>
          <w:sz w:val="28"/>
          <w:szCs w:val="28"/>
          <w:lang w:val="ru-RU" w:eastAsia="ru-RU"/>
        </w:rPr>
        <w:t xml:space="preserve"> </w:t>
      </w:r>
      <w:proofErr w:type="spellStart"/>
      <w:r w:rsidRPr="00D85BC1">
        <w:rPr>
          <w:sz w:val="28"/>
          <w:szCs w:val="28"/>
          <w:lang w:val="ru-RU" w:eastAsia="ru-RU"/>
        </w:rPr>
        <w:t>податку</w:t>
      </w:r>
      <w:proofErr w:type="spellEnd"/>
      <w:r w:rsidRPr="00D85BC1">
        <w:rPr>
          <w:sz w:val="28"/>
          <w:szCs w:val="28"/>
          <w:lang w:val="ru-RU" w:eastAsia="ru-RU"/>
        </w:rPr>
        <w:t xml:space="preserve"> </w:t>
      </w:r>
      <w:proofErr w:type="spellStart"/>
      <w:r w:rsidRPr="00D85BC1">
        <w:rPr>
          <w:sz w:val="28"/>
          <w:szCs w:val="28"/>
          <w:lang w:val="ru-RU" w:eastAsia="ru-RU"/>
        </w:rPr>
        <w:t>визначені</w:t>
      </w:r>
      <w:proofErr w:type="spellEnd"/>
      <w:r w:rsidRPr="00D85BC1">
        <w:rPr>
          <w:sz w:val="28"/>
          <w:szCs w:val="28"/>
          <w:lang w:val="ru-RU" w:eastAsia="ru-RU"/>
        </w:rPr>
        <w:t xml:space="preserve"> пунктом 269.1 </w:t>
      </w:r>
      <w:proofErr w:type="spellStart"/>
      <w:r w:rsidRPr="00D85BC1">
        <w:rPr>
          <w:sz w:val="28"/>
          <w:szCs w:val="28"/>
          <w:lang w:val="ru-RU" w:eastAsia="ru-RU"/>
        </w:rPr>
        <w:t>статті</w:t>
      </w:r>
      <w:proofErr w:type="spellEnd"/>
      <w:r w:rsidRPr="00D85BC1">
        <w:rPr>
          <w:sz w:val="28"/>
          <w:szCs w:val="28"/>
          <w:lang w:val="ru-RU" w:eastAsia="ru-RU"/>
        </w:rPr>
        <w:t xml:space="preserve"> 269 </w:t>
      </w:r>
      <w:proofErr w:type="spellStart"/>
      <w:r w:rsidRPr="00D85BC1">
        <w:rPr>
          <w:sz w:val="28"/>
          <w:szCs w:val="28"/>
          <w:lang w:val="ru-RU" w:eastAsia="ru-RU"/>
        </w:rPr>
        <w:t>Податкового</w:t>
      </w:r>
      <w:proofErr w:type="spellEnd"/>
      <w:r w:rsidRPr="00D85BC1">
        <w:rPr>
          <w:sz w:val="28"/>
          <w:szCs w:val="28"/>
          <w:lang w:val="ru-RU" w:eastAsia="ru-RU"/>
        </w:rPr>
        <w:t xml:space="preserve"> кодексу </w:t>
      </w:r>
      <w:proofErr w:type="spellStart"/>
      <w:r w:rsidRPr="00D85BC1">
        <w:rPr>
          <w:sz w:val="28"/>
          <w:szCs w:val="28"/>
          <w:lang w:val="ru-RU" w:eastAsia="ru-RU"/>
        </w:rPr>
        <w:t>України</w:t>
      </w:r>
      <w:proofErr w:type="spellEnd"/>
      <w:r w:rsidRPr="00D85BC1">
        <w:rPr>
          <w:sz w:val="28"/>
          <w:szCs w:val="28"/>
          <w:lang w:val="ru-RU" w:eastAsia="ru-RU"/>
        </w:rPr>
        <w:t>.</w:t>
      </w:r>
    </w:p>
    <w:p w:rsidR="00871792" w:rsidRPr="00D85BC1" w:rsidRDefault="00871792" w:rsidP="00D85BC1">
      <w:pPr>
        <w:pStyle w:val="a5"/>
        <w:ind w:firstLine="709"/>
        <w:jc w:val="both"/>
        <w:rPr>
          <w:sz w:val="28"/>
          <w:szCs w:val="28"/>
          <w:lang w:val="ru-RU" w:eastAsia="ru-RU"/>
        </w:rPr>
      </w:pPr>
      <w:proofErr w:type="spellStart"/>
      <w:r w:rsidRPr="00D85BC1">
        <w:rPr>
          <w:sz w:val="28"/>
          <w:szCs w:val="28"/>
          <w:shd w:val="clear" w:color="auto" w:fill="FFFFFF"/>
          <w:lang w:val="ru-RU" w:eastAsia="ru-RU"/>
        </w:rPr>
        <w:t>Особливості</w:t>
      </w:r>
      <w:proofErr w:type="spellEnd"/>
      <w:r w:rsidRPr="00D85BC1">
        <w:rPr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D85BC1">
        <w:rPr>
          <w:sz w:val="28"/>
          <w:szCs w:val="28"/>
          <w:shd w:val="clear" w:color="auto" w:fill="FFFFFF"/>
          <w:lang w:val="ru-RU" w:eastAsia="ru-RU"/>
        </w:rPr>
        <w:t>справляння</w:t>
      </w:r>
      <w:proofErr w:type="spellEnd"/>
      <w:r w:rsidRPr="00D85BC1">
        <w:rPr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D85BC1">
        <w:rPr>
          <w:sz w:val="28"/>
          <w:szCs w:val="28"/>
          <w:shd w:val="clear" w:color="auto" w:fill="FFFFFF"/>
          <w:lang w:val="ru-RU" w:eastAsia="ru-RU"/>
        </w:rPr>
        <w:t>податку</w:t>
      </w:r>
      <w:proofErr w:type="spellEnd"/>
      <w:r w:rsidRPr="00D85BC1">
        <w:rPr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D85BC1">
        <w:rPr>
          <w:sz w:val="28"/>
          <w:szCs w:val="28"/>
          <w:shd w:val="clear" w:color="auto" w:fill="FFFFFF"/>
          <w:lang w:val="ru-RU" w:eastAsia="ru-RU"/>
        </w:rPr>
        <w:t>суб'єктами</w:t>
      </w:r>
      <w:proofErr w:type="spellEnd"/>
      <w:r w:rsidRPr="00D85BC1">
        <w:rPr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D85BC1">
        <w:rPr>
          <w:sz w:val="28"/>
          <w:szCs w:val="28"/>
          <w:shd w:val="clear" w:color="auto" w:fill="FFFFFF"/>
          <w:lang w:val="ru-RU" w:eastAsia="ru-RU"/>
        </w:rPr>
        <w:t>господарювання</w:t>
      </w:r>
      <w:proofErr w:type="spellEnd"/>
      <w:r w:rsidRPr="00D85BC1">
        <w:rPr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Pr="00D85BC1">
        <w:rPr>
          <w:sz w:val="28"/>
          <w:szCs w:val="28"/>
          <w:shd w:val="clear" w:color="auto" w:fill="FFFFFF"/>
          <w:lang w:val="ru-RU" w:eastAsia="ru-RU"/>
        </w:rPr>
        <w:t>які</w:t>
      </w:r>
      <w:proofErr w:type="spellEnd"/>
      <w:r w:rsidRPr="00D85BC1">
        <w:rPr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D85BC1">
        <w:rPr>
          <w:sz w:val="28"/>
          <w:szCs w:val="28"/>
          <w:shd w:val="clear" w:color="auto" w:fill="FFFFFF"/>
          <w:lang w:val="ru-RU" w:eastAsia="ru-RU"/>
        </w:rPr>
        <w:t>застосовують</w:t>
      </w:r>
      <w:proofErr w:type="spellEnd"/>
      <w:r w:rsidRPr="00D85BC1">
        <w:rPr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D85BC1">
        <w:rPr>
          <w:sz w:val="28"/>
          <w:szCs w:val="28"/>
          <w:shd w:val="clear" w:color="auto" w:fill="FFFFFF"/>
          <w:lang w:val="ru-RU" w:eastAsia="ru-RU"/>
        </w:rPr>
        <w:t>спрощену</w:t>
      </w:r>
      <w:proofErr w:type="spellEnd"/>
      <w:r w:rsidRPr="00D85BC1">
        <w:rPr>
          <w:sz w:val="28"/>
          <w:szCs w:val="28"/>
          <w:shd w:val="clear" w:color="auto" w:fill="FFFFFF"/>
          <w:lang w:val="ru-RU" w:eastAsia="ru-RU"/>
        </w:rPr>
        <w:t xml:space="preserve"> систему </w:t>
      </w:r>
      <w:proofErr w:type="spellStart"/>
      <w:r w:rsidRPr="00D85BC1">
        <w:rPr>
          <w:sz w:val="28"/>
          <w:szCs w:val="28"/>
          <w:shd w:val="clear" w:color="auto" w:fill="FFFFFF"/>
          <w:lang w:val="ru-RU" w:eastAsia="ru-RU"/>
        </w:rPr>
        <w:t>оподаткування</w:t>
      </w:r>
      <w:proofErr w:type="spellEnd"/>
      <w:r w:rsidRPr="00D85BC1">
        <w:rPr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Pr="00D85BC1">
        <w:rPr>
          <w:sz w:val="28"/>
          <w:szCs w:val="28"/>
          <w:shd w:val="clear" w:color="auto" w:fill="FFFFFF"/>
          <w:lang w:val="ru-RU" w:eastAsia="ru-RU"/>
        </w:rPr>
        <w:t>обліку</w:t>
      </w:r>
      <w:proofErr w:type="spellEnd"/>
      <w:r w:rsidRPr="00D85BC1">
        <w:rPr>
          <w:sz w:val="28"/>
          <w:szCs w:val="28"/>
          <w:shd w:val="clear" w:color="auto" w:fill="FFFFFF"/>
          <w:lang w:val="ru-RU" w:eastAsia="ru-RU"/>
        </w:rPr>
        <w:t xml:space="preserve"> та </w:t>
      </w:r>
      <w:proofErr w:type="spellStart"/>
      <w:r w:rsidRPr="00D85BC1">
        <w:rPr>
          <w:sz w:val="28"/>
          <w:szCs w:val="28"/>
          <w:shd w:val="clear" w:color="auto" w:fill="FFFFFF"/>
          <w:lang w:val="ru-RU" w:eastAsia="ru-RU"/>
        </w:rPr>
        <w:t>звітності</w:t>
      </w:r>
      <w:proofErr w:type="spellEnd"/>
      <w:r w:rsidRPr="00D85BC1">
        <w:rPr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Pr="00D85BC1">
        <w:rPr>
          <w:sz w:val="28"/>
          <w:szCs w:val="28"/>
          <w:shd w:val="clear" w:color="auto" w:fill="FFFFFF"/>
          <w:lang w:val="ru-RU" w:eastAsia="ru-RU"/>
        </w:rPr>
        <w:t>встановлюються</w:t>
      </w:r>
      <w:proofErr w:type="spellEnd"/>
      <w:r w:rsidRPr="00D85BC1">
        <w:rPr>
          <w:sz w:val="28"/>
          <w:szCs w:val="28"/>
          <w:shd w:val="clear" w:color="auto" w:fill="FFFFFF"/>
          <w:lang w:val="ru-RU" w:eastAsia="ru-RU"/>
        </w:rPr>
        <w:t> </w:t>
      </w:r>
      <w:hyperlink r:id="rId8" w:anchor="n6941" w:history="1">
        <w:r w:rsidRPr="00D85BC1">
          <w:rPr>
            <w:color w:val="0000FF"/>
            <w:sz w:val="28"/>
            <w:szCs w:val="28"/>
            <w:u w:val="single"/>
            <w:bdr w:val="none" w:sz="0" w:space="0" w:color="auto" w:frame="1"/>
            <w:shd w:val="clear" w:color="auto" w:fill="FFFFFF"/>
            <w:lang w:val="ru-RU" w:eastAsia="ru-RU"/>
          </w:rPr>
          <w:t xml:space="preserve">главою 1 </w:t>
        </w:r>
        <w:proofErr w:type="spellStart"/>
        <w:r w:rsidRPr="00D85BC1">
          <w:rPr>
            <w:color w:val="0000FF"/>
            <w:sz w:val="28"/>
            <w:szCs w:val="28"/>
            <w:u w:val="single"/>
            <w:bdr w:val="none" w:sz="0" w:space="0" w:color="auto" w:frame="1"/>
            <w:shd w:val="clear" w:color="auto" w:fill="FFFFFF"/>
            <w:lang w:val="ru-RU" w:eastAsia="ru-RU"/>
          </w:rPr>
          <w:t>розділу</w:t>
        </w:r>
        <w:proofErr w:type="spellEnd"/>
        <w:r w:rsidRPr="00D85BC1">
          <w:rPr>
            <w:color w:val="0000FF"/>
            <w:sz w:val="28"/>
            <w:szCs w:val="28"/>
            <w:u w:val="single"/>
            <w:bdr w:val="none" w:sz="0" w:space="0" w:color="auto" w:frame="1"/>
            <w:shd w:val="clear" w:color="auto" w:fill="FFFFFF"/>
            <w:lang w:val="ru-RU" w:eastAsia="ru-RU"/>
          </w:rPr>
          <w:t xml:space="preserve"> XIV</w:t>
        </w:r>
      </w:hyperlink>
      <w:r w:rsidRPr="00D85BC1">
        <w:rPr>
          <w:sz w:val="28"/>
          <w:szCs w:val="28"/>
          <w:lang w:val="ru-RU" w:eastAsia="ru-RU"/>
        </w:rPr>
        <w:t xml:space="preserve"> </w:t>
      </w:r>
      <w:proofErr w:type="spellStart"/>
      <w:r w:rsidRPr="00D85BC1">
        <w:rPr>
          <w:sz w:val="28"/>
          <w:szCs w:val="28"/>
          <w:shd w:val="clear" w:color="auto" w:fill="FFFFFF"/>
          <w:lang w:val="ru-RU" w:eastAsia="ru-RU"/>
        </w:rPr>
        <w:t>Податкового</w:t>
      </w:r>
      <w:proofErr w:type="spellEnd"/>
      <w:r w:rsidRPr="00D85BC1">
        <w:rPr>
          <w:sz w:val="28"/>
          <w:szCs w:val="28"/>
          <w:shd w:val="clear" w:color="auto" w:fill="FFFFFF"/>
          <w:lang w:val="ru-RU" w:eastAsia="ru-RU"/>
        </w:rPr>
        <w:t xml:space="preserve"> кодексу </w:t>
      </w:r>
      <w:proofErr w:type="spellStart"/>
      <w:r w:rsidRPr="00D85BC1">
        <w:rPr>
          <w:sz w:val="28"/>
          <w:szCs w:val="28"/>
          <w:lang w:val="ru-RU" w:eastAsia="ru-RU"/>
        </w:rPr>
        <w:t>України</w:t>
      </w:r>
      <w:proofErr w:type="spellEnd"/>
      <w:r w:rsidRPr="00D85BC1">
        <w:rPr>
          <w:sz w:val="28"/>
          <w:szCs w:val="28"/>
          <w:lang w:val="ru-RU" w:eastAsia="ru-RU"/>
        </w:rPr>
        <w:t>.</w:t>
      </w:r>
    </w:p>
    <w:p w:rsidR="0033531A" w:rsidRDefault="0033531A" w:rsidP="00871792">
      <w:pPr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871792" w:rsidRPr="00871792" w:rsidRDefault="00871792" w:rsidP="00871792">
      <w:pPr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  <w:r w:rsidRPr="00871792">
        <w:rPr>
          <w:rFonts w:eastAsia="Times New Roman"/>
          <w:b/>
          <w:sz w:val="28"/>
          <w:szCs w:val="28"/>
          <w:lang w:eastAsia="ru-RU"/>
        </w:rPr>
        <w:t>2. Об’єкт оподаткування</w:t>
      </w:r>
    </w:p>
    <w:p w:rsidR="00871792" w:rsidRPr="00D85BC1" w:rsidRDefault="00871792" w:rsidP="00D85BC1">
      <w:pPr>
        <w:pStyle w:val="a5"/>
        <w:ind w:firstLine="709"/>
        <w:jc w:val="both"/>
        <w:rPr>
          <w:b/>
          <w:sz w:val="28"/>
          <w:szCs w:val="28"/>
          <w:lang w:val="ru-RU" w:eastAsia="ru-RU"/>
        </w:rPr>
      </w:pPr>
      <w:r w:rsidRPr="00D85BC1">
        <w:rPr>
          <w:bCs/>
          <w:sz w:val="28"/>
          <w:szCs w:val="28"/>
          <w:lang w:val="ru-RU" w:eastAsia="ru-RU"/>
        </w:rPr>
        <w:t>2.1.</w:t>
      </w:r>
      <w:r w:rsidRPr="00D85BC1">
        <w:rPr>
          <w:bCs/>
          <w:sz w:val="28"/>
          <w:szCs w:val="28"/>
          <w:lang w:eastAsia="ru-RU"/>
        </w:rPr>
        <w:t xml:space="preserve"> </w:t>
      </w:r>
      <w:proofErr w:type="spellStart"/>
      <w:r w:rsidRPr="00D85BC1">
        <w:rPr>
          <w:sz w:val="28"/>
          <w:szCs w:val="28"/>
          <w:lang w:val="ru-RU" w:eastAsia="ru-RU"/>
        </w:rPr>
        <w:t>Об'єкт</w:t>
      </w:r>
      <w:proofErr w:type="spellEnd"/>
      <w:r w:rsidRPr="00D85BC1">
        <w:rPr>
          <w:sz w:val="28"/>
          <w:szCs w:val="28"/>
          <w:lang w:val="ru-RU" w:eastAsia="ru-RU"/>
        </w:rPr>
        <w:t xml:space="preserve"> </w:t>
      </w:r>
      <w:proofErr w:type="spellStart"/>
      <w:r w:rsidRPr="00D85BC1">
        <w:rPr>
          <w:sz w:val="28"/>
          <w:szCs w:val="28"/>
          <w:lang w:val="ru-RU" w:eastAsia="ru-RU"/>
        </w:rPr>
        <w:t>оподаткування</w:t>
      </w:r>
      <w:proofErr w:type="spellEnd"/>
      <w:r w:rsidRPr="00D85BC1">
        <w:rPr>
          <w:sz w:val="28"/>
          <w:szCs w:val="28"/>
          <w:lang w:val="ru-RU" w:eastAsia="ru-RU"/>
        </w:rPr>
        <w:t xml:space="preserve"> </w:t>
      </w:r>
      <w:proofErr w:type="spellStart"/>
      <w:r w:rsidRPr="00D85BC1">
        <w:rPr>
          <w:sz w:val="28"/>
          <w:szCs w:val="28"/>
          <w:lang w:val="ru-RU" w:eastAsia="ru-RU"/>
        </w:rPr>
        <w:t>визначено</w:t>
      </w:r>
      <w:proofErr w:type="spellEnd"/>
      <w:r w:rsidRPr="00D85BC1">
        <w:rPr>
          <w:sz w:val="28"/>
          <w:szCs w:val="28"/>
          <w:lang w:val="ru-RU" w:eastAsia="ru-RU"/>
        </w:rPr>
        <w:t xml:space="preserve"> пунктом 270.1 </w:t>
      </w:r>
      <w:proofErr w:type="spellStart"/>
      <w:r w:rsidRPr="00D85BC1">
        <w:rPr>
          <w:sz w:val="28"/>
          <w:szCs w:val="28"/>
          <w:lang w:val="ru-RU" w:eastAsia="ru-RU"/>
        </w:rPr>
        <w:t>статті</w:t>
      </w:r>
      <w:proofErr w:type="spellEnd"/>
      <w:r w:rsidRPr="00D85BC1">
        <w:rPr>
          <w:sz w:val="28"/>
          <w:szCs w:val="28"/>
          <w:lang w:val="ru-RU" w:eastAsia="ru-RU"/>
        </w:rPr>
        <w:t xml:space="preserve"> 270 </w:t>
      </w:r>
      <w:proofErr w:type="spellStart"/>
      <w:r w:rsidRPr="00D85BC1">
        <w:rPr>
          <w:sz w:val="28"/>
          <w:szCs w:val="28"/>
          <w:lang w:val="ru-RU" w:eastAsia="ru-RU"/>
        </w:rPr>
        <w:t>Податкового</w:t>
      </w:r>
      <w:proofErr w:type="spellEnd"/>
      <w:r w:rsidRPr="00D85BC1">
        <w:rPr>
          <w:sz w:val="28"/>
          <w:szCs w:val="28"/>
          <w:lang w:val="ru-RU" w:eastAsia="ru-RU"/>
        </w:rPr>
        <w:t xml:space="preserve"> кодексу </w:t>
      </w:r>
      <w:proofErr w:type="spellStart"/>
      <w:r w:rsidRPr="00D85BC1">
        <w:rPr>
          <w:sz w:val="28"/>
          <w:szCs w:val="28"/>
          <w:lang w:val="ru-RU" w:eastAsia="ru-RU"/>
        </w:rPr>
        <w:t>України</w:t>
      </w:r>
      <w:proofErr w:type="spellEnd"/>
      <w:r w:rsidRPr="00D85BC1">
        <w:rPr>
          <w:sz w:val="28"/>
          <w:szCs w:val="28"/>
          <w:lang w:val="ru-RU" w:eastAsia="ru-RU"/>
        </w:rPr>
        <w:t>.</w:t>
      </w:r>
    </w:p>
    <w:p w:rsidR="00871792" w:rsidRPr="00D85BC1" w:rsidRDefault="00871792" w:rsidP="00D85BC1">
      <w:pPr>
        <w:pStyle w:val="a5"/>
        <w:ind w:firstLine="709"/>
        <w:jc w:val="both"/>
        <w:rPr>
          <w:rFonts w:cs="Courier New"/>
          <w:kern w:val="32"/>
          <w:sz w:val="28"/>
          <w:szCs w:val="28"/>
          <w:lang w:eastAsia="ru-RU"/>
        </w:rPr>
      </w:pPr>
      <w:r w:rsidRPr="00D85BC1">
        <w:rPr>
          <w:rFonts w:cs="Courier New"/>
          <w:kern w:val="32"/>
          <w:sz w:val="28"/>
          <w:szCs w:val="28"/>
          <w:lang w:eastAsia="ru-RU"/>
        </w:rPr>
        <w:t>2.2. Не є об’єктом оподаткування земельні ділянки відповідно до статті 283 Податкового кодексу України.</w:t>
      </w:r>
    </w:p>
    <w:p w:rsidR="0033531A" w:rsidRDefault="0033531A" w:rsidP="00871792">
      <w:pPr>
        <w:tabs>
          <w:tab w:val="left" w:pos="567"/>
          <w:tab w:val="right" w:leader="dot" w:pos="9720"/>
        </w:tabs>
        <w:spacing w:line="276" w:lineRule="auto"/>
        <w:ind w:right="-1"/>
        <w:jc w:val="center"/>
        <w:outlineLvl w:val="6"/>
        <w:rPr>
          <w:rFonts w:eastAsiaTheme="minorHAnsi"/>
          <w:b/>
          <w:sz w:val="28"/>
          <w:szCs w:val="28"/>
          <w:lang w:eastAsia="ru-RU"/>
        </w:rPr>
      </w:pPr>
    </w:p>
    <w:p w:rsidR="00871792" w:rsidRPr="00D85BC1" w:rsidRDefault="00871792" w:rsidP="00871792">
      <w:pPr>
        <w:tabs>
          <w:tab w:val="left" w:pos="567"/>
          <w:tab w:val="right" w:leader="dot" w:pos="9720"/>
        </w:tabs>
        <w:spacing w:line="276" w:lineRule="auto"/>
        <w:ind w:right="-1"/>
        <w:jc w:val="center"/>
        <w:outlineLvl w:val="6"/>
        <w:rPr>
          <w:rFonts w:eastAsiaTheme="minorHAnsi"/>
          <w:b/>
          <w:sz w:val="28"/>
          <w:szCs w:val="28"/>
          <w:lang w:val="x-none" w:eastAsia="ru-RU"/>
        </w:rPr>
      </w:pPr>
      <w:r w:rsidRPr="00D85BC1">
        <w:rPr>
          <w:rFonts w:eastAsiaTheme="minorHAnsi"/>
          <w:b/>
          <w:sz w:val="28"/>
          <w:szCs w:val="28"/>
          <w:lang w:val="x-none" w:eastAsia="ru-RU"/>
        </w:rPr>
        <w:t>3. База оподаткування</w:t>
      </w:r>
    </w:p>
    <w:p w:rsidR="00871792" w:rsidRPr="00871792" w:rsidRDefault="00871792" w:rsidP="00871792">
      <w:pPr>
        <w:ind w:firstLine="851"/>
        <w:jc w:val="both"/>
        <w:rPr>
          <w:rFonts w:eastAsia="Times New Roman" w:cs="Courier New"/>
          <w:kern w:val="32"/>
          <w:sz w:val="28"/>
          <w:szCs w:val="28"/>
          <w:lang w:eastAsia="ru-RU"/>
        </w:rPr>
      </w:pPr>
      <w:r w:rsidRPr="00871792">
        <w:rPr>
          <w:rFonts w:eastAsia="Times New Roman" w:cs="Courier New"/>
          <w:kern w:val="32"/>
          <w:sz w:val="28"/>
          <w:szCs w:val="28"/>
          <w:lang w:eastAsia="ru-RU"/>
        </w:rPr>
        <w:t>База оподаткування визначена пунктом 271.1 статті 271 Податкового кодексу України.</w:t>
      </w:r>
    </w:p>
    <w:p w:rsidR="00871792" w:rsidRPr="00D85BC1" w:rsidRDefault="00871792" w:rsidP="00871792">
      <w:pPr>
        <w:tabs>
          <w:tab w:val="left" w:pos="0"/>
          <w:tab w:val="right" w:leader="dot" w:pos="9720"/>
        </w:tabs>
        <w:spacing w:line="276" w:lineRule="auto"/>
        <w:ind w:right="-1"/>
        <w:jc w:val="center"/>
        <w:outlineLvl w:val="6"/>
        <w:rPr>
          <w:rFonts w:eastAsiaTheme="minorHAnsi"/>
          <w:b/>
          <w:sz w:val="28"/>
          <w:szCs w:val="28"/>
          <w:lang w:val="x-none" w:eastAsia="ru-RU"/>
        </w:rPr>
      </w:pPr>
      <w:r w:rsidRPr="00D85BC1">
        <w:rPr>
          <w:rFonts w:eastAsiaTheme="minorHAnsi"/>
          <w:b/>
          <w:sz w:val="28"/>
          <w:szCs w:val="28"/>
          <w:lang w:val="x-none" w:eastAsia="ru-RU"/>
        </w:rPr>
        <w:t>4. Ставка податку</w:t>
      </w:r>
    </w:p>
    <w:p w:rsidR="002460AE" w:rsidRDefault="00871792" w:rsidP="00D85BC1">
      <w:pPr>
        <w:pStyle w:val="a5"/>
        <w:ind w:firstLine="709"/>
        <w:jc w:val="both"/>
        <w:rPr>
          <w:sz w:val="28"/>
          <w:szCs w:val="28"/>
          <w:lang w:eastAsia="ru-RU"/>
        </w:rPr>
      </w:pPr>
      <w:r w:rsidRPr="00D85BC1">
        <w:rPr>
          <w:sz w:val="28"/>
          <w:szCs w:val="28"/>
          <w:lang w:eastAsia="ru-RU"/>
        </w:rPr>
        <w:t xml:space="preserve">       Ставки податку на земельні ділянки на 202</w:t>
      </w:r>
      <w:r w:rsidR="007A5638">
        <w:rPr>
          <w:sz w:val="28"/>
          <w:szCs w:val="28"/>
          <w:lang w:eastAsia="ru-RU"/>
        </w:rPr>
        <w:t>4</w:t>
      </w:r>
      <w:r w:rsidRPr="00D85BC1">
        <w:rPr>
          <w:sz w:val="28"/>
          <w:szCs w:val="28"/>
          <w:lang w:eastAsia="ru-RU"/>
        </w:rPr>
        <w:t xml:space="preserve"> рік викладені в Додатку № 2, з врахуванням вимог підпункту 14.1.130 пункту 14.1 статті 14 Податкового кодексу України.</w:t>
      </w:r>
      <w:r w:rsidR="002460AE">
        <w:rPr>
          <w:sz w:val="28"/>
          <w:szCs w:val="28"/>
          <w:lang w:eastAsia="ru-RU"/>
        </w:rPr>
        <w:t xml:space="preserve"> </w:t>
      </w:r>
    </w:p>
    <w:p w:rsidR="002460AE" w:rsidRDefault="002460AE" w:rsidP="00D85BC1">
      <w:pPr>
        <w:pStyle w:val="a5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 зв</w:t>
      </w:r>
      <w:r>
        <w:rPr>
          <w:rFonts w:ascii="Calibri" w:hAnsi="Calibri" w:cs="Calibri"/>
          <w:sz w:val="28"/>
          <w:szCs w:val="28"/>
          <w:lang w:eastAsia="ru-RU"/>
        </w:rPr>
        <w:t>'</w:t>
      </w:r>
      <w:r>
        <w:rPr>
          <w:sz w:val="28"/>
          <w:szCs w:val="28"/>
          <w:lang w:eastAsia="ru-RU"/>
        </w:rPr>
        <w:t>язку з введенням в дію Класифікатора видів цільового призначення земельних ділянок, затвердженого постановою Кабінет Міністрів України від 28 липня 2021 року №821, прийняті ставки земельного податку по категоріям земель, які не були зазначені у попередньому рішенні для фізичних та юридичних осіб на рівні 1% (</w:t>
      </w:r>
      <w:r w:rsidR="00E811A1">
        <w:rPr>
          <w:sz w:val="28"/>
          <w:szCs w:val="28"/>
          <w:lang w:eastAsia="ru-RU"/>
        </w:rPr>
        <w:t xml:space="preserve">додані ставки по  </w:t>
      </w:r>
      <w:r>
        <w:rPr>
          <w:sz w:val="28"/>
          <w:szCs w:val="28"/>
          <w:lang w:eastAsia="ru-RU"/>
        </w:rPr>
        <w:t>код</w:t>
      </w:r>
      <w:r w:rsidR="00E811A1">
        <w:rPr>
          <w:sz w:val="28"/>
          <w:szCs w:val="28"/>
          <w:lang w:eastAsia="ru-RU"/>
        </w:rPr>
        <w:t>ам</w:t>
      </w:r>
      <w:r>
        <w:rPr>
          <w:sz w:val="28"/>
          <w:szCs w:val="28"/>
          <w:lang w:eastAsia="ru-RU"/>
        </w:rPr>
        <w:t xml:space="preserve">: </w:t>
      </w:r>
      <w:r w:rsidR="00E811A1">
        <w:rPr>
          <w:sz w:val="28"/>
          <w:szCs w:val="28"/>
          <w:lang w:eastAsia="ru-RU"/>
        </w:rPr>
        <w:t xml:space="preserve">01.12, </w:t>
      </w:r>
      <w:r w:rsidR="00622266">
        <w:rPr>
          <w:sz w:val="28"/>
          <w:szCs w:val="28"/>
          <w:lang w:eastAsia="ru-RU"/>
        </w:rPr>
        <w:t xml:space="preserve">01.15- 01.19, </w:t>
      </w:r>
      <w:r>
        <w:rPr>
          <w:sz w:val="28"/>
          <w:szCs w:val="28"/>
          <w:lang w:eastAsia="ru-RU"/>
        </w:rPr>
        <w:t>.</w:t>
      </w:r>
    </w:p>
    <w:p w:rsidR="00F32091" w:rsidRDefault="002460AE" w:rsidP="001904D6">
      <w:pPr>
        <w:pStyle w:val="a5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Крім того</w:t>
      </w:r>
      <w:r w:rsidR="00622266">
        <w:rPr>
          <w:sz w:val="28"/>
          <w:szCs w:val="28"/>
          <w:lang w:eastAsia="ru-RU"/>
        </w:rPr>
        <w:t>, ставка земельного податку по категорії землі код 02.01</w:t>
      </w:r>
      <w:r w:rsidR="00502D98">
        <w:rPr>
          <w:sz w:val="28"/>
          <w:szCs w:val="28"/>
          <w:lang w:eastAsia="ru-RU"/>
        </w:rPr>
        <w:t xml:space="preserve"> «</w:t>
      </w:r>
      <w:r w:rsidR="00502D98" w:rsidRPr="00502D98">
        <w:rPr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502D98">
        <w:rPr>
          <w:sz w:val="28"/>
          <w:szCs w:val="28"/>
          <w:lang w:eastAsia="ru-RU"/>
        </w:rPr>
        <w:t xml:space="preserve">» для фізичних осіб пропонується в розмірі </w:t>
      </w:r>
      <w:r w:rsidR="00502D98">
        <w:rPr>
          <w:sz w:val="28"/>
          <w:szCs w:val="28"/>
          <w:lang w:eastAsia="ru-RU"/>
        </w:rPr>
        <w:lastRenderedPageBreak/>
        <w:t>0,0</w:t>
      </w:r>
      <w:r w:rsidR="00F32091">
        <w:rPr>
          <w:sz w:val="28"/>
          <w:szCs w:val="28"/>
          <w:lang w:eastAsia="ru-RU"/>
        </w:rPr>
        <w:t>5</w:t>
      </w:r>
      <w:r w:rsidR="00502D98">
        <w:rPr>
          <w:sz w:val="28"/>
          <w:szCs w:val="28"/>
          <w:lang w:eastAsia="ru-RU"/>
        </w:rPr>
        <w:t xml:space="preserve">% </w:t>
      </w:r>
      <w:r w:rsidR="00622266">
        <w:rPr>
          <w:sz w:val="28"/>
          <w:szCs w:val="28"/>
          <w:lang w:eastAsia="ru-RU"/>
        </w:rPr>
        <w:t>, що є на рівні середньо обласної</w:t>
      </w:r>
      <w:r w:rsidR="001904D6">
        <w:rPr>
          <w:sz w:val="28"/>
          <w:szCs w:val="28"/>
          <w:lang w:eastAsia="ru-RU"/>
        </w:rPr>
        <w:t xml:space="preserve">, </w:t>
      </w:r>
      <w:r w:rsidR="00502D98">
        <w:rPr>
          <w:sz w:val="28"/>
          <w:szCs w:val="28"/>
          <w:lang w:eastAsia="ru-RU"/>
        </w:rPr>
        <w:t>була 0,03% (середній платіж на одну особу склада</w:t>
      </w:r>
      <w:r w:rsidR="001904D6">
        <w:rPr>
          <w:sz w:val="28"/>
          <w:szCs w:val="28"/>
          <w:lang w:eastAsia="ru-RU"/>
        </w:rPr>
        <w:t>в</w:t>
      </w:r>
      <w:r w:rsidR="00502D98">
        <w:rPr>
          <w:sz w:val="28"/>
          <w:szCs w:val="28"/>
          <w:lang w:eastAsia="ru-RU"/>
        </w:rPr>
        <w:t xml:space="preserve"> </w:t>
      </w:r>
      <w:r w:rsidR="00C66220">
        <w:rPr>
          <w:sz w:val="28"/>
          <w:szCs w:val="28"/>
          <w:lang w:eastAsia="ru-RU"/>
        </w:rPr>
        <w:t>близько 37 грн.</w:t>
      </w:r>
      <w:r w:rsidR="001904D6">
        <w:rPr>
          <w:sz w:val="28"/>
          <w:szCs w:val="28"/>
          <w:lang w:eastAsia="ru-RU"/>
        </w:rPr>
        <w:t>,  буде складати близько 62 грн.)</w:t>
      </w:r>
      <w:r w:rsidR="00502D98">
        <w:rPr>
          <w:sz w:val="28"/>
          <w:szCs w:val="28"/>
          <w:lang w:eastAsia="ru-RU"/>
        </w:rPr>
        <w:t xml:space="preserve"> </w:t>
      </w:r>
    </w:p>
    <w:p w:rsidR="00D9527B" w:rsidRDefault="0033531A" w:rsidP="001904D6">
      <w:pPr>
        <w:pStyle w:val="a5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Пропонуєть</w:t>
      </w:r>
      <w:r w:rsidR="00D9527B">
        <w:rPr>
          <w:sz w:val="28"/>
          <w:szCs w:val="28"/>
          <w:lang w:eastAsia="ru-RU"/>
        </w:rPr>
        <w:t>с</w:t>
      </w:r>
      <w:r>
        <w:rPr>
          <w:sz w:val="28"/>
          <w:szCs w:val="28"/>
          <w:lang w:eastAsia="ru-RU"/>
        </w:rPr>
        <w:t xml:space="preserve">я </w:t>
      </w:r>
      <w:r w:rsidR="00EC4B25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>в</w:t>
      </w:r>
      <w:r w:rsidR="00EC4B25">
        <w:rPr>
          <w:sz w:val="28"/>
          <w:szCs w:val="28"/>
          <w:lang w:eastAsia="ru-RU"/>
        </w:rPr>
        <w:t>ести</w:t>
      </w:r>
      <w:r>
        <w:rPr>
          <w:sz w:val="28"/>
          <w:szCs w:val="28"/>
          <w:lang w:eastAsia="ru-RU"/>
        </w:rPr>
        <w:t xml:space="preserve"> </w:t>
      </w:r>
      <w:r w:rsidRPr="0033531A">
        <w:rPr>
          <w:b/>
          <w:sz w:val="28"/>
          <w:szCs w:val="28"/>
          <w:lang w:eastAsia="ru-RU"/>
        </w:rPr>
        <w:t>нов</w:t>
      </w:r>
      <w:r w:rsidR="00EC4B25">
        <w:rPr>
          <w:b/>
          <w:sz w:val="28"/>
          <w:szCs w:val="28"/>
          <w:lang w:eastAsia="ru-RU"/>
        </w:rPr>
        <w:t>у</w:t>
      </w:r>
      <w:r>
        <w:rPr>
          <w:sz w:val="28"/>
          <w:szCs w:val="28"/>
          <w:lang w:eastAsia="ru-RU"/>
        </w:rPr>
        <w:t xml:space="preserve"> ставк</w:t>
      </w:r>
      <w:r w:rsidR="00EC4B25">
        <w:rPr>
          <w:sz w:val="28"/>
          <w:szCs w:val="28"/>
          <w:lang w:eastAsia="ru-RU"/>
        </w:rPr>
        <w:t>у</w:t>
      </w:r>
      <w:r>
        <w:rPr>
          <w:sz w:val="28"/>
          <w:szCs w:val="28"/>
          <w:lang w:eastAsia="ru-RU"/>
        </w:rPr>
        <w:t xml:space="preserve"> в розмірі 0,1%</w:t>
      </w:r>
      <w:r w:rsidR="00EC4B25">
        <w:rPr>
          <w:sz w:val="28"/>
          <w:szCs w:val="28"/>
          <w:lang w:eastAsia="ru-RU"/>
        </w:rPr>
        <w:t xml:space="preserve"> по категорі</w:t>
      </w:r>
      <w:r w:rsidR="001904D6">
        <w:rPr>
          <w:sz w:val="28"/>
          <w:szCs w:val="28"/>
          <w:lang w:eastAsia="ru-RU"/>
        </w:rPr>
        <w:t>ям</w:t>
      </w:r>
      <w:r w:rsidR="00EC4B25">
        <w:rPr>
          <w:sz w:val="28"/>
          <w:szCs w:val="28"/>
          <w:lang w:eastAsia="ru-RU"/>
        </w:rPr>
        <w:t xml:space="preserve"> землі</w:t>
      </w:r>
      <w:r w:rsidR="001904D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09.03</w:t>
      </w:r>
      <w:r w:rsidR="001904D6">
        <w:rPr>
          <w:sz w:val="28"/>
          <w:szCs w:val="28"/>
          <w:lang w:eastAsia="ru-RU"/>
        </w:rPr>
        <w:t xml:space="preserve"> – 09.05.</w:t>
      </w:r>
    </w:p>
    <w:p w:rsidR="00871792" w:rsidRPr="00D85BC1" w:rsidRDefault="00871792" w:rsidP="00D85BC1">
      <w:pPr>
        <w:pStyle w:val="a5"/>
        <w:ind w:firstLine="709"/>
        <w:jc w:val="both"/>
        <w:rPr>
          <w:sz w:val="28"/>
          <w:szCs w:val="28"/>
          <w:lang w:eastAsia="ru-RU"/>
        </w:rPr>
      </w:pPr>
      <w:r w:rsidRPr="00D85BC1">
        <w:rPr>
          <w:sz w:val="28"/>
          <w:szCs w:val="28"/>
          <w:lang w:eastAsia="ru-RU"/>
        </w:rPr>
        <w:t xml:space="preserve">   Середній розмір ставки земельного податку за категоріями земель </w:t>
      </w:r>
      <w:r w:rsidR="00185185">
        <w:rPr>
          <w:sz w:val="28"/>
          <w:szCs w:val="28"/>
          <w:lang w:eastAsia="ru-RU"/>
        </w:rPr>
        <w:t xml:space="preserve">для юридичних та фізичних осіб </w:t>
      </w:r>
      <w:r w:rsidRPr="00D85BC1">
        <w:rPr>
          <w:sz w:val="28"/>
          <w:szCs w:val="28"/>
          <w:lang w:eastAsia="ru-RU"/>
        </w:rPr>
        <w:t xml:space="preserve">складає </w:t>
      </w:r>
      <w:r w:rsidR="00185185">
        <w:rPr>
          <w:sz w:val="28"/>
          <w:szCs w:val="28"/>
          <w:lang w:eastAsia="ru-RU"/>
        </w:rPr>
        <w:t>1,64-1,52</w:t>
      </w:r>
      <w:r w:rsidRPr="00D85BC1">
        <w:rPr>
          <w:sz w:val="28"/>
          <w:szCs w:val="28"/>
          <w:lang w:eastAsia="ru-RU"/>
        </w:rPr>
        <w:t>%, що є на рівні 202</w:t>
      </w:r>
      <w:r w:rsidR="007A5638">
        <w:rPr>
          <w:sz w:val="28"/>
          <w:szCs w:val="28"/>
          <w:lang w:eastAsia="ru-RU"/>
        </w:rPr>
        <w:t>3</w:t>
      </w:r>
      <w:r w:rsidRPr="00D85BC1">
        <w:rPr>
          <w:sz w:val="28"/>
          <w:szCs w:val="28"/>
          <w:lang w:eastAsia="ru-RU"/>
        </w:rPr>
        <w:t xml:space="preserve"> року.</w:t>
      </w:r>
    </w:p>
    <w:p w:rsidR="0033531A" w:rsidRDefault="0033531A" w:rsidP="00871792">
      <w:pPr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871792" w:rsidRPr="00871792" w:rsidRDefault="00871792" w:rsidP="00871792">
      <w:pPr>
        <w:contextualSpacing/>
        <w:jc w:val="center"/>
        <w:rPr>
          <w:rFonts w:eastAsia="Times New Roman"/>
          <w:b/>
          <w:lang w:eastAsia="ru-RU"/>
        </w:rPr>
      </w:pPr>
      <w:r w:rsidRPr="00871792">
        <w:rPr>
          <w:rFonts w:eastAsia="Times New Roman"/>
          <w:b/>
          <w:sz w:val="28"/>
          <w:szCs w:val="28"/>
          <w:lang w:eastAsia="ru-RU"/>
        </w:rPr>
        <w:t xml:space="preserve">5. Порядок обчислення, строк та порядок сплати податку, </w:t>
      </w:r>
    </w:p>
    <w:p w:rsidR="00871792" w:rsidRDefault="00871792" w:rsidP="00871792">
      <w:pPr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  <w:r w:rsidRPr="00871792">
        <w:rPr>
          <w:rFonts w:eastAsia="Times New Roman"/>
          <w:b/>
          <w:sz w:val="28"/>
          <w:szCs w:val="28"/>
          <w:lang w:eastAsia="ru-RU"/>
        </w:rPr>
        <w:t>строк та порядок подання звітності про обчислення і сплату податку</w:t>
      </w:r>
    </w:p>
    <w:p w:rsidR="00871792" w:rsidRPr="00D85BC1" w:rsidRDefault="00871792" w:rsidP="00D85BC1">
      <w:pPr>
        <w:pStyle w:val="a5"/>
        <w:ind w:firstLine="709"/>
        <w:jc w:val="both"/>
        <w:rPr>
          <w:sz w:val="28"/>
          <w:szCs w:val="28"/>
          <w:lang w:eastAsia="ru-RU"/>
        </w:rPr>
      </w:pPr>
      <w:r w:rsidRPr="00D85BC1">
        <w:rPr>
          <w:sz w:val="28"/>
          <w:szCs w:val="28"/>
          <w:lang w:eastAsia="ru-RU"/>
        </w:rPr>
        <w:t xml:space="preserve">Порядок обчислення, строк та порядок сплати податку, строк та порядок подання звітності визначені статтями 273, 281-284, 286-287, 289 Податкового кодексу України. </w:t>
      </w:r>
    </w:p>
    <w:p w:rsidR="0033531A" w:rsidRDefault="0033531A" w:rsidP="00871792">
      <w:pPr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871792" w:rsidRPr="00871792" w:rsidRDefault="00871792" w:rsidP="00871792">
      <w:pPr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  <w:r w:rsidRPr="00871792">
        <w:rPr>
          <w:rFonts w:eastAsia="Times New Roman"/>
          <w:b/>
          <w:sz w:val="28"/>
          <w:szCs w:val="28"/>
          <w:lang w:eastAsia="ru-RU"/>
        </w:rPr>
        <w:t>6. Податковий період</w:t>
      </w:r>
    </w:p>
    <w:p w:rsidR="00871792" w:rsidRPr="00D85BC1" w:rsidRDefault="00871792" w:rsidP="00871792">
      <w:pPr>
        <w:tabs>
          <w:tab w:val="left" w:pos="0"/>
          <w:tab w:val="right" w:leader="dot" w:pos="9720"/>
        </w:tabs>
        <w:ind w:right="-1" w:firstLine="709"/>
        <w:outlineLvl w:val="6"/>
        <w:rPr>
          <w:rFonts w:eastAsiaTheme="minorHAnsi"/>
          <w:bCs/>
          <w:sz w:val="28"/>
          <w:szCs w:val="28"/>
          <w:lang w:val="x-none" w:eastAsia="ru-RU"/>
        </w:rPr>
      </w:pPr>
      <w:r w:rsidRPr="00D85BC1">
        <w:rPr>
          <w:rFonts w:eastAsiaTheme="minorHAnsi"/>
          <w:bCs/>
          <w:sz w:val="28"/>
          <w:szCs w:val="28"/>
          <w:lang w:val="x-none" w:eastAsia="ru-RU"/>
        </w:rPr>
        <w:t>Базовий податковий (звітний) період дорівнює календарному року.</w:t>
      </w:r>
    </w:p>
    <w:p w:rsidR="00746B68" w:rsidRPr="00D85BC1" w:rsidRDefault="00746B68" w:rsidP="00D85BC1">
      <w:pPr>
        <w:pStyle w:val="a5"/>
        <w:ind w:firstLine="709"/>
        <w:jc w:val="both"/>
        <w:rPr>
          <w:sz w:val="28"/>
          <w:szCs w:val="28"/>
          <w:lang w:eastAsia="ru-RU"/>
        </w:rPr>
      </w:pPr>
    </w:p>
    <w:p w:rsidR="00871792" w:rsidRPr="005953C7" w:rsidRDefault="00871792" w:rsidP="00871792">
      <w:pPr>
        <w:spacing w:before="120"/>
        <w:jc w:val="center"/>
        <w:rPr>
          <w:rFonts w:eastAsia="Times New Roman"/>
          <w:b/>
          <w:sz w:val="28"/>
          <w:szCs w:val="28"/>
          <w:u w:val="single"/>
          <w:lang w:eastAsia="ru-RU"/>
        </w:rPr>
      </w:pPr>
      <w:r w:rsidRPr="005953C7">
        <w:rPr>
          <w:rFonts w:eastAsia="Times New Roman"/>
          <w:b/>
          <w:sz w:val="28"/>
          <w:szCs w:val="28"/>
          <w:u w:val="single"/>
          <w:lang w:eastAsia="ru-RU"/>
        </w:rPr>
        <w:t>Єдиний податок</w:t>
      </w:r>
    </w:p>
    <w:p w:rsidR="00871792" w:rsidRPr="00871792" w:rsidRDefault="00871792" w:rsidP="00871792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871792" w:rsidRDefault="00871792" w:rsidP="00746B68">
      <w:pPr>
        <w:pStyle w:val="a5"/>
        <w:ind w:firstLine="709"/>
        <w:jc w:val="center"/>
        <w:rPr>
          <w:b/>
          <w:sz w:val="28"/>
          <w:szCs w:val="28"/>
          <w:lang w:eastAsia="ru-RU"/>
        </w:rPr>
      </w:pPr>
      <w:r w:rsidRPr="00746B68">
        <w:rPr>
          <w:b/>
          <w:sz w:val="28"/>
          <w:szCs w:val="28"/>
          <w:lang w:eastAsia="ru-RU"/>
        </w:rPr>
        <w:t>1. Платники податку</w:t>
      </w:r>
    </w:p>
    <w:p w:rsidR="00871792" w:rsidRPr="00D85BC1" w:rsidRDefault="00871792" w:rsidP="00D85BC1">
      <w:pPr>
        <w:pStyle w:val="a5"/>
        <w:ind w:firstLine="709"/>
        <w:jc w:val="both"/>
        <w:rPr>
          <w:sz w:val="28"/>
          <w:szCs w:val="28"/>
          <w:lang w:eastAsia="ru-RU"/>
        </w:rPr>
      </w:pPr>
      <w:r w:rsidRPr="00D85BC1">
        <w:rPr>
          <w:sz w:val="28"/>
          <w:szCs w:val="28"/>
          <w:lang w:val="x-none" w:eastAsia="ru-RU"/>
        </w:rPr>
        <w:t>Платниками єдиного податку є суб’єкти господарювання, які застосовують спрощену систему оподаткування, обліку та звітності</w:t>
      </w:r>
      <w:r w:rsidRPr="00D85BC1">
        <w:rPr>
          <w:sz w:val="28"/>
          <w:szCs w:val="28"/>
          <w:lang w:eastAsia="ru-RU"/>
        </w:rPr>
        <w:t>,</w:t>
      </w:r>
      <w:r w:rsidRPr="00D85BC1">
        <w:rPr>
          <w:sz w:val="28"/>
          <w:szCs w:val="28"/>
          <w:lang w:val="x-none" w:eastAsia="ru-RU"/>
        </w:rPr>
        <w:t xml:space="preserve"> </w:t>
      </w:r>
      <w:r w:rsidRPr="00D85BC1">
        <w:rPr>
          <w:sz w:val="28"/>
          <w:szCs w:val="28"/>
          <w:shd w:val="clear" w:color="auto" w:fill="FFFFFF"/>
          <w:lang w:eastAsia="ru-RU"/>
        </w:rPr>
        <w:t xml:space="preserve">визначені </w:t>
      </w:r>
      <w:r w:rsidRPr="00D85BC1">
        <w:rPr>
          <w:sz w:val="28"/>
          <w:szCs w:val="28"/>
          <w:shd w:val="clear" w:color="auto" w:fill="FFFFFF"/>
          <w:lang w:val="x-none" w:eastAsia="ru-RU"/>
        </w:rPr>
        <w:t>пунктом 29</w:t>
      </w:r>
      <w:r w:rsidRPr="00D85BC1">
        <w:rPr>
          <w:sz w:val="28"/>
          <w:szCs w:val="28"/>
          <w:shd w:val="clear" w:color="auto" w:fill="FFFFFF"/>
          <w:lang w:eastAsia="ru-RU"/>
        </w:rPr>
        <w:t>1.4</w:t>
      </w:r>
      <w:r w:rsidRPr="00D85BC1">
        <w:rPr>
          <w:sz w:val="28"/>
          <w:szCs w:val="28"/>
          <w:shd w:val="clear" w:color="auto" w:fill="FFFFFF"/>
          <w:lang w:val="x-none" w:eastAsia="ru-RU"/>
        </w:rPr>
        <w:t xml:space="preserve"> статті</w:t>
      </w:r>
      <w:r w:rsidRPr="00D85BC1">
        <w:rPr>
          <w:sz w:val="28"/>
          <w:szCs w:val="28"/>
          <w:shd w:val="clear" w:color="auto" w:fill="FFFFFF"/>
          <w:lang w:eastAsia="ru-RU"/>
        </w:rPr>
        <w:t xml:space="preserve"> 291 Податкового </w:t>
      </w:r>
      <w:r w:rsidRPr="00D85BC1">
        <w:rPr>
          <w:sz w:val="28"/>
          <w:szCs w:val="28"/>
          <w:shd w:val="clear" w:color="auto" w:fill="FFFFFF"/>
          <w:lang w:val="x-none" w:eastAsia="ru-RU"/>
        </w:rPr>
        <w:t>кодексу</w:t>
      </w:r>
      <w:r w:rsidRPr="00D85BC1">
        <w:rPr>
          <w:sz w:val="28"/>
          <w:szCs w:val="28"/>
          <w:shd w:val="clear" w:color="auto" w:fill="FFFFFF"/>
          <w:lang w:eastAsia="ru-RU"/>
        </w:rPr>
        <w:t xml:space="preserve"> України.</w:t>
      </w:r>
    </w:p>
    <w:p w:rsidR="00871792" w:rsidRPr="00D85BC1" w:rsidRDefault="00871792" w:rsidP="00D85BC1">
      <w:pPr>
        <w:pStyle w:val="a5"/>
        <w:ind w:firstLine="709"/>
        <w:jc w:val="both"/>
        <w:rPr>
          <w:sz w:val="28"/>
          <w:szCs w:val="28"/>
          <w:lang w:eastAsia="ru-RU"/>
        </w:rPr>
      </w:pPr>
      <w:r w:rsidRPr="00D85BC1">
        <w:rPr>
          <w:bCs/>
          <w:sz w:val="28"/>
          <w:szCs w:val="28"/>
          <w:lang w:eastAsia="ru-RU"/>
        </w:rPr>
        <w:t xml:space="preserve">Не можуть бути платниками єдиного податку першої-другої груп </w:t>
      </w:r>
      <w:r w:rsidRPr="00D85BC1">
        <w:rPr>
          <w:sz w:val="28"/>
          <w:szCs w:val="28"/>
          <w:lang w:val="x-none" w:eastAsia="ru-RU"/>
        </w:rPr>
        <w:t>суб’єкти господарювання</w:t>
      </w:r>
      <w:r w:rsidRPr="00D85BC1">
        <w:rPr>
          <w:sz w:val="28"/>
          <w:szCs w:val="28"/>
          <w:shd w:val="clear" w:color="auto" w:fill="FFFFFF"/>
          <w:lang w:val="x-none" w:eastAsia="ru-RU"/>
        </w:rPr>
        <w:t xml:space="preserve"> </w:t>
      </w:r>
      <w:r w:rsidRPr="00D85BC1">
        <w:rPr>
          <w:sz w:val="28"/>
          <w:szCs w:val="28"/>
          <w:shd w:val="clear" w:color="auto" w:fill="FFFFFF"/>
          <w:lang w:eastAsia="ru-RU"/>
        </w:rPr>
        <w:t>визначені</w:t>
      </w:r>
      <w:r w:rsidRPr="00D85BC1">
        <w:rPr>
          <w:sz w:val="28"/>
          <w:szCs w:val="28"/>
          <w:shd w:val="clear" w:color="auto" w:fill="FFFFFF"/>
          <w:lang w:val="x-none" w:eastAsia="ru-RU"/>
        </w:rPr>
        <w:t xml:space="preserve"> пунктом</w:t>
      </w:r>
      <w:r w:rsidRPr="00D85BC1">
        <w:rPr>
          <w:sz w:val="28"/>
          <w:szCs w:val="28"/>
          <w:shd w:val="clear" w:color="auto" w:fill="FFFFFF"/>
          <w:lang w:eastAsia="ru-RU"/>
        </w:rPr>
        <w:t xml:space="preserve"> 291.5</w:t>
      </w:r>
      <w:r w:rsidRPr="00D85BC1">
        <w:rPr>
          <w:sz w:val="28"/>
          <w:szCs w:val="28"/>
          <w:shd w:val="clear" w:color="auto" w:fill="FFFFFF"/>
          <w:lang w:val="x-none" w:eastAsia="ru-RU"/>
        </w:rPr>
        <w:t xml:space="preserve"> статті</w:t>
      </w:r>
      <w:r w:rsidRPr="00D85BC1">
        <w:rPr>
          <w:sz w:val="28"/>
          <w:szCs w:val="28"/>
          <w:shd w:val="clear" w:color="auto" w:fill="FFFFFF"/>
          <w:lang w:eastAsia="ru-RU"/>
        </w:rPr>
        <w:t xml:space="preserve"> 291 Податкового </w:t>
      </w:r>
      <w:r w:rsidRPr="00D85BC1">
        <w:rPr>
          <w:sz w:val="28"/>
          <w:szCs w:val="28"/>
          <w:shd w:val="clear" w:color="auto" w:fill="FFFFFF"/>
          <w:lang w:val="x-none" w:eastAsia="ru-RU"/>
        </w:rPr>
        <w:t>кодексу</w:t>
      </w:r>
      <w:r w:rsidRPr="00D85BC1">
        <w:rPr>
          <w:sz w:val="28"/>
          <w:szCs w:val="28"/>
          <w:shd w:val="clear" w:color="auto" w:fill="FFFFFF"/>
          <w:lang w:eastAsia="ru-RU"/>
        </w:rPr>
        <w:t xml:space="preserve"> України.</w:t>
      </w:r>
    </w:p>
    <w:p w:rsidR="00871792" w:rsidRPr="00871792" w:rsidRDefault="00871792" w:rsidP="00871792">
      <w:pPr>
        <w:jc w:val="center"/>
        <w:rPr>
          <w:rFonts w:eastAsia="Times New Roman"/>
          <w:b/>
          <w:sz w:val="28"/>
          <w:szCs w:val="28"/>
          <w:lang w:val="x-none" w:eastAsia="ru-RU"/>
        </w:rPr>
      </w:pPr>
    </w:p>
    <w:p w:rsidR="00871792" w:rsidRPr="00871792" w:rsidRDefault="00871792" w:rsidP="00871792">
      <w:pPr>
        <w:jc w:val="center"/>
        <w:rPr>
          <w:rFonts w:eastAsia="Times New Roman"/>
          <w:b/>
          <w:sz w:val="28"/>
          <w:szCs w:val="28"/>
          <w:lang w:val="x-none" w:eastAsia="ru-RU"/>
        </w:rPr>
      </w:pPr>
      <w:r w:rsidRPr="00871792">
        <w:rPr>
          <w:rFonts w:eastAsia="Times New Roman"/>
          <w:b/>
          <w:sz w:val="28"/>
          <w:szCs w:val="28"/>
          <w:lang w:val="x-none" w:eastAsia="ru-RU"/>
        </w:rPr>
        <w:t>2. Об’єкт оподаткування</w:t>
      </w:r>
    </w:p>
    <w:p w:rsidR="00871792" w:rsidRPr="00D85BC1" w:rsidRDefault="00871792" w:rsidP="00D85BC1">
      <w:pPr>
        <w:pStyle w:val="a5"/>
        <w:ind w:firstLine="709"/>
        <w:jc w:val="both"/>
        <w:rPr>
          <w:sz w:val="28"/>
          <w:szCs w:val="28"/>
          <w:lang w:eastAsia="ru-RU"/>
        </w:rPr>
      </w:pPr>
      <w:r w:rsidRPr="00D85BC1">
        <w:rPr>
          <w:sz w:val="28"/>
          <w:szCs w:val="28"/>
          <w:lang w:eastAsia="ru-RU"/>
        </w:rPr>
        <w:t>Об’єктом оподаткування є доходи платників єдиного податку, отримані ними від провадження підприємницької діяльності, які обкладаються єдиним податком, визначені статтею 292 Податкового кодексу України.</w:t>
      </w:r>
    </w:p>
    <w:p w:rsidR="00746B68" w:rsidRDefault="00746B68" w:rsidP="00871792">
      <w:pPr>
        <w:ind w:firstLine="720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871792" w:rsidRPr="00871792" w:rsidRDefault="00871792" w:rsidP="00871792">
      <w:pPr>
        <w:ind w:firstLine="720"/>
        <w:jc w:val="center"/>
        <w:rPr>
          <w:rFonts w:eastAsia="Times New Roman"/>
          <w:b/>
          <w:bCs/>
          <w:sz w:val="28"/>
          <w:szCs w:val="28"/>
          <w:lang w:val="x-none" w:eastAsia="ru-RU"/>
        </w:rPr>
      </w:pPr>
      <w:r w:rsidRPr="00871792">
        <w:rPr>
          <w:rFonts w:eastAsia="Times New Roman"/>
          <w:b/>
          <w:bCs/>
          <w:sz w:val="28"/>
          <w:szCs w:val="28"/>
          <w:lang w:val="x-none" w:eastAsia="ru-RU"/>
        </w:rPr>
        <w:t>3. База оподаткування</w:t>
      </w:r>
    </w:p>
    <w:p w:rsidR="00871792" w:rsidRPr="00871792" w:rsidRDefault="00871792" w:rsidP="00871792">
      <w:pPr>
        <w:ind w:right="-286" w:firstLine="708"/>
        <w:jc w:val="both"/>
        <w:rPr>
          <w:rFonts w:eastAsia="Times New Roman"/>
          <w:sz w:val="28"/>
          <w:szCs w:val="28"/>
          <w:lang w:eastAsia="ru-RU"/>
        </w:rPr>
      </w:pPr>
      <w:r w:rsidRPr="00871792">
        <w:rPr>
          <w:rFonts w:eastAsia="Times New Roman"/>
          <w:sz w:val="28"/>
          <w:szCs w:val="28"/>
          <w:lang w:eastAsia="ru-RU"/>
        </w:rPr>
        <w:t>База оподаткування визначена статтею 292 Податкового кодексу України.</w:t>
      </w:r>
    </w:p>
    <w:p w:rsidR="00746B68" w:rsidRDefault="00746B68" w:rsidP="00871792">
      <w:pPr>
        <w:ind w:firstLine="720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871792" w:rsidRPr="00871792" w:rsidRDefault="00871792" w:rsidP="00871792">
      <w:pPr>
        <w:ind w:firstLine="720"/>
        <w:jc w:val="center"/>
        <w:rPr>
          <w:rFonts w:eastAsia="Times New Roman"/>
          <w:bCs/>
          <w:sz w:val="28"/>
          <w:szCs w:val="28"/>
          <w:lang w:val="x-none" w:eastAsia="ru-RU"/>
        </w:rPr>
      </w:pPr>
      <w:r w:rsidRPr="00871792">
        <w:rPr>
          <w:rFonts w:eastAsia="Times New Roman"/>
          <w:b/>
          <w:bCs/>
          <w:sz w:val="28"/>
          <w:szCs w:val="28"/>
          <w:lang w:val="x-none" w:eastAsia="ru-RU"/>
        </w:rPr>
        <w:t>4. Ставки</w:t>
      </w:r>
      <w:r w:rsidRPr="00871792">
        <w:rPr>
          <w:rFonts w:eastAsia="Times New Roman"/>
          <w:b/>
          <w:bCs/>
          <w:sz w:val="28"/>
          <w:szCs w:val="28"/>
          <w:lang w:eastAsia="ru-RU"/>
        </w:rPr>
        <w:t xml:space="preserve"> єдиного</w:t>
      </w:r>
      <w:r w:rsidRPr="00871792">
        <w:rPr>
          <w:rFonts w:eastAsia="Times New Roman"/>
          <w:b/>
          <w:bCs/>
          <w:sz w:val="28"/>
          <w:szCs w:val="28"/>
          <w:lang w:val="x-none" w:eastAsia="ru-RU"/>
        </w:rPr>
        <w:t xml:space="preserve"> податку</w:t>
      </w:r>
    </w:p>
    <w:p w:rsidR="002F5D85" w:rsidRDefault="00F32091" w:rsidP="002F5D85">
      <w:pPr>
        <w:pStyle w:val="a5"/>
        <w:ind w:firstLine="709"/>
        <w:jc w:val="both"/>
        <w:rPr>
          <w:sz w:val="28"/>
          <w:szCs w:val="28"/>
          <w:lang w:eastAsia="ru-RU"/>
        </w:rPr>
      </w:pPr>
      <w:r w:rsidRPr="00F32091">
        <w:rPr>
          <w:sz w:val="28"/>
          <w:szCs w:val="28"/>
          <w:lang w:eastAsia="ru-RU"/>
        </w:rPr>
        <w:t xml:space="preserve">Ставки єдиного податку для фізичних осіб - підприємців, зареєстрованих на території </w:t>
      </w:r>
      <w:proofErr w:type="spellStart"/>
      <w:r w:rsidRPr="00F32091">
        <w:rPr>
          <w:sz w:val="28"/>
          <w:szCs w:val="28"/>
          <w:lang w:eastAsia="ru-RU"/>
        </w:rPr>
        <w:t>Ананьївської</w:t>
      </w:r>
      <w:proofErr w:type="spellEnd"/>
      <w:r w:rsidRPr="00F32091">
        <w:rPr>
          <w:sz w:val="28"/>
          <w:szCs w:val="28"/>
          <w:lang w:eastAsia="ru-RU"/>
        </w:rPr>
        <w:t xml:space="preserve"> міської ради, встановлюються за один календарний місяць залежно від виду діяльності згідно національного класифікатора України, затвердженого наказом Держспоживстандарту України від 11.10.2010 № 457 із внесеними до нього змінами. </w:t>
      </w:r>
      <w:r w:rsidR="002F5D85" w:rsidRPr="00D85BC1">
        <w:rPr>
          <w:sz w:val="28"/>
          <w:szCs w:val="28"/>
          <w:lang w:eastAsia="ru-RU"/>
        </w:rPr>
        <w:t>Визначені пунктом 293.1 статті 293 Податкового кодексу України.</w:t>
      </w:r>
    </w:p>
    <w:p w:rsidR="00185185" w:rsidRDefault="00185185" w:rsidP="00185185">
      <w:pPr>
        <w:pStyle w:val="a5"/>
        <w:ind w:firstLine="709"/>
        <w:jc w:val="both"/>
        <w:rPr>
          <w:sz w:val="28"/>
          <w:szCs w:val="28"/>
          <w:lang w:eastAsia="ru-RU"/>
        </w:rPr>
      </w:pPr>
      <w:r w:rsidRPr="00D85BC1">
        <w:rPr>
          <w:sz w:val="28"/>
          <w:szCs w:val="28"/>
          <w:lang w:eastAsia="ru-RU"/>
        </w:rPr>
        <w:t xml:space="preserve">Середній розмір ставки для платників </w:t>
      </w:r>
      <w:r>
        <w:rPr>
          <w:sz w:val="28"/>
          <w:szCs w:val="28"/>
          <w:lang w:eastAsia="ru-RU"/>
        </w:rPr>
        <w:t xml:space="preserve">єдиного податку </w:t>
      </w:r>
      <w:r w:rsidRPr="00D85BC1">
        <w:rPr>
          <w:sz w:val="28"/>
          <w:szCs w:val="28"/>
          <w:lang w:eastAsia="ru-RU"/>
        </w:rPr>
        <w:t xml:space="preserve">першої групи за видами діяльності складає </w:t>
      </w:r>
      <w:r>
        <w:rPr>
          <w:sz w:val="28"/>
          <w:szCs w:val="28"/>
          <w:lang w:eastAsia="ru-RU"/>
        </w:rPr>
        <w:t>9</w:t>
      </w:r>
      <w:r w:rsidRPr="00D85BC1">
        <w:rPr>
          <w:sz w:val="28"/>
          <w:szCs w:val="28"/>
          <w:lang w:eastAsia="ru-RU"/>
        </w:rPr>
        <w:t>%</w:t>
      </w:r>
      <w:r>
        <w:rPr>
          <w:sz w:val="28"/>
          <w:szCs w:val="28"/>
          <w:lang w:eastAsia="ru-RU"/>
        </w:rPr>
        <w:t xml:space="preserve"> (від 6</w:t>
      </w:r>
      <w:r w:rsidR="001E7B2F">
        <w:rPr>
          <w:sz w:val="28"/>
          <w:szCs w:val="28"/>
          <w:lang w:eastAsia="ru-RU"/>
        </w:rPr>
        <w:t xml:space="preserve"> до </w:t>
      </w:r>
      <w:r>
        <w:rPr>
          <w:sz w:val="28"/>
          <w:szCs w:val="28"/>
          <w:lang w:eastAsia="ru-RU"/>
        </w:rPr>
        <w:t>10%)</w:t>
      </w:r>
      <w:r w:rsidRPr="00D85BC1">
        <w:rPr>
          <w:sz w:val="28"/>
          <w:szCs w:val="28"/>
          <w:lang w:eastAsia="ru-RU"/>
        </w:rPr>
        <w:t>, для платників другої групи за видами діяльності складає 16%</w:t>
      </w:r>
      <w:r>
        <w:rPr>
          <w:sz w:val="28"/>
          <w:szCs w:val="28"/>
          <w:lang w:eastAsia="ru-RU"/>
        </w:rPr>
        <w:t xml:space="preserve"> (від 10% до 20%)</w:t>
      </w:r>
      <w:r w:rsidRPr="00D85BC1">
        <w:rPr>
          <w:sz w:val="28"/>
          <w:szCs w:val="28"/>
          <w:lang w:eastAsia="ru-RU"/>
        </w:rPr>
        <w:t>, що є на рівні 202</w:t>
      </w:r>
      <w:r>
        <w:rPr>
          <w:sz w:val="28"/>
          <w:szCs w:val="28"/>
          <w:lang w:eastAsia="ru-RU"/>
        </w:rPr>
        <w:t>3</w:t>
      </w:r>
      <w:r w:rsidRPr="00D85BC1">
        <w:rPr>
          <w:sz w:val="28"/>
          <w:szCs w:val="28"/>
          <w:lang w:eastAsia="ru-RU"/>
        </w:rPr>
        <w:t xml:space="preserve"> року.</w:t>
      </w:r>
    </w:p>
    <w:p w:rsidR="00185185" w:rsidRDefault="00185185" w:rsidP="002F5D85">
      <w:pPr>
        <w:pStyle w:val="a5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Крім того доповнено ставками за видом діяльності, які були відсутні в попередньому рішенні, але за якими є надходження.</w:t>
      </w:r>
    </w:p>
    <w:p w:rsidR="00F32091" w:rsidRPr="00F32091" w:rsidRDefault="00F32091" w:rsidP="00F32091">
      <w:pPr>
        <w:pStyle w:val="a5"/>
        <w:ind w:firstLine="709"/>
        <w:jc w:val="both"/>
        <w:rPr>
          <w:sz w:val="28"/>
          <w:szCs w:val="28"/>
          <w:lang w:eastAsia="ru-RU"/>
        </w:rPr>
      </w:pPr>
      <w:r w:rsidRPr="00F32091">
        <w:rPr>
          <w:sz w:val="28"/>
          <w:szCs w:val="28"/>
          <w:lang w:eastAsia="ru-RU"/>
        </w:rPr>
        <w:lastRenderedPageBreak/>
        <w:t xml:space="preserve">Для видів економічної діяльності,  які не зазначені в рішенні, </w:t>
      </w:r>
      <w:r>
        <w:rPr>
          <w:sz w:val="28"/>
          <w:szCs w:val="28"/>
          <w:lang w:eastAsia="ru-RU"/>
        </w:rPr>
        <w:t>в</w:t>
      </w:r>
      <w:r w:rsidRPr="00F32091">
        <w:rPr>
          <w:sz w:val="28"/>
          <w:szCs w:val="28"/>
          <w:lang w:eastAsia="ru-RU"/>
        </w:rPr>
        <w:t>становити наступні ставки  єдиного податку:</w:t>
      </w:r>
    </w:p>
    <w:p w:rsidR="00F32091" w:rsidRPr="00F32091" w:rsidRDefault="00F32091" w:rsidP="00F32091">
      <w:pPr>
        <w:pStyle w:val="a5"/>
        <w:ind w:firstLine="709"/>
        <w:jc w:val="both"/>
        <w:rPr>
          <w:sz w:val="28"/>
          <w:szCs w:val="28"/>
          <w:lang w:eastAsia="ru-RU"/>
        </w:rPr>
      </w:pPr>
      <w:r w:rsidRPr="00F32091">
        <w:rPr>
          <w:sz w:val="28"/>
          <w:szCs w:val="28"/>
          <w:lang w:eastAsia="ru-RU"/>
        </w:rPr>
        <w:t>- для першої групи платників єдиного податку (фізичних осіб) застосовується 10 відсотків.</w:t>
      </w:r>
    </w:p>
    <w:p w:rsidR="002F5D85" w:rsidRDefault="00F32091" w:rsidP="00F32091">
      <w:pPr>
        <w:pStyle w:val="a5"/>
        <w:ind w:firstLine="709"/>
        <w:jc w:val="both"/>
        <w:rPr>
          <w:b/>
          <w:sz w:val="28"/>
          <w:szCs w:val="28"/>
          <w:lang w:eastAsia="ru-RU"/>
        </w:rPr>
      </w:pPr>
      <w:r w:rsidRPr="00F32091">
        <w:rPr>
          <w:sz w:val="28"/>
          <w:szCs w:val="28"/>
          <w:lang w:eastAsia="ru-RU"/>
        </w:rPr>
        <w:t>- для другої групи платників єдиного податку (фізичних осіб) застосовується 20 відсотків.</w:t>
      </w:r>
      <w:r w:rsidR="00871792" w:rsidRPr="00D85BC1">
        <w:rPr>
          <w:b/>
          <w:sz w:val="28"/>
          <w:szCs w:val="28"/>
          <w:lang w:eastAsia="ru-RU"/>
        </w:rPr>
        <w:t xml:space="preserve">           </w:t>
      </w:r>
    </w:p>
    <w:p w:rsidR="00871792" w:rsidRPr="00871792" w:rsidRDefault="00871792" w:rsidP="00871792">
      <w:pPr>
        <w:tabs>
          <w:tab w:val="left" w:pos="1383"/>
        </w:tabs>
        <w:jc w:val="both"/>
        <w:rPr>
          <w:rFonts w:eastAsia="Times New Roman"/>
          <w:bCs/>
          <w:sz w:val="28"/>
          <w:szCs w:val="28"/>
          <w:lang w:val="x-none" w:eastAsia="ru-RU"/>
        </w:rPr>
      </w:pPr>
    </w:p>
    <w:p w:rsidR="00871792" w:rsidRPr="00871792" w:rsidRDefault="00871792" w:rsidP="00871792">
      <w:pPr>
        <w:ind w:right="-286" w:firstLine="720"/>
        <w:jc w:val="center"/>
        <w:rPr>
          <w:rFonts w:eastAsia="Times New Roman"/>
          <w:b/>
          <w:sz w:val="28"/>
          <w:szCs w:val="28"/>
          <w:lang w:eastAsia="ru-RU"/>
        </w:rPr>
      </w:pPr>
      <w:r w:rsidRPr="00871792">
        <w:rPr>
          <w:rFonts w:eastAsia="Times New Roman"/>
          <w:b/>
          <w:bCs/>
          <w:sz w:val="28"/>
          <w:szCs w:val="28"/>
          <w:lang w:eastAsia="ru-RU"/>
        </w:rPr>
        <w:t>5</w:t>
      </w:r>
      <w:r w:rsidRPr="00871792">
        <w:rPr>
          <w:rFonts w:eastAsia="Times New Roman"/>
          <w:b/>
          <w:bCs/>
          <w:sz w:val="28"/>
          <w:szCs w:val="28"/>
          <w:lang w:val="ru-RU" w:eastAsia="ru-RU"/>
        </w:rPr>
        <w:t xml:space="preserve">. </w:t>
      </w:r>
      <w:r w:rsidRPr="00871792">
        <w:rPr>
          <w:rFonts w:eastAsia="Times New Roman"/>
          <w:b/>
          <w:sz w:val="28"/>
          <w:szCs w:val="28"/>
          <w:lang w:eastAsia="ru-RU"/>
        </w:rPr>
        <w:t>Порядок обчислення податку</w:t>
      </w:r>
    </w:p>
    <w:p w:rsidR="00871792" w:rsidRPr="00D85BC1" w:rsidRDefault="00871792" w:rsidP="00D85BC1">
      <w:pPr>
        <w:pStyle w:val="a5"/>
        <w:ind w:firstLine="709"/>
        <w:jc w:val="both"/>
        <w:rPr>
          <w:sz w:val="28"/>
          <w:szCs w:val="28"/>
          <w:lang w:eastAsia="ru-RU"/>
        </w:rPr>
      </w:pPr>
      <w:r w:rsidRPr="00D85BC1">
        <w:rPr>
          <w:sz w:val="28"/>
          <w:szCs w:val="28"/>
          <w:lang w:eastAsia="ru-RU"/>
        </w:rPr>
        <w:t xml:space="preserve">Порядок обчислення податку визначено пунктами 295.2, </w:t>
      </w:r>
      <w:r w:rsidRPr="00D85BC1">
        <w:rPr>
          <w:sz w:val="28"/>
          <w:szCs w:val="28"/>
          <w:lang w:val="ru-RU" w:eastAsia="ru-RU"/>
        </w:rPr>
        <w:t>295.5 та 295.8</w:t>
      </w:r>
      <w:r w:rsidRPr="00D85BC1">
        <w:rPr>
          <w:sz w:val="28"/>
          <w:szCs w:val="28"/>
          <w:lang w:eastAsia="ru-RU"/>
        </w:rPr>
        <w:t xml:space="preserve"> статті 295 Податкового кодексу України.</w:t>
      </w:r>
    </w:p>
    <w:p w:rsidR="00871792" w:rsidRPr="00871792" w:rsidRDefault="00871792" w:rsidP="00871792">
      <w:pPr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871792" w:rsidRPr="00871792" w:rsidRDefault="00871792" w:rsidP="00871792">
      <w:pPr>
        <w:jc w:val="center"/>
        <w:rPr>
          <w:rFonts w:eastAsia="Times New Roman"/>
          <w:b/>
          <w:bCs/>
          <w:sz w:val="28"/>
          <w:szCs w:val="28"/>
          <w:lang w:val="x-none" w:eastAsia="ru-RU"/>
        </w:rPr>
      </w:pPr>
      <w:r w:rsidRPr="00871792">
        <w:rPr>
          <w:rFonts w:eastAsia="Times New Roman"/>
          <w:b/>
          <w:bCs/>
          <w:sz w:val="28"/>
          <w:szCs w:val="28"/>
          <w:lang w:eastAsia="ru-RU"/>
        </w:rPr>
        <w:t xml:space="preserve">6. </w:t>
      </w:r>
      <w:r w:rsidRPr="00871792">
        <w:rPr>
          <w:rFonts w:eastAsia="Times New Roman"/>
          <w:b/>
          <w:bCs/>
          <w:sz w:val="28"/>
          <w:szCs w:val="28"/>
          <w:lang w:val="x-none" w:eastAsia="ru-RU"/>
        </w:rPr>
        <w:t>Податковий період</w:t>
      </w:r>
    </w:p>
    <w:p w:rsidR="00871792" w:rsidRPr="00D85BC1" w:rsidRDefault="00871792" w:rsidP="00D85BC1">
      <w:pPr>
        <w:pStyle w:val="a5"/>
        <w:ind w:firstLine="709"/>
        <w:jc w:val="both"/>
        <w:rPr>
          <w:sz w:val="28"/>
          <w:szCs w:val="28"/>
          <w:lang w:eastAsia="ru-RU"/>
        </w:rPr>
      </w:pPr>
      <w:r w:rsidRPr="00D85BC1">
        <w:rPr>
          <w:sz w:val="28"/>
          <w:szCs w:val="28"/>
          <w:lang w:eastAsia="ru-RU"/>
        </w:rPr>
        <w:t>Податковим (звітним) періодом для платників єдиного податку першої та другої груп є календарний рік, визначений пунктом 294.1 статті 294</w:t>
      </w:r>
      <w:r w:rsidRPr="00D85BC1">
        <w:rPr>
          <w:b/>
          <w:sz w:val="28"/>
          <w:szCs w:val="28"/>
          <w:lang w:eastAsia="ru-RU"/>
        </w:rPr>
        <w:t xml:space="preserve"> </w:t>
      </w:r>
      <w:r w:rsidRPr="00D85BC1">
        <w:rPr>
          <w:sz w:val="28"/>
          <w:szCs w:val="28"/>
          <w:lang w:eastAsia="ru-RU"/>
        </w:rPr>
        <w:t>Податкового кодексу України.</w:t>
      </w:r>
    </w:p>
    <w:p w:rsidR="00871792" w:rsidRPr="00871792" w:rsidRDefault="00871792" w:rsidP="00871792">
      <w:pPr>
        <w:ind w:firstLine="720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871792" w:rsidRPr="00871792" w:rsidRDefault="00871792" w:rsidP="00871792">
      <w:pPr>
        <w:jc w:val="center"/>
        <w:rPr>
          <w:rFonts w:eastAsia="Times New Roman"/>
          <w:b/>
          <w:bCs/>
          <w:strike/>
          <w:sz w:val="28"/>
          <w:szCs w:val="28"/>
          <w:lang w:val="x-none" w:eastAsia="ru-RU"/>
        </w:rPr>
      </w:pPr>
      <w:r w:rsidRPr="00871792">
        <w:rPr>
          <w:rFonts w:eastAsia="Times New Roman"/>
          <w:b/>
          <w:bCs/>
          <w:sz w:val="28"/>
          <w:szCs w:val="28"/>
          <w:lang w:eastAsia="ru-RU"/>
        </w:rPr>
        <w:t>7</w:t>
      </w:r>
      <w:r w:rsidRPr="00871792">
        <w:rPr>
          <w:rFonts w:eastAsia="Times New Roman"/>
          <w:b/>
          <w:bCs/>
          <w:sz w:val="28"/>
          <w:szCs w:val="28"/>
          <w:lang w:val="x-none" w:eastAsia="ru-RU"/>
        </w:rPr>
        <w:t xml:space="preserve">. </w:t>
      </w:r>
      <w:r w:rsidRPr="00871792">
        <w:rPr>
          <w:rFonts w:eastAsia="Times New Roman"/>
          <w:b/>
          <w:bCs/>
          <w:sz w:val="28"/>
          <w:szCs w:val="28"/>
          <w:lang w:eastAsia="ru-RU"/>
        </w:rPr>
        <w:t>П</w:t>
      </w:r>
      <w:proofErr w:type="spellStart"/>
      <w:r w:rsidRPr="00871792">
        <w:rPr>
          <w:rFonts w:eastAsia="Times New Roman"/>
          <w:b/>
          <w:bCs/>
          <w:sz w:val="28"/>
          <w:szCs w:val="28"/>
          <w:lang w:val="x-none" w:eastAsia="ru-RU"/>
        </w:rPr>
        <w:t>орядок</w:t>
      </w:r>
      <w:proofErr w:type="spellEnd"/>
      <w:r w:rsidRPr="00871792">
        <w:rPr>
          <w:rFonts w:eastAsia="Times New Roman"/>
          <w:b/>
          <w:bCs/>
          <w:sz w:val="28"/>
          <w:szCs w:val="28"/>
          <w:lang w:eastAsia="ru-RU"/>
        </w:rPr>
        <w:t xml:space="preserve"> нарахування та</w:t>
      </w:r>
      <w:r w:rsidRPr="00871792">
        <w:rPr>
          <w:rFonts w:eastAsia="Times New Roman"/>
          <w:b/>
          <w:bCs/>
          <w:sz w:val="28"/>
          <w:szCs w:val="28"/>
          <w:lang w:val="x-none" w:eastAsia="ru-RU"/>
        </w:rPr>
        <w:t xml:space="preserve"> сплати податку</w:t>
      </w:r>
    </w:p>
    <w:p w:rsidR="00871792" w:rsidRPr="005953C7" w:rsidRDefault="00871792" w:rsidP="005953C7">
      <w:pPr>
        <w:pStyle w:val="a5"/>
        <w:ind w:firstLine="709"/>
        <w:jc w:val="both"/>
        <w:rPr>
          <w:b/>
          <w:sz w:val="28"/>
          <w:szCs w:val="28"/>
          <w:lang w:eastAsia="uk-UA"/>
        </w:rPr>
      </w:pPr>
      <w:r w:rsidRPr="005953C7">
        <w:rPr>
          <w:bCs/>
          <w:sz w:val="28"/>
          <w:szCs w:val="28"/>
          <w:lang w:eastAsia="uk-UA"/>
        </w:rPr>
        <w:t>Порядок нарахування та сплати податку регулюються</w:t>
      </w:r>
      <w:r w:rsidRPr="005953C7">
        <w:rPr>
          <w:sz w:val="28"/>
          <w:szCs w:val="28"/>
          <w:lang w:eastAsia="uk-UA"/>
        </w:rPr>
        <w:t xml:space="preserve"> пунктами 295.1, 295.2, 295.4-295.8 </w:t>
      </w:r>
      <w:r w:rsidRPr="005953C7">
        <w:rPr>
          <w:bCs/>
          <w:sz w:val="28"/>
          <w:szCs w:val="28"/>
          <w:lang w:eastAsia="uk-UA"/>
        </w:rPr>
        <w:t>статті 295</w:t>
      </w:r>
      <w:r w:rsidRPr="005953C7">
        <w:rPr>
          <w:b/>
          <w:bCs/>
          <w:sz w:val="28"/>
          <w:szCs w:val="28"/>
          <w:lang w:eastAsia="uk-UA"/>
        </w:rPr>
        <w:t xml:space="preserve"> </w:t>
      </w:r>
      <w:r w:rsidRPr="005953C7">
        <w:rPr>
          <w:sz w:val="28"/>
          <w:szCs w:val="28"/>
          <w:lang w:eastAsia="uk-UA"/>
        </w:rPr>
        <w:t xml:space="preserve">Податкового кодексу України. </w:t>
      </w:r>
    </w:p>
    <w:p w:rsidR="00871792" w:rsidRPr="00871792" w:rsidRDefault="00871792" w:rsidP="00871792">
      <w:pPr>
        <w:ind w:firstLine="720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871792" w:rsidRPr="00871792" w:rsidRDefault="00871792" w:rsidP="00871792">
      <w:pPr>
        <w:jc w:val="center"/>
        <w:rPr>
          <w:rFonts w:eastAsia="Times New Roman"/>
          <w:b/>
          <w:bCs/>
          <w:sz w:val="28"/>
          <w:szCs w:val="28"/>
          <w:lang w:val="x-none" w:eastAsia="ru-RU"/>
        </w:rPr>
      </w:pPr>
      <w:r w:rsidRPr="00871792">
        <w:rPr>
          <w:rFonts w:eastAsia="Times New Roman"/>
          <w:b/>
          <w:bCs/>
          <w:sz w:val="28"/>
          <w:szCs w:val="28"/>
          <w:lang w:eastAsia="ru-RU"/>
        </w:rPr>
        <w:t>8</w:t>
      </w:r>
      <w:r w:rsidRPr="00871792">
        <w:rPr>
          <w:rFonts w:eastAsia="Times New Roman"/>
          <w:b/>
          <w:bCs/>
          <w:sz w:val="28"/>
          <w:szCs w:val="28"/>
          <w:lang w:val="x-none" w:eastAsia="ru-RU"/>
        </w:rPr>
        <w:t>. Строк та порядок подання звітності про обчислення і сплату податку</w:t>
      </w:r>
    </w:p>
    <w:p w:rsidR="00871792" w:rsidRPr="00C57C55" w:rsidRDefault="00871792" w:rsidP="00C57C55">
      <w:pPr>
        <w:pStyle w:val="a5"/>
        <w:ind w:firstLine="709"/>
        <w:jc w:val="both"/>
        <w:rPr>
          <w:sz w:val="28"/>
          <w:szCs w:val="28"/>
          <w:lang w:eastAsia="ru-RU"/>
        </w:rPr>
      </w:pPr>
      <w:r w:rsidRPr="00C57C55">
        <w:rPr>
          <w:sz w:val="28"/>
          <w:szCs w:val="28"/>
          <w:lang w:val="x-none" w:eastAsia="ru-RU"/>
        </w:rPr>
        <w:t xml:space="preserve">Платники єдиного податку першої – </w:t>
      </w:r>
      <w:r w:rsidRPr="00C57C55">
        <w:rPr>
          <w:sz w:val="28"/>
          <w:szCs w:val="28"/>
          <w:lang w:eastAsia="ru-RU"/>
        </w:rPr>
        <w:t>друг</w:t>
      </w:r>
      <w:proofErr w:type="spellStart"/>
      <w:r w:rsidRPr="00C57C55">
        <w:rPr>
          <w:sz w:val="28"/>
          <w:szCs w:val="28"/>
          <w:lang w:val="x-none" w:eastAsia="ru-RU"/>
        </w:rPr>
        <w:t>ої</w:t>
      </w:r>
      <w:proofErr w:type="spellEnd"/>
      <w:r w:rsidRPr="00C57C55">
        <w:rPr>
          <w:sz w:val="28"/>
          <w:szCs w:val="28"/>
          <w:lang w:val="x-none" w:eastAsia="ru-RU"/>
        </w:rPr>
        <w:t xml:space="preserve"> груп ведуть облік у порядку, визначеному</w:t>
      </w:r>
      <w:r w:rsidRPr="00C57C55">
        <w:rPr>
          <w:sz w:val="28"/>
          <w:szCs w:val="28"/>
          <w:shd w:val="clear" w:color="auto" w:fill="FFFFFF"/>
          <w:lang w:val="x-none" w:eastAsia="ru-RU"/>
        </w:rPr>
        <w:t xml:space="preserve"> </w:t>
      </w:r>
      <w:r w:rsidRPr="00C57C55">
        <w:rPr>
          <w:sz w:val="28"/>
          <w:szCs w:val="28"/>
          <w:lang w:eastAsia="uk-UA"/>
        </w:rPr>
        <w:t xml:space="preserve">пунктами 296.2, 296.4, підпунктом 296.5.1 пункту 296.5 статті 296 </w:t>
      </w:r>
      <w:r w:rsidRPr="00C57C55">
        <w:rPr>
          <w:b/>
          <w:sz w:val="28"/>
          <w:szCs w:val="28"/>
          <w:lang w:eastAsia="ru-RU"/>
        </w:rPr>
        <w:t xml:space="preserve"> </w:t>
      </w:r>
      <w:r w:rsidRPr="00C57C55">
        <w:rPr>
          <w:sz w:val="28"/>
          <w:szCs w:val="28"/>
          <w:lang w:eastAsia="ru-RU"/>
        </w:rPr>
        <w:t>Податкового кодексу України.</w:t>
      </w:r>
    </w:p>
    <w:p w:rsidR="00871792" w:rsidRPr="00C57C55" w:rsidRDefault="00871792" w:rsidP="00C57C55">
      <w:pPr>
        <w:pStyle w:val="a5"/>
        <w:ind w:firstLine="709"/>
        <w:jc w:val="both"/>
        <w:rPr>
          <w:sz w:val="28"/>
          <w:szCs w:val="28"/>
          <w:lang w:eastAsia="ru-RU"/>
        </w:rPr>
      </w:pPr>
    </w:p>
    <w:p w:rsidR="00871792" w:rsidRPr="00871792" w:rsidRDefault="00871792" w:rsidP="00871792">
      <w:pPr>
        <w:tabs>
          <w:tab w:val="left" w:pos="1383"/>
        </w:tabs>
        <w:jc w:val="both"/>
        <w:rPr>
          <w:rFonts w:eastAsia="Times New Roman"/>
          <w:kern w:val="32"/>
          <w:sz w:val="28"/>
          <w:szCs w:val="28"/>
          <w:lang w:eastAsia="ru-RU"/>
        </w:rPr>
      </w:pPr>
    </w:p>
    <w:p w:rsidR="00871792" w:rsidRPr="00871792" w:rsidRDefault="00871792" w:rsidP="00871792">
      <w:pPr>
        <w:tabs>
          <w:tab w:val="left" w:pos="1383"/>
        </w:tabs>
        <w:jc w:val="both"/>
        <w:rPr>
          <w:rFonts w:eastAsia="Times New Roman"/>
          <w:kern w:val="32"/>
          <w:sz w:val="28"/>
          <w:szCs w:val="28"/>
          <w:lang w:eastAsia="ru-RU"/>
        </w:rPr>
      </w:pPr>
    </w:p>
    <w:p w:rsidR="00871792" w:rsidRPr="00871792" w:rsidRDefault="00871792" w:rsidP="00871792">
      <w:pPr>
        <w:tabs>
          <w:tab w:val="left" w:pos="1383"/>
        </w:tabs>
        <w:jc w:val="both"/>
        <w:rPr>
          <w:rFonts w:eastAsia="Times New Roman"/>
          <w:kern w:val="32"/>
          <w:sz w:val="28"/>
          <w:szCs w:val="28"/>
          <w:lang w:eastAsia="ru-RU"/>
        </w:rPr>
      </w:pPr>
      <w:r w:rsidRPr="00871792">
        <w:rPr>
          <w:rFonts w:eastAsia="Times New Roman"/>
          <w:kern w:val="32"/>
          <w:sz w:val="28"/>
          <w:szCs w:val="28"/>
          <w:lang w:eastAsia="ru-RU"/>
        </w:rPr>
        <w:t>Начальник  фінансового управління</w:t>
      </w:r>
    </w:p>
    <w:p w:rsidR="00871792" w:rsidRDefault="00871792" w:rsidP="00815B94">
      <w:pPr>
        <w:tabs>
          <w:tab w:val="left" w:pos="1383"/>
        </w:tabs>
        <w:jc w:val="both"/>
        <w:rPr>
          <w:rFonts w:eastAsia="Times New Roman"/>
          <w:kern w:val="32"/>
          <w:sz w:val="28"/>
          <w:szCs w:val="28"/>
          <w:lang w:eastAsia="ru-RU"/>
        </w:rPr>
      </w:pPr>
      <w:r w:rsidRPr="00871792">
        <w:rPr>
          <w:rFonts w:eastAsia="Times New Roman"/>
          <w:kern w:val="32"/>
          <w:sz w:val="28"/>
          <w:szCs w:val="28"/>
          <w:lang w:eastAsia="ru-RU"/>
        </w:rPr>
        <w:t xml:space="preserve">Ананьївської міської ради                                                       </w:t>
      </w:r>
      <w:r w:rsidRPr="00871792">
        <w:rPr>
          <w:rFonts w:eastAsia="Times New Roman"/>
          <w:kern w:val="32"/>
          <w:sz w:val="28"/>
          <w:szCs w:val="28"/>
          <w:lang w:eastAsia="ru-RU"/>
        </w:rPr>
        <w:tab/>
        <w:t>Андрій ПРОДАН</w:t>
      </w:r>
    </w:p>
    <w:p w:rsidR="00FA3D92" w:rsidRDefault="00FA3D92" w:rsidP="00815B94">
      <w:pPr>
        <w:tabs>
          <w:tab w:val="left" w:pos="1383"/>
        </w:tabs>
        <w:jc w:val="both"/>
        <w:rPr>
          <w:rFonts w:eastAsia="Times New Roman"/>
          <w:kern w:val="32"/>
          <w:sz w:val="28"/>
          <w:szCs w:val="28"/>
          <w:lang w:eastAsia="ru-RU"/>
        </w:rPr>
      </w:pPr>
    </w:p>
    <w:p w:rsidR="00FA3D92" w:rsidRDefault="00FA3D92" w:rsidP="00815B94">
      <w:pPr>
        <w:tabs>
          <w:tab w:val="left" w:pos="1383"/>
        </w:tabs>
        <w:jc w:val="both"/>
        <w:rPr>
          <w:rFonts w:eastAsia="Times New Roman"/>
          <w:kern w:val="32"/>
          <w:sz w:val="28"/>
          <w:szCs w:val="28"/>
          <w:lang w:eastAsia="ru-RU"/>
        </w:rPr>
      </w:pPr>
    </w:p>
    <w:p w:rsidR="00FA3D92" w:rsidRDefault="00FA3D92" w:rsidP="00815B94">
      <w:pPr>
        <w:tabs>
          <w:tab w:val="left" w:pos="1383"/>
        </w:tabs>
        <w:jc w:val="both"/>
        <w:rPr>
          <w:rFonts w:eastAsia="Times New Roman"/>
          <w:kern w:val="32"/>
          <w:sz w:val="28"/>
          <w:szCs w:val="28"/>
          <w:lang w:eastAsia="ru-RU"/>
        </w:rPr>
      </w:pPr>
    </w:p>
    <w:p w:rsidR="00FA3D92" w:rsidRDefault="00FA3D92" w:rsidP="00815B94">
      <w:pPr>
        <w:tabs>
          <w:tab w:val="left" w:pos="1383"/>
        </w:tabs>
        <w:jc w:val="both"/>
        <w:rPr>
          <w:rFonts w:eastAsia="Times New Roman"/>
          <w:kern w:val="32"/>
          <w:sz w:val="28"/>
          <w:szCs w:val="28"/>
          <w:lang w:eastAsia="ru-RU"/>
        </w:rPr>
      </w:pPr>
    </w:p>
    <w:p w:rsidR="00FA3D92" w:rsidRDefault="00FA3D92" w:rsidP="00815B94">
      <w:pPr>
        <w:tabs>
          <w:tab w:val="left" w:pos="1383"/>
        </w:tabs>
        <w:jc w:val="both"/>
        <w:rPr>
          <w:rFonts w:eastAsia="Times New Roman"/>
          <w:kern w:val="32"/>
          <w:sz w:val="28"/>
          <w:szCs w:val="28"/>
          <w:lang w:eastAsia="ru-RU"/>
        </w:rPr>
      </w:pPr>
    </w:p>
    <w:sectPr w:rsidR="00FA3D92" w:rsidSect="00C740C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</w:abstractNum>
  <w:abstractNum w:abstractNumId="1">
    <w:nsid w:val="026343FF"/>
    <w:multiLevelType w:val="hybridMultilevel"/>
    <w:tmpl w:val="B2167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B7D9F"/>
    <w:multiLevelType w:val="hybridMultilevel"/>
    <w:tmpl w:val="7714DE92"/>
    <w:lvl w:ilvl="0" w:tplc="411097A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0763CDC"/>
    <w:multiLevelType w:val="hybridMultilevel"/>
    <w:tmpl w:val="68F03780"/>
    <w:lvl w:ilvl="0" w:tplc="89A6304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83603"/>
    <w:multiLevelType w:val="hybridMultilevel"/>
    <w:tmpl w:val="B922D80E"/>
    <w:lvl w:ilvl="0" w:tplc="3B1E3724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EFC6824"/>
    <w:multiLevelType w:val="hybridMultilevel"/>
    <w:tmpl w:val="58FE6B68"/>
    <w:lvl w:ilvl="0" w:tplc="46B2766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433D81"/>
    <w:multiLevelType w:val="multilevel"/>
    <w:tmpl w:val="2180A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2A9A166D"/>
    <w:multiLevelType w:val="hybridMultilevel"/>
    <w:tmpl w:val="598A851E"/>
    <w:lvl w:ilvl="0" w:tplc="211A6D0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BAA63C5"/>
    <w:multiLevelType w:val="hybridMultilevel"/>
    <w:tmpl w:val="9968B814"/>
    <w:lvl w:ilvl="0" w:tplc="AC942A6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FE36D4"/>
    <w:multiLevelType w:val="hybridMultilevel"/>
    <w:tmpl w:val="10B65E1C"/>
    <w:lvl w:ilvl="0" w:tplc="67F6E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455904"/>
    <w:multiLevelType w:val="hybridMultilevel"/>
    <w:tmpl w:val="25AC8EE2"/>
    <w:lvl w:ilvl="0" w:tplc="FADC54E6">
      <w:start w:val="1"/>
      <w:numFmt w:val="decimal"/>
      <w:lvlText w:val="%1."/>
      <w:lvlJc w:val="left"/>
      <w:pPr>
        <w:ind w:left="928" w:hanging="360"/>
      </w:pPr>
      <w:rPr>
        <w:rFonts w:hint="default"/>
        <w:lang w:val="x-none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F11660A"/>
    <w:multiLevelType w:val="hybridMultilevel"/>
    <w:tmpl w:val="2454FB98"/>
    <w:lvl w:ilvl="0" w:tplc="BE101684">
      <w:start w:val="5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>
    <w:nsid w:val="30AB55C5"/>
    <w:multiLevelType w:val="hybridMultilevel"/>
    <w:tmpl w:val="7152F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107D64"/>
    <w:multiLevelType w:val="multilevel"/>
    <w:tmpl w:val="DE0C28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4">
    <w:nsid w:val="39BD36BD"/>
    <w:multiLevelType w:val="hybridMultilevel"/>
    <w:tmpl w:val="E334C436"/>
    <w:lvl w:ilvl="0" w:tplc="566CBD62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>
    <w:nsid w:val="3B8C31DF"/>
    <w:multiLevelType w:val="hybridMultilevel"/>
    <w:tmpl w:val="B1F48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25487"/>
    <w:multiLevelType w:val="multilevel"/>
    <w:tmpl w:val="340AF5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>
    <w:nsid w:val="400F3E71"/>
    <w:multiLevelType w:val="hybridMultilevel"/>
    <w:tmpl w:val="BB0A1B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>
    <w:nsid w:val="40216E5F"/>
    <w:multiLevelType w:val="hybridMultilevel"/>
    <w:tmpl w:val="A86EF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F7A40"/>
    <w:multiLevelType w:val="hybridMultilevel"/>
    <w:tmpl w:val="78221694"/>
    <w:lvl w:ilvl="0" w:tplc="C396D450">
      <w:start w:val="4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>
    <w:nsid w:val="4A15407B"/>
    <w:multiLevelType w:val="hybridMultilevel"/>
    <w:tmpl w:val="711CD84C"/>
    <w:lvl w:ilvl="0" w:tplc="56A2E6D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ADC18F7"/>
    <w:multiLevelType w:val="hybridMultilevel"/>
    <w:tmpl w:val="673E2E8C"/>
    <w:lvl w:ilvl="0" w:tplc="4446AC82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4C121379"/>
    <w:multiLevelType w:val="multilevel"/>
    <w:tmpl w:val="1F24F600"/>
    <w:lvl w:ilvl="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hint="default"/>
      </w:rPr>
    </w:lvl>
  </w:abstractNum>
  <w:abstractNum w:abstractNumId="23">
    <w:nsid w:val="4CA80EEE"/>
    <w:multiLevelType w:val="hybridMultilevel"/>
    <w:tmpl w:val="59162F76"/>
    <w:lvl w:ilvl="0" w:tplc="741840C0">
      <w:start w:val="4"/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4F3729EC"/>
    <w:multiLevelType w:val="hybridMultilevel"/>
    <w:tmpl w:val="69E025CC"/>
    <w:lvl w:ilvl="0" w:tplc="C56438A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2A3B08"/>
    <w:multiLevelType w:val="multilevel"/>
    <w:tmpl w:val="362CA4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6">
    <w:nsid w:val="585D2030"/>
    <w:multiLevelType w:val="multilevel"/>
    <w:tmpl w:val="E334C436"/>
    <w:lvl w:ilvl="0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>
    <w:nsid w:val="5A1D46D5"/>
    <w:multiLevelType w:val="multilevel"/>
    <w:tmpl w:val="15FA599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8">
    <w:nsid w:val="5CF3126B"/>
    <w:multiLevelType w:val="multilevel"/>
    <w:tmpl w:val="15FA599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9">
    <w:nsid w:val="5F7C5B3E"/>
    <w:multiLevelType w:val="hybridMultilevel"/>
    <w:tmpl w:val="31A26968"/>
    <w:lvl w:ilvl="0" w:tplc="E7367EBA">
      <w:start w:val="5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0">
    <w:nsid w:val="66372B6B"/>
    <w:multiLevelType w:val="multilevel"/>
    <w:tmpl w:val="4238B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8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DA69BB"/>
    <w:multiLevelType w:val="hybridMultilevel"/>
    <w:tmpl w:val="61A6B91E"/>
    <w:lvl w:ilvl="0" w:tplc="51ACB2BC">
      <w:start w:val="5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2">
    <w:nsid w:val="6F2C40E1"/>
    <w:multiLevelType w:val="hybridMultilevel"/>
    <w:tmpl w:val="15C0B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89714A"/>
    <w:multiLevelType w:val="hybridMultilevel"/>
    <w:tmpl w:val="01DEE0B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3A697D"/>
    <w:multiLevelType w:val="hybridMultilevel"/>
    <w:tmpl w:val="B21A271E"/>
    <w:lvl w:ilvl="0" w:tplc="0F9406F8">
      <w:start w:val="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7B2E54B5"/>
    <w:multiLevelType w:val="hybridMultilevel"/>
    <w:tmpl w:val="E2708636"/>
    <w:lvl w:ilvl="0" w:tplc="3614FD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DA614B2"/>
    <w:multiLevelType w:val="hybridMultilevel"/>
    <w:tmpl w:val="173821AA"/>
    <w:lvl w:ilvl="0" w:tplc="C614886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21"/>
  </w:num>
  <w:num w:numId="2">
    <w:abstractNumId w:val="8"/>
  </w:num>
  <w:num w:numId="3">
    <w:abstractNumId w:val="14"/>
  </w:num>
  <w:num w:numId="4">
    <w:abstractNumId w:val="31"/>
  </w:num>
  <w:num w:numId="5">
    <w:abstractNumId w:val="11"/>
  </w:num>
  <w:num w:numId="6">
    <w:abstractNumId w:val="36"/>
  </w:num>
  <w:num w:numId="7">
    <w:abstractNumId w:val="26"/>
  </w:num>
  <w:num w:numId="8">
    <w:abstractNumId w:val="24"/>
  </w:num>
  <w:num w:numId="9">
    <w:abstractNumId w:val="33"/>
  </w:num>
  <w:num w:numId="10">
    <w:abstractNumId w:val="12"/>
  </w:num>
  <w:num w:numId="11">
    <w:abstractNumId w:val="3"/>
  </w:num>
  <w:num w:numId="12">
    <w:abstractNumId w:val="34"/>
  </w:num>
  <w:num w:numId="13">
    <w:abstractNumId w:val="6"/>
  </w:num>
  <w:num w:numId="14">
    <w:abstractNumId w:val="10"/>
  </w:num>
  <w:num w:numId="15">
    <w:abstractNumId w:val="7"/>
  </w:num>
  <w:num w:numId="16">
    <w:abstractNumId w:val="22"/>
  </w:num>
  <w:num w:numId="17">
    <w:abstractNumId w:val="35"/>
  </w:num>
  <w:num w:numId="18">
    <w:abstractNumId w:val="29"/>
  </w:num>
  <w:num w:numId="19">
    <w:abstractNumId w:val="5"/>
  </w:num>
  <w:num w:numId="20">
    <w:abstractNumId w:val="25"/>
  </w:num>
  <w:num w:numId="21">
    <w:abstractNumId w:val="13"/>
  </w:num>
  <w:num w:numId="22">
    <w:abstractNumId w:val="16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17"/>
  </w:num>
  <w:num w:numId="28">
    <w:abstractNumId w:val="19"/>
  </w:num>
  <w:num w:numId="29">
    <w:abstractNumId w:val="15"/>
  </w:num>
  <w:num w:numId="30">
    <w:abstractNumId w:val="18"/>
  </w:num>
  <w:num w:numId="31">
    <w:abstractNumId w:val="1"/>
  </w:num>
  <w:num w:numId="32">
    <w:abstractNumId w:val="32"/>
  </w:num>
  <w:num w:numId="33">
    <w:abstractNumId w:val="9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2"/>
  </w:num>
  <w:num w:numId="37">
    <w:abstractNumId w:val="0"/>
  </w:num>
  <w:num w:numId="38">
    <w:abstractNumId w:val="27"/>
  </w:num>
  <w:num w:numId="39">
    <w:abstractNumId w:val="28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8B5"/>
    <w:rsid w:val="00015247"/>
    <w:rsid w:val="000162E5"/>
    <w:rsid w:val="00080D8F"/>
    <w:rsid w:val="0008780F"/>
    <w:rsid w:val="000A4537"/>
    <w:rsid w:val="000B5F87"/>
    <w:rsid w:val="000B6C9D"/>
    <w:rsid w:val="000F1B62"/>
    <w:rsid w:val="00102E25"/>
    <w:rsid w:val="0011730D"/>
    <w:rsid w:val="00121A5E"/>
    <w:rsid w:val="00137791"/>
    <w:rsid w:val="00146C7A"/>
    <w:rsid w:val="001648FE"/>
    <w:rsid w:val="00181D13"/>
    <w:rsid w:val="00182547"/>
    <w:rsid w:val="00185185"/>
    <w:rsid w:val="001904D6"/>
    <w:rsid w:val="00190A27"/>
    <w:rsid w:val="001A106D"/>
    <w:rsid w:val="001B1753"/>
    <w:rsid w:val="001B3ED0"/>
    <w:rsid w:val="001C079E"/>
    <w:rsid w:val="001D0E71"/>
    <w:rsid w:val="001D300E"/>
    <w:rsid w:val="001E7B2F"/>
    <w:rsid w:val="001F0AA6"/>
    <w:rsid w:val="00202F91"/>
    <w:rsid w:val="0023027D"/>
    <w:rsid w:val="00232DA5"/>
    <w:rsid w:val="002460AE"/>
    <w:rsid w:val="00264B47"/>
    <w:rsid w:val="002B5943"/>
    <w:rsid w:val="002B718C"/>
    <w:rsid w:val="002F5D85"/>
    <w:rsid w:val="00326C38"/>
    <w:rsid w:val="0033531A"/>
    <w:rsid w:val="003377A7"/>
    <w:rsid w:val="0037236A"/>
    <w:rsid w:val="003910DE"/>
    <w:rsid w:val="00392AD9"/>
    <w:rsid w:val="003D27A2"/>
    <w:rsid w:val="003D36DF"/>
    <w:rsid w:val="003F165E"/>
    <w:rsid w:val="004058E6"/>
    <w:rsid w:val="00405B0A"/>
    <w:rsid w:val="00477B2C"/>
    <w:rsid w:val="004A6C21"/>
    <w:rsid w:val="004B1B8B"/>
    <w:rsid w:val="004B5E79"/>
    <w:rsid w:val="004D4025"/>
    <w:rsid w:val="004F7164"/>
    <w:rsid w:val="00502D98"/>
    <w:rsid w:val="005278AF"/>
    <w:rsid w:val="005362D8"/>
    <w:rsid w:val="0054702F"/>
    <w:rsid w:val="00566D77"/>
    <w:rsid w:val="005953C7"/>
    <w:rsid w:val="00595E78"/>
    <w:rsid w:val="005A3C9C"/>
    <w:rsid w:val="00621826"/>
    <w:rsid w:val="00622266"/>
    <w:rsid w:val="00654B90"/>
    <w:rsid w:val="00667A3D"/>
    <w:rsid w:val="00675AE6"/>
    <w:rsid w:val="0069213A"/>
    <w:rsid w:val="006D18D1"/>
    <w:rsid w:val="006E0505"/>
    <w:rsid w:val="00714270"/>
    <w:rsid w:val="007305D4"/>
    <w:rsid w:val="00733CBA"/>
    <w:rsid w:val="00746B68"/>
    <w:rsid w:val="007725BC"/>
    <w:rsid w:val="007A5638"/>
    <w:rsid w:val="007B1952"/>
    <w:rsid w:val="007D31D1"/>
    <w:rsid w:val="00807F88"/>
    <w:rsid w:val="00815B94"/>
    <w:rsid w:val="00817185"/>
    <w:rsid w:val="00842EE3"/>
    <w:rsid w:val="00871792"/>
    <w:rsid w:val="00885C48"/>
    <w:rsid w:val="00907A87"/>
    <w:rsid w:val="00940711"/>
    <w:rsid w:val="00941D30"/>
    <w:rsid w:val="00945BB5"/>
    <w:rsid w:val="0098017C"/>
    <w:rsid w:val="00994B1C"/>
    <w:rsid w:val="009A6032"/>
    <w:rsid w:val="009C5E87"/>
    <w:rsid w:val="009C5EC2"/>
    <w:rsid w:val="009F639C"/>
    <w:rsid w:val="00A015D8"/>
    <w:rsid w:val="00A3070F"/>
    <w:rsid w:val="00AB06CE"/>
    <w:rsid w:val="00AE5DF3"/>
    <w:rsid w:val="00B32356"/>
    <w:rsid w:val="00B53AC9"/>
    <w:rsid w:val="00B63F0B"/>
    <w:rsid w:val="00B652E0"/>
    <w:rsid w:val="00B90AEA"/>
    <w:rsid w:val="00BA6B29"/>
    <w:rsid w:val="00BA74F8"/>
    <w:rsid w:val="00BB4458"/>
    <w:rsid w:val="00BC4BFF"/>
    <w:rsid w:val="00BD16FF"/>
    <w:rsid w:val="00BD3F7B"/>
    <w:rsid w:val="00C038E6"/>
    <w:rsid w:val="00C11786"/>
    <w:rsid w:val="00C42C1B"/>
    <w:rsid w:val="00C57C55"/>
    <w:rsid w:val="00C66220"/>
    <w:rsid w:val="00C740CB"/>
    <w:rsid w:val="00C75794"/>
    <w:rsid w:val="00C825F0"/>
    <w:rsid w:val="00CA439B"/>
    <w:rsid w:val="00CA596D"/>
    <w:rsid w:val="00CB5249"/>
    <w:rsid w:val="00CB58B5"/>
    <w:rsid w:val="00CC23F1"/>
    <w:rsid w:val="00CE009A"/>
    <w:rsid w:val="00D12821"/>
    <w:rsid w:val="00D2357A"/>
    <w:rsid w:val="00D407D3"/>
    <w:rsid w:val="00D665D8"/>
    <w:rsid w:val="00D74C7B"/>
    <w:rsid w:val="00D85BC1"/>
    <w:rsid w:val="00D93D7C"/>
    <w:rsid w:val="00D9527B"/>
    <w:rsid w:val="00DA2FD0"/>
    <w:rsid w:val="00DD6EAE"/>
    <w:rsid w:val="00DF3DF7"/>
    <w:rsid w:val="00E06D9A"/>
    <w:rsid w:val="00E23340"/>
    <w:rsid w:val="00E274D8"/>
    <w:rsid w:val="00E65D42"/>
    <w:rsid w:val="00E811A1"/>
    <w:rsid w:val="00E821D6"/>
    <w:rsid w:val="00EA02E8"/>
    <w:rsid w:val="00EB55CB"/>
    <w:rsid w:val="00EB7520"/>
    <w:rsid w:val="00EC4B25"/>
    <w:rsid w:val="00EF2532"/>
    <w:rsid w:val="00F32091"/>
    <w:rsid w:val="00F71A23"/>
    <w:rsid w:val="00FA28B8"/>
    <w:rsid w:val="00FA3D92"/>
    <w:rsid w:val="00FB3D05"/>
    <w:rsid w:val="00FD0AAB"/>
    <w:rsid w:val="00FD631C"/>
    <w:rsid w:val="00FE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16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4D4025"/>
    <w:pPr>
      <w:keepNext/>
      <w:outlineLvl w:val="0"/>
    </w:pPr>
    <w:rPr>
      <w:rFonts w:eastAsia="Times New Roman"/>
      <w:sz w:val="28"/>
      <w:lang w:val="x-none" w:eastAsia="ru-RU"/>
    </w:rPr>
  </w:style>
  <w:style w:type="paragraph" w:styleId="2">
    <w:name w:val="heading 2"/>
    <w:basedOn w:val="a"/>
    <w:next w:val="a"/>
    <w:link w:val="20"/>
    <w:qFormat/>
    <w:rsid w:val="004D4025"/>
    <w:pPr>
      <w:keepNext/>
      <w:jc w:val="both"/>
      <w:outlineLvl w:val="1"/>
    </w:pPr>
    <w:rPr>
      <w:rFonts w:eastAsia="Times New Roman"/>
      <w:b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4D4025"/>
    <w:pPr>
      <w:keepNext/>
      <w:spacing w:before="120"/>
      <w:ind w:left="567"/>
      <w:outlineLvl w:val="2"/>
    </w:pPr>
    <w:rPr>
      <w:rFonts w:ascii="Antiqua" w:eastAsia="Times New Roman" w:hAnsi="Antiqua"/>
      <w:b/>
      <w:i/>
      <w:sz w:val="2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D402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1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164"/>
    <w:rPr>
      <w:rFonts w:ascii="Tahoma" w:eastAsia="MS Mincho" w:hAnsi="Tahoma" w:cs="Tahoma"/>
      <w:sz w:val="16"/>
      <w:szCs w:val="16"/>
      <w:lang w:eastAsia="ja-JP"/>
    </w:rPr>
  </w:style>
  <w:style w:type="paragraph" w:styleId="a5">
    <w:name w:val="No Spacing"/>
    <w:uiPriority w:val="1"/>
    <w:qFormat/>
    <w:rsid w:val="00994B1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6">
    <w:name w:val="List Paragraph"/>
    <w:basedOn w:val="a"/>
    <w:uiPriority w:val="34"/>
    <w:qFormat/>
    <w:rsid w:val="003910D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D4025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rsid w:val="004D4025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4D4025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D4025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4D4025"/>
  </w:style>
  <w:style w:type="paragraph" w:styleId="a7">
    <w:name w:val="Body Text"/>
    <w:basedOn w:val="a"/>
    <w:link w:val="a8"/>
    <w:rsid w:val="004D4025"/>
    <w:rPr>
      <w:rFonts w:eastAsia="Times New Roman"/>
      <w:sz w:val="28"/>
      <w:lang w:eastAsia="ru-RU"/>
    </w:rPr>
  </w:style>
  <w:style w:type="character" w:customStyle="1" w:styleId="a8">
    <w:name w:val="Основной текст Знак"/>
    <w:basedOn w:val="a0"/>
    <w:link w:val="a7"/>
    <w:rsid w:val="004D40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rsid w:val="004D4025"/>
    <w:pPr>
      <w:tabs>
        <w:tab w:val="center" w:pos="4677"/>
        <w:tab w:val="right" w:pos="9355"/>
      </w:tabs>
    </w:pPr>
    <w:rPr>
      <w:rFonts w:eastAsia="Times New Roman"/>
      <w:lang w:eastAsia="uk-UA"/>
    </w:rPr>
  </w:style>
  <w:style w:type="character" w:customStyle="1" w:styleId="aa">
    <w:name w:val="Верхний колонтитул Знак"/>
    <w:basedOn w:val="a0"/>
    <w:link w:val="a9"/>
    <w:rsid w:val="004D4025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b">
    <w:name w:val="footer"/>
    <w:basedOn w:val="a"/>
    <w:link w:val="ac"/>
    <w:uiPriority w:val="99"/>
    <w:rsid w:val="004D4025"/>
    <w:pPr>
      <w:tabs>
        <w:tab w:val="center" w:pos="4677"/>
        <w:tab w:val="right" w:pos="9355"/>
      </w:tabs>
    </w:pPr>
    <w:rPr>
      <w:rFonts w:eastAsia="Times New Roman"/>
      <w:lang w:eastAsia="uk-UA"/>
    </w:rPr>
  </w:style>
  <w:style w:type="character" w:customStyle="1" w:styleId="ac">
    <w:name w:val="Нижний колонтитул Знак"/>
    <w:basedOn w:val="a0"/>
    <w:link w:val="ab"/>
    <w:uiPriority w:val="99"/>
    <w:rsid w:val="004D4025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d">
    <w:name w:val="Body Text Indent"/>
    <w:basedOn w:val="a"/>
    <w:link w:val="ae"/>
    <w:rsid w:val="004D4025"/>
    <w:pPr>
      <w:ind w:left="-360" w:firstLine="900"/>
      <w:jc w:val="both"/>
    </w:pPr>
    <w:rPr>
      <w:rFonts w:eastAsia="Times New Roman"/>
      <w:sz w:val="28"/>
      <w:szCs w:val="28"/>
      <w:lang w:eastAsia="uk-UA"/>
    </w:rPr>
  </w:style>
  <w:style w:type="character" w:customStyle="1" w:styleId="ae">
    <w:name w:val="Основной текст с отступом Знак"/>
    <w:basedOn w:val="a0"/>
    <w:link w:val="ad"/>
    <w:rsid w:val="004D4025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21">
    <w:name w:val="Body Text Indent 2"/>
    <w:basedOn w:val="a"/>
    <w:link w:val="22"/>
    <w:rsid w:val="004D4025"/>
    <w:pPr>
      <w:ind w:firstLine="540"/>
      <w:jc w:val="both"/>
    </w:pPr>
    <w:rPr>
      <w:rFonts w:eastAsia="Times New Roman"/>
      <w:sz w:val="28"/>
      <w:szCs w:val="28"/>
      <w:lang w:eastAsia="uk-UA"/>
    </w:rPr>
  </w:style>
  <w:style w:type="character" w:customStyle="1" w:styleId="22">
    <w:name w:val="Основной текст с отступом 2 Знак"/>
    <w:basedOn w:val="a0"/>
    <w:link w:val="21"/>
    <w:rsid w:val="004D4025"/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styleId="af">
    <w:name w:val="page number"/>
    <w:basedOn w:val="a0"/>
    <w:rsid w:val="004D4025"/>
  </w:style>
  <w:style w:type="paragraph" w:styleId="31">
    <w:name w:val="Body Text Indent 3"/>
    <w:basedOn w:val="a"/>
    <w:link w:val="32"/>
    <w:rsid w:val="004D4025"/>
    <w:pPr>
      <w:ind w:left="900" w:hanging="900"/>
      <w:jc w:val="both"/>
    </w:pPr>
    <w:rPr>
      <w:rFonts w:eastAsia="Times New Roman"/>
      <w:sz w:val="28"/>
      <w:szCs w:val="28"/>
      <w:lang w:eastAsia="uk-UA"/>
    </w:rPr>
  </w:style>
  <w:style w:type="character" w:customStyle="1" w:styleId="32">
    <w:name w:val="Основной текст с отступом 3 Знак"/>
    <w:basedOn w:val="a0"/>
    <w:link w:val="31"/>
    <w:rsid w:val="004D4025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23">
    <w:name w:val="Body Text 2"/>
    <w:basedOn w:val="a"/>
    <w:link w:val="24"/>
    <w:rsid w:val="004D4025"/>
    <w:pPr>
      <w:jc w:val="both"/>
    </w:pPr>
    <w:rPr>
      <w:rFonts w:eastAsia="Times New Roman"/>
      <w:sz w:val="28"/>
      <w:szCs w:val="28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4D402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f0">
    <w:name w:val="Абзац списку"/>
    <w:basedOn w:val="a"/>
    <w:uiPriority w:val="34"/>
    <w:qFormat/>
    <w:rsid w:val="004D4025"/>
    <w:pPr>
      <w:ind w:left="708"/>
    </w:pPr>
    <w:rPr>
      <w:rFonts w:eastAsia="Times New Roman"/>
      <w:lang w:eastAsia="ru-RU"/>
    </w:rPr>
  </w:style>
  <w:style w:type="paragraph" w:customStyle="1" w:styleId="StyleZakonu">
    <w:name w:val="StyleZakonu"/>
    <w:basedOn w:val="a"/>
    <w:link w:val="StyleZakonu0"/>
    <w:uiPriority w:val="99"/>
    <w:rsid w:val="004D4025"/>
    <w:pPr>
      <w:spacing w:after="60" w:line="220" w:lineRule="exact"/>
      <w:ind w:firstLine="284"/>
      <w:jc w:val="both"/>
    </w:pPr>
    <w:rPr>
      <w:rFonts w:eastAsia="Times New Roman"/>
      <w:sz w:val="20"/>
      <w:szCs w:val="20"/>
      <w:lang w:val="x-none" w:eastAsia="ru-RU"/>
    </w:rPr>
  </w:style>
  <w:style w:type="paragraph" w:styleId="af1">
    <w:name w:val="Normal (Web)"/>
    <w:basedOn w:val="a"/>
    <w:rsid w:val="004D4025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StyleProp">
    <w:name w:val="StyleProp"/>
    <w:basedOn w:val="a"/>
    <w:link w:val="StyleProp0"/>
    <w:uiPriority w:val="99"/>
    <w:rsid w:val="004D4025"/>
    <w:pPr>
      <w:spacing w:line="200" w:lineRule="exact"/>
      <w:ind w:firstLine="227"/>
      <w:jc w:val="both"/>
    </w:pPr>
    <w:rPr>
      <w:rFonts w:eastAsia="Times New Roman"/>
      <w:sz w:val="18"/>
      <w:szCs w:val="20"/>
      <w:lang w:val="x-none" w:eastAsia="ru-RU"/>
    </w:rPr>
  </w:style>
  <w:style w:type="paragraph" w:customStyle="1" w:styleId="StyleProp2">
    <w:name w:val="StyleProp2"/>
    <w:basedOn w:val="a"/>
    <w:uiPriority w:val="99"/>
    <w:rsid w:val="004D4025"/>
    <w:pPr>
      <w:spacing w:after="120" w:line="200" w:lineRule="exact"/>
      <w:ind w:firstLine="227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StyleZakonu0">
    <w:name w:val="StyleZakonu Знак"/>
    <w:link w:val="StyleZakonu"/>
    <w:uiPriority w:val="99"/>
    <w:locked/>
    <w:rsid w:val="004D402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StyleProp0">
    <w:name w:val="StyleProp Знак"/>
    <w:link w:val="StyleProp"/>
    <w:uiPriority w:val="99"/>
    <w:locked/>
    <w:rsid w:val="004D4025"/>
    <w:rPr>
      <w:rFonts w:ascii="Times New Roman" w:eastAsia="Times New Roman" w:hAnsi="Times New Roman" w:cs="Times New Roman"/>
      <w:sz w:val="18"/>
      <w:szCs w:val="20"/>
      <w:lang w:val="x-none" w:eastAsia="ru-RU"/>
    </w:rPr>
  </w:style>
  <w:style w:type="paragraph" w:customStyle="1" w:styleId="Default">
    <w:name w:val="Default"/>
    <w:rsid w:val="004D40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2">
    <w:name w:val="Знак Знак1"/>
    <w:locked/>
    <w:rsid w:val="004D4025"/>
    <w:rPr>
      <w:b/>
      <w:sz w:val="28"/>
      <w:szCs w:val="28"/>
      <w:lang w:val="uk-UA" w:eastAsia="uk-UA" w:bidi="ar-SA"/>
    </w:rPr>
  </w:style>
  <w:style w:type="character" w:styleId="af2">
    <w:name w:val="Hyperlink"/>
    <w:uiPriority w:val="99"/>
    <w:rsid w:val="004D4025"/>
    <w:rPr>
      <w:color w:val="0000FF"/>
      <w:u w:val="single"/>
    </w:rPr>
  </w:style>
  <w:style w:type="paragraph" w:customStyle="1" w:styleId="acxsplast">
    <w:name w:val="acxsplast"/>
    <w:basedOn w:val="a"/>
    <w:rsid w:val="004D4025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Body">
    <w:name w:val="Body"/>
    <w:basedOn w:val="a"/>
    <w:next w:val="a"/>
    <w:rsid w:val="004D4025"/>
    <w:pPr>
      <w:suppressAutoHyphens/>
      <w:spacing w:line="360" w:lineRule="auto"/>
      <w:jc w:val="center"/>
    </w:pPr>
    <w:rPr>
      <w:rFonts w:ascii="Arno Pro" w:eastAsia="Times New Roman" w:hAnsi="Arno Pro" w:cs="Arno Pro"/>
      <w:kern w:val="1"/>
      <w:sz w:val="28"/>
      <w:szCs w:val="20"/>
      <w:lang w:eastAsia="hi-IN" w:bidi="hi-IN"/>
    </w:rPr>
  </w:style>
  <w:style w:type="character" w:customStyle="1" w:styleId="rvts0">
    <w:name w:val="rvts0"/>
    <w:basedOn w:val="a0"/>
    <w:rsid w:val="004D4025"/>
  </w:style>
  <w:style w:type="paragraph" w:customStyle="1" w:styleId="af3">
    <w:name w:val="Нормальний текст"/>
    <w:basedOn w:val="a"/>
    <w:rsid w:val="004D4025"/>
    <w:pPr>
      <w:spacing w:before="120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f4">
    <w:name w:val="Назва документа"/>
    <w:basedOn w:val="a"/>
    <w:next w:val="af3"/>
    <w:rsid w:val="004D4025"/>
    <w:pPr>
      <w:keepNext/>
      <w:keepLines/>
      <w:spacing w:before="240" w:after="240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uiPriority w:val="99"/>
    <w:rsid w:val="004D4025"/>
    <w:pPr>
      <w:keepNext/>
      <w:keepLines/>
      <w:spacing w:after="240"/>
      <w:ind w:left="3969"/>
      <w:jc w:val="center"/>
    </w:pPr>
    <w:rPr>
      <w:rFonts w:ascii="Antiqua" w:eastAsia="Times New Roman" w:hAnsi="Antiqua"/>
      <w:sz w:val="26"/>
      <w:szCs w:val="20"/>
      <w:lang w:eastAsia="ru-RU"/>
    </w:rPr>
  </w:style>
  <w:style w:type="character" w:styleId="af5">
    <w:name w:val="Strong"/>
    <w:uiPriority w:val="22"/>
    <w:qFormat/>
    <w:rsid w:val="004D4025"/>
    <w:rPr>
      <w:b/>
      <w:bCs/>
    </w:rPr>
  </w:style>
  <w:style w:type="character" w:styleId="af6">
    <w:name w:val="Intense Emphasis"/>
    <w:uiPriority w:val="21"/>
    <w:qFormat/>
    <w:rsid w:val="004D4025"/>
    <w:rPr>
      <w:b/>
      <w:bCs/>
      <w:i/>
      <w:iCs/>
      <w:color w:val="4F81BD"/>
    </w:rPr>
  </w:style>
  <w:style w:type="character" w:styleId="af7">
    <w:name w:val="Emphasis"/>
    <w:uiPriority w:val="20"/>
    <w:qFormat/>
    <w:rsid w:val="004D4025"/>
    <w:rPr>
      <w:i/>
      <w:iCs/>
    </w:rPr>
  </w:style>
  <w:style w:type="character" w:styleId="af8">
    <w:name w:val="Subtle Emphasis"/>
    <w:uiPriority w:val="19"/>
    <w:qFormat/>
    <w:rsid w:val="004D4025"/>
    <w:rPr>
      <w:i/>
      <w:iCs/>
      <w:color w:val="808080"/>
    </w:rPr>
  </w:style>
  <w:style w:type="paragraph" w:styleId="af9">
    <w:name w:val="Subtitle"/>
    <w:basedOn w:val="a"/>
    <w:next w:val="a"/>
    <w:link w:val="afa"/>
    <w:uiPriority w:val="11"/>
    <w:qFormat/>
    <w:rsid w:val="004D4025"/>
    <w:pPr>
      <w:spacing w:after="60"/>
      <w:jc w:val="center"/>
      <w:outlineLvl w:val="1"/>
    </w:pPr>
    <w:rPr>
      <w:rFonts w:ascii="Cambria" w:eastAsia="Times New Roman" w:hAnsi="Cambria"/>
      <w:lang w:eastAsia="x-none"/>
    </w:rPr>
  </w:style>
  <w:style w:type="character" w:customStyle="1" w:styleId="afa">
    <w:name w:val="Подзаголовок Знак"/>
    <w:basedOn w:val="a0"/>
    <w:link w:val="af9"/>
    <w:uiPriority w:val="11"/>
    <w:rsid w:val="004D4025"/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afb">
    <w:name w:val="Название Знак"/>
    <w:link w:val="afc"/>
    <w:uiPriority w:val="10"/>
    <w:rsid w:val="004D402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3">
    <w:name w:val="1"/>
    <w:basedOn w:val="a"/>
    <w:next w:val="a"/>
    <w:uiPriority w:val="10"/>
    <w:qFormat/>
    <w:rsid w:val="004D402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ru-RU"/>
    </w:rPr>
  </w:style>
  <w:style w:type="character" w:customStyle="1" w:styleId="afd">
    <w:name w:val="Заголовок Знак"/>
    <w:rsid w:val="004D4025"/>
    <w:rPr>
      <w:rFonts w:ascii="Calibri Light" w:eastAsia="Times New Roman" w:hAnsi="Calibri Light" w:cs="Times New Roman"/>
      <w:b/>
      <w:bCs/>
      <w:kern w:val="28"/>
      <w:sz w:val="32"/>
      <w:szCs w:val="32"/>
      <w:lang w:val="uk-UA" w:eastAsia="uk-UA"/>
    </w:rPr>
  </w:style>
  <w:style w:type="paragraph" w:customStyle="1" w:styleId="14">
    <w:name w:val="Заголовок №1"/>
    <w:basedOn w:val="a"/>
    <w:rsid w:val="004D4025"/>
    <w:pPr>
      <w:shd w:val="clear" w:color="auto" w:fill="FFFFFF"/>
      <w:suppressAutoHyphens/>
      <w:spacing w:after="300" w:line="322" w:lineRule="exact"/>
    </w:pPr>
    <w:rPr>
      <w:rFonts w:eastAsia="Times New Roman"/>
      <w:b/>
      <w:bCs/>
      <w:sz w:val="27"/>
      <w:szCs w:val="27"/>
      <w:lang w:eastAsia="ar-SA"/>
    </w:rPr>
  </w:style>
  <w:style w:type="paragraph" w:customStyle="1" w:styleId="afe">
    <w:name w:val="текст примечания"/>
    <w:basedOn w:val="a"/>
    <w:uiPriority w:val="99"/>
    <w:rsid w:val="004D4025"/>
    <w:pPr>
      <w:autoSpaceDE w:val="0"/>
      <w:autoSpaceDN w:val="0"/>
    </w:pPr>
    <w:rPr>
      <w:rFonts w:eastAsia="Times New Roman"/>
      <w:sz w:val="20"/>
      <w:szCs w:val="20"/>
      <w:lang w:eastAsia="ru-RU"/>
    </w:rPr>
  </w:style>
  <w:style w:type="paragraph" w:customStyle="1" w:styleId="aff">
    <w:name w:val="Кому"/>
    <w:basedOn w:val="a"/>
    <w:uiPriority w:val="99"/>
    <w:rsid w:val="004D4025"/>
    <w:pPr>
      <w:widowControl w:val="0"/>
      <w:suppressAutoHyphens/>
      <w:ind w:left="5954"/>
    </w:pPr>
    <w:rPr>
      <w:rFonts w:eastAsia="Times New Roman"/>
      <w:b/>
      <w:kern w:val="1"/>
      <w:sz w:val="28"/>
      <w:lang w:eastAsia="ar-SA"/>
    </w:rPr>
  </w:style>
  <w:style w:type="paragraph" w:styleId="afc">
    <w:name w:val="Title"/>
    <w:basedOn w:val="a"/>
    <w:next w:val="a"/>
    <w:link w:val="afb"/>
    <w:uiPriority w:val="10"/>
    <w:qFormat/>
    <w:rsid w:val="004D4025"/>
    <w:pPr>
      <w:pBdr>
        <w:bottom w:val="single" w:sz="8" w:space="4" w:color="4F81BD" w:themeColor="accent1"/>
      </w:pBdr>
      <w:spacing w:after="300"/>
      <w:contextualSpacing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15">
    <w:name w:val="Название Знак1"/>
    <w:basedOn w:val="a0"/>
    <w:uiPriority w:val="10"/>
    <w:rsid w:val="004D40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customStyle="1" w:styleId="220">
    <w:name w:val="Основной текст 22"/>
    <w:basedOn w:val="a"/>
    <w:rsid w:val="00477B2C"/>
    <w:pPr>
      <w:suppressAutoHyphens/>
      <w:spacing w:after="200" w:line="276" w:lineRule="auto"/>
      <w:jc w:val="both"/>
    </w:pPr>
    <w:rPr>
      <w:rFonts w:ascii="Calibri" w:eastAsia="SimSun" w:hAnsi="Calibri" w:cs="Calibri"/>
      <w:sz w:val="28"/>
      <w:szCs w:val="22"/>
      <w:lang w:eastAsia="ar-SA"/>
    </w:rPr>
  </w:style>
  <w:style w:type="numbering" w:customStyle="1" w:styleId="25">
    <w:name w:val="Нет списка2"/>
    <w:next w:val="a2"/>
    <w:uiPriority w:val="99"/>
    <w:semiHidden/>
    <w:unhideWhenUsed/>
    <w:rsid w:val="001D0E71"/>
  </w:style>
  <w:style w:type="character" w:styleId="aff0">
    <w:name w:val="FollowedHyperlink"/>
    <w:basedOn w:val="a0"/>
    <w:uiPriority w:val="99"/>
    <w:semiHidden/>
    <w:unhideWhenUsed/>
    <w:rsid w:val="001D0E71"/>
    <w:rPr>
      <w:color w:val="800080" w:themeColor="followedHyperlink"/>
      <w:u w:val="single"/>
    </w:rPr>
  </w:style>
  <w:style w:type="paragraph" w:customStyle="1" w:styleId="font5">
    <w:name w:val="font5"/>
    <w:basedOn w:val="a"/>
    <w:rsid w:val="00BA74F8"/>
    <w:pPr>
      <w:spacing w:before="100" w:beforeAutospacing="1" w:after="100" w:afterAutospacing="1"/>
    </w:pPr>
    <w:rPr>
      <w:rFonts w:eastAsia="Times New Roman"/>
      <w:color w:val="000000"/>
      <w:lang w:eastAsia="uk-UA"/>
    </w:rPr>
  </w:style>
  <w:style w:type="paragraph" w:customStyle="1" w:styleId="font6">
    <w:name w:val="font6"/>
    <w:basedOn w:val="a"/>
    <w:rsid w:val="00BA74F8"/>
    <w:pPr>
      <w:spacing w:before="100" w:beforeAutospacing="1" w:after="100" w:afterAutospacing="1"/>
    </w:pPr>
    <w:rPr>
      <w:rFonts w:eastAsia="Times New Roman"/>
      <w:color w:val="000000"/>
      <w:lang w:eastAsia="uk-UA"/>
    </w:rPr>
  </w:style>
  <w:style w:type="paragraph" w:customStyle="1" w:styleId="font7">
    <w:name w:val="font7"/>
    <w:basedOn w:val="a"/>
    <w:rsid w:val="00BA74F8"/>
    <w:pPr>
      <w:spacing w:before="100" w:beforeAutospacing="1" w:after="100" w:afterAutospacing="1"/>
    </w:pPr>
    <w:rPr>
      <w:rFonts w:eastAsia="Times New Roman"/>
      <w:color w:val="000000"/>
      <w:sz w:val="25"/>
      <w:szCs w:val="25"/>
      <w:lang w:eastAsia="uk-UA"/>
    </w:rPr>
  </w:style>
  <w:style w:type="paragraph" w:customStyle="1" w:styleId="xl63">
    <w:name w:val="xl63"/>
    <w:basedOn w:val="a"/>
    <w:rsid w:val="00BA74F8"/>
    <w:pP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xl64">
    <w:name w:val="xl64"/>
    <w:basedOn w:val="a"/>
    <w:rsid w:val="00BA74F8"/>
    <w:pPr>
      <w:spacing w:before="100" w:beforeAutospacing="1" w:after="100" w:afterAutospacing="1"/>
      <w:jc w:val="center"/>
      <w:textAlignment w:val="center"/>
    </w:pPr>
    <w:rPr>
      <w:rFonts w:eastAsia="Times New Roman"/>
      <w:lang w:eastAsia="uk-UA"/>
    </w:rPr>
  </w:style>
  <w:style w:type="paragraph" w:customStyle="1" w:styleId="xl65">
    <w:name w:val="xl65"/>
    <w:basedOn w:val="a"/>
    <w:rsid w:val="00BA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lang w:eastAsia="uk-UA"/>
    </w:rPr>
  </w:style>
  <w:style w:type="paragraph" w:customStyle="1" w:styleId="xl66">
    <w:name w:val="xl66"/>
    <w:basedOn w:val="a"/>
    <w:rsid w:val="00BA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uk-UA"/>
    </w:rPr>
  </w:style>
  <w:style w:type="paragraph" w:customStyle="1" w:styleId="xl67">
    <w:name w:val="xl67"/>
    <w:basedOn w:val="a"/>
    <w:rsid w:val="00BA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lang w:eastAsia="uk-UA"/>
    </w:rPr>
  </w:style>
  <w:style w:type="paragraph" w:customStyle="1" w:styleId="xl69">
    <w:name w:val="xl69"/>
    <w:basedOn w:val="a"/>
    <w:rsid w:val="00BA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uk-UA"/>
    </w:rPr>
  </w:style>
  <w:style w:type="paragraph" w:customStyle="1" w:styleId="xl70">
    <w:name w:val="xl70"/>
    <w:basedOn w:val="a"/>
    <w:rsid w:val="00BA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uk-UA"/>
    </w:rPr>
  </w:style>
  <w:style w:type="paragraph" w:customStyle="1" w:styleId="xl71">
    <w:name w:val="xl71"/>
    <w:basedOn w:val="a"/>
    <w:rsid w:val="00BA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xl72">
    <w:name w:val="xl72"/>
    <w:basedOn w:val="a"/>
    <w:rsid w:val="00BA74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lang w:eastAsia="uk-UA"/>
    </w:rPr>
  </w:style>
  <w:style w:type="paragraph" w:customStyle="1" w:styleId="xl73">
    <w:name w:val="xl73"/>
    <w:basedOn w:val="a"/>
    <w:rsid w:val="00BA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uk-UA"/>
    </w:rPr>
  </w:style>
  <w:style w:type="paragraph" w:customStyle="1" w:styleId="xl74">
    <w:name w:val="xl74"/>
    <w:basedOn w:val="a"/>
    <w:rsid w:val="00BA74F8"/>
    <w:pPr>
      <w:spacing w:before="100" w:beforeAutospacing="1" w:after="100" w:afterAutospacing="1"/>
      <w:jc w:val="center"/>
    </w:pPr>
    <w:rPr>
      <w:rFonts w:eastAsia="Times New Roman"/>
      <w:lang w:eastAsia="uk-UA"/>
    </w:rPr>
  </w:style>
  <w:style w:type="paragraph" w:customStyle="1" w:styleId="xl75">
    <w:name w:val="xl75"/>
    <w:basedOn w:val="a"/>
    <w:rsid w:val="00BA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lang w:eastAsia="uk-UA"/>
    </w:rPr>
  </w:style>
  <w:style w:type="paragraph" w:customStyle="1" w:styleId="xl76">
    <w:name w:val="xl76"/>
    <w:basedOn w:val="a"/>
    <w:rsid w:val="00BA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xl77">
    <w:name w:val="xl77"/>
    <w:basedOn w:val="a"/>
    <w:rsid w:val="00BA74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uk-UA"/>
    </w:rPr>
  </w:style>
  <w:style w:type="paragraph" w:customStyle="1" w:styleId="xl78">
    <w:name w:val="xl78"/>
    <w:basedOn w:val="a"/>
    <w:rsid w:val="00BA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xl79">
    <w:name w:val="xl79"/>
    <w:basedOn w:val="a"/>
    <w:rsid w:val="00BA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uk-UA"/>
    </w:rPr>
  </w:style>
  <w:style w:type="paragraph" w:customStyle="1" w:styleId="xl80">
    <w:name w:val="xl80"/>
    <w:basedOn w:val="a"/>
    <w:rsid w:val="00BA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uk-UA"/>
    </w:rPr>
  </w:style>
  <w:style w:type="paragraph" w:customStyle="1" w:styleId="xl81">
    <w:name w:val="xl81"/>
    <w:basedOn w:val="a"/>
    <w:rsid w:val="00BA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5"/>
      <w:szCs w:val="25"/>
      <w:lang w:eastAsia="uk-UA"/>
    </w:rPr>
  </w:style>
  <w:style w:type="paragraph" w:customStyle="1" w:styleId="xl82">
    <w:name w:val="xl82"/>
    <w:basedOn w:val="a"/>
    <w:rsid w:val="00BA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lang w:eastAsia="uk-UA"/>
    </w:rPr>
  </w:style>
  <w:style w:type="paragraph" w:customStyle="1" w:styleId="xl83">
    <w:name w:val="xl83"/>
    <w:basedOn w:val="a"/>
    <w:rsid w:val="00BA74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lang w:eastAsia="uk-UA"/>
    </w:rPr>
  </w:style>
  <w:style w:type="paragraph" w:customStyle="1" w:styleId="xl84">
    <w:name w:val="xl84"/>
    <w:basedOn w:val="a"/>
    <w:rsid w:val="00BA74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lang w:eastAsia="uk-UA"/>
    </w:rPr>
  </w:style>
  <w:style w:type="paragraph" w:customStyle="1" w:styleId="xl85">
    <w:name w:val="xl85"/>
    <w:basedOn w:val="a"/>
    <w:rsid w:val="00BA74F8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lang w:eastAsia="uk-UA"/>
    </w:rPr>
  </w:style>
  <w:style w:type="paragraph" w:customStyle="1" w:styleId="xl86">
    <w:name w:val="xl86"/>
    <w:basedOn w:val="a"/>
    <w:rsid w:val="00BA74F8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lang w:eastAsia="uk-UA"/>
    </w:rPr>
  </w:style>
  <w:style w:type="paragraph" w:customStyle="1" w:styleId="xl87">
    <w:name w:val="xl87"/>
    <w:basedOn w:val="a"/>
    <w:rsid w:val="00BA74F8"/>
    <w:pPr>
      <w:pBdr>
        <w:top w:val="single" w:sz="4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lang w:eastAsia="uk-UA"/>
    </w:rPr>
  </w:style>
  <w:style w:type="paragraph" w:customStyle="1" w:styleId="xl88">
    <w:name w:val="xl88"/>
    <w:basedOn w:val="a"/>
    <w:rsid w:val="00BA74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xl89">
    <w:name w:val="xl89"/>
    <w:basedOn w:val="a"/>
    <w:rsid w:val="00BA74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xl90">
    <w:name w:val="xl90"/>
    <w:basedOn w:val="a"/>
    <w:rsid w:val="00BA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xl91">
    <w:name w:val="xl91"/>
    <w:basedOn w:val="a"/>
    <w:rsid w:val="00BA74F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lang w:eastAsia="uk-UA"/>
    </w:rPr>
  </w:style>
  <w:style w:type="paragraph" w:customStyle="1" w:styleId="xl92">
    <w:name w:val="xl92"/>
    <w:basedOn w:val="a"/>
    <w:rsid w:val="00BA74F8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lang w:eastAsia="uk-UA"/>
    </w:rPr>
  </w:style>
  <w:style w:type="paragraph" w:customStyle="1" w:styleId="tc">
    <w:name w:val="tc"/>
    <w:basedOn w:val="a"/>
    <w:rsid w:val="00232DA5"/>
    <w:pP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tl">
    <w:name w:val="tl"/>
    <w:basedOn w:val="a"/>
    <w:rsid w:val="00232DA5"/>
    <w:pP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font8">
    <w:name w:val="font8"/>
    <w:basedOn w:val="a"/>
    <w:rsid w:val="004B5E79"/>
    <w:pPr>
      <w:spacing w:before="100" w:beforeAutospacing="1" w:after="100" w:afterAutospacing="1"/>
    </w:pPr>
    <w:rPr>
      <w:rFonts w:eastAsia="Times New Roman"/>
      <w:color w:val="FF0000"/>
      <w:lang w:eastAsia="uk-UA"/>
    </w:rPr>
  </w:style>
  <w:style w:type="paragraph" w:customStyle="1" w:styleId="font9">
    <w:name w:val="font9"/>
    <w:basedOn w:val="a"/>
    <w:rsid w:val="004B5E79"/>
    <w:pPr>
      <w:spacing w:before="100" w:beforeAutospacing="1" w:after="100" w:afterAutospacing="1"/>
    </w:pPr>
    <w:rPr>
      <w:rFonts w:eastAsia="Times New Roman"/>
      <w:color w:val="FF0000"/>
      <w:lang w:eastAsia="uk-UA"/>
    </w:rPr>
  </w:style>
  <w:style w:type="paragraph" w:customStyle="1" w:styleId="font10">
    <w:name w:val="font10"/>
    <w:basedOn w:val="a"/>
    <w:rsid w:val="004B5E79"/>
    <w:pPr>
      <w:spacing w:before="100" w:beforeAutospacing="1" w:after="100" w:afterAutospacing="1"/>
    </w:pPr>
    <w:rPr>
      <w:rFonts w:eastAsia="Times New Roman"/>
      <w:color w:val="0000CC"/>
      <w:lang w:eastAsia="uk-UA"/>
    </w:rPr>
  </w:style>
  <w:style w:type="paragraph" w:customStyle="1" w:styleId="xl68">
    <w:name w:val="xl68"/>
    <w:basedOn w:val="a"/>
    <w:rsid w:val="00907A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14"/>
      <w:szCs w:val="1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16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4D4025"/>
    <w:pPr>
      <w:keepNext/>
      <w:outlineLvl w:val="0"/>
    </w:pPr>
    <w:rPr>
      <w:rFonts w:eastAsia="Times New Roman"/>
      <w:sz w:val="28"/>
      <w:lang w:val="x-none" w:eastAsia="ru-RU"/>
    </w:rPr>
  </w:style>
  <w:style w:type="paragraph" w:styleId="2">
    <w:name w:val="heading 2"/>
    <w:basedOn w:val="a"/>
    <w:next w:val="a"/>
    <w:link w:val="20"/>
    <w:qFormat/>
    <w:rsid w:val="004D4025"/>
    <w:pPr>
      <w:keepNext/>
      <w:jc w:val="both"/>
      <w:outlineLvl w:val="1"/>
    </w:pPr>
    <w:rPr>
      <w:rFonts w:eastAsia="Times New Roman"/>
      <w:b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4D4025"/>
    <w:pPr>
      <w:keepNext/>
      <w:spacing w:before="120"/>
      <w:ind w:left="567"/>
      <w:outlineLvl w:val="2"/>
    </w:pPr>
    <w:rPr>
      <w:rFonts w:ascii="Antiqua" w:eastAsia="Times New Roman" w:hAnsi="Antiqua"/>
      <w:b/>
      <w:i/>
      <w:sz w:val="2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D402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1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164"/>
    <w:rPr>
      <w:rFonts w:ascii="Tahoma" w:eastAsia="MS Mincho" w:hAnsi="Tahoma" w:cs="Tahoma"/>
      <w:sz w:val="16"/>
      <w:szCs w:val="16"/>
      <w:lang w:eastAsia="ja-JP"/>
    </w:rPr>
  </w:style>
  <w:style w:type="paragraph" w:styleId="a5">
    <w:name w:val="No Spacing"/>
    <w:uiPriority w:val="1"/>
    <w:qFormat/>
    <w:rsid w:val="00994B1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6">
    <w:name w:val="List Paragraph"/>
    <w:basedOn w:val="a"/>
    <w:uiPriority w:val="34"/>
    <w:qFormat/>
    <w:rsid w:val="003910D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D4025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rsid w:val="004D4025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4D4025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D4025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4D4025"/>
  </w:style>
  <w:style w:type="paragraph" w:styleId="a7">
    <w:name w:val="Body Text"/>
    <w:basedOn w:val="a"/>
    <w:link w:val="a8"/>
    <w:rsid w:val="004D4025"/>
    <w:rPr>
      <w:rFonts w:eastAsia="Times New Roman"/>
      <w:sz w:val="28"/>
      <w:lang w:eastAsia="ru-RU"/>
    </w:rPr>
  </w:style>
  <w:style w:type="character" w:customStyle="1" w:styleId="a8">
    <w:name w:val="Основной текст Знак"/>
    <w:basedOn w:val="a0"/>
    <w:link w:val="a7"/>
    <w:rsid w:val="004D40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rsid w:val="004D4025"/>
    <w:pPr>
      <w:tabs>
        <w:tab w:val="center" w:pos="4677"/>
        <w:tab w:val="right" w:pos="9355"/>
      </w:tabs>
    </w:pPr>
    <w:rPr>
      <w:rFonts w:eastAsia="Times New Roman"/>
      <w:lang w:eastAsia="uk-UA"/>
    </w:rPr>
  </w:style>
  <w:style w:type="character" w:customStyle="1" w:styleId="aa">
    <w:name w:val="Верхний колонтитул Знак"/>
    <w:basedOn w:val="a0"/>
    <w:link w:val="a9"/>
    <w:rsid w:val="004D4025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b">
    <w:name w:val="footer"/>
    <w:basedOn w:val="a"/>
    <w:link w:val="ac"/>
    <w:uiPriority w:val="99"/>
    <w:rsid w:val="004D4025"/>
    <w:pPr>
      <w:tabs>
        <w:tab w:val="center" w:pos="4677"/>
        <w:tab w:val="right" w:pos="9355"/>
      </w:tabs>
    </w:pPr>
    <w:rPr>
      <w:rFonts w:eastAsia="Times New Roman"/>
      <w:lang w:eastAsia="uk-UA"/>
    </w:rPr>
  </w:style>
  <w:style w:type="character" w:customStyle="1" w:styleId="ac">
    <w:name w:val="Нижний колонтитул Знак"/>
    <w:basedOn w:val="a0"/>
    <w:link w:val="ab"/>
    <w:uiPriority w:val="99"/>
    <w:rsid w:val="004D4025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d">
    <w:name w:val="Body Text Indent"/>
    <w:basedOn w:val="a"/>
    <w:link w:val="ae"/>
    <w:rsid w:val="004D4025"/>
    <w:pPr>
      <w:ind w:left="-360" w:firstLine="900"/>
      <w:jc w:val="both"/>
    </w:pPr>
    <w:rPr>
      <w:rFonts w:eastAsia="Times New Roman"/>
      <w:sz w:val="28"/>
      <w:szCs w:val="28"/>
      <w:lang w:eastAsia="uk-UA"/>
    </w:rPr>
  </w:style>
  <w:style w:type="character" w:customStyle="1" w:styleId="ae">
    <w:name w:val="Основной текст с отступом Знак"/>
    <w:basedOn w:val="a0"/>
    <w:link w:val="ad"/>
    <w:rsid w:val="004D4025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21">
    <w:name w:val="Body Text Indent 2"/>
    <w:basedOn w:val="a"/>
    <w:link w:val="22"/>
    <w:rsid w:val="004D4025"/>
    <w:pPr>
      <w:ind w:firstLine="540"/>
      <w:jc w:val="both"/>
    </w:pPr>
    <w:rPr>
      <w:rFonts w:eastAsia="Times New Roman"/>
      <w:sz w:val="28"/>
      <w:szCs w:val="28"/>
      <w:lang w:eastAsia="uk-UA"/>
    </w:rPr>
  </w:style>
  <w:style w:type="character" w:customStyle="1" w:styleId="22">
    <w:name w:val="Основной текст с отступом 2 Знак"/>
    <w:basedOn w:val="a0"/>
    <w:link w:val="21"/>
    <w:rsid w:val="004D4025"/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styleId="af">
    <w:name w:val="page number"/>
    <w:basedOn w:val="a0"/>
    <w:rsid w:val="004D4025"/>
  </w:style>
  <w:style w:type="paragraph" w:styleId="31">
    <w:name w:val="Body Text Indent 3"/>
    <w:basedOn w:val="a"/>
    <w:link w:val="32"/>
    <w:rsid w:val="004D4025"/>
    <w:pPr>
      <w:ind w:left="900" w:hanging="900"/>
      <w:jc w:val="both"/>
    </w:pPr>
    <w:rPr>
      <w:rFonts w:eastAsia="Times New Roman"/>
      <w:sz w:val="28"/>
      <w:szCs w:val="28"/>
      <w:lang w:eastAsia="uk-UA"/>
    </w:rPr>
  </w:style>
  <w:style w:type="character" w:customStyle="1" w:styleId="32">
    <w:name w:val="Основной текст с отступом 3 Знак"/>
    <w:basedOn w:val="a0"/>
    <w:link w:val="31"/>
    <w:rsid w:val="004D4025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23">
    <w:name w:val="Body Text 2"/>
    <w:basedOn w:val="a"/>
    <w:link w:val="24"/>
    <w:rsid w:val="004D4025"/>
    <w:pPr>
      <w:jc w:val="both"/>
    </w:pPr>
    <w:rPr>
      <w:rFonts w:eastAsia="Times New Roman"/>
      <w:sz w:val="28"/>
      <w:szCs w:val="28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4D402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f0">
    <w:name w:val="Абзац списку"/>
    <w:basedOn w:val="a"/>
    <w:uiPriority w:val="34"/>
    <w:qFormat/>
    <w:rsid w:val="004D4025"/>
    <w:pPr>
      <w:ind w:left="708"/>
    </w:pPr>
    <w:rPr>
      <w:rFonts w:eastAsia="Times New Roman"/>
      <w:lang w:eastAsia="ru-RU"/>
    </w:rPr>
  </w:style>
  <w:style w:type="paragraph" w:customStyle="1" w:styleId="StyleZakonu">
    <w:name w:val="StyleZakonu"/>
    <w:basedOn w:val="a"/>
    <w:link w:val="StyleZakonu0"/>
    <w:uiPriority w:val="99"/>
    <w:rsid w:val="004D4025"/>
    <w:pPr>
      <w:spacing w:after="60" w:line="220" w:lineRule="exact"/>
      <w:ind w:firstLine="284"/>
      <w:jc w:val="both"/>
    </w:pPr>
    <w:rPr>
      <w:rFonts w:eastAsia="Times New Roman"/>
      <w:sz w:val="20"/>
      <w:szCs w:val="20"/>
      <w:lang w:val="x-none" w:eastAsia="ru-RU"/>
    </w:rPr>
  </w:style>
  <w:style w:type="paragraph" w:styleId="af1">
    <w:name w:val="Normal (Web)"/>
    <w:basedOn w:val="a"/>
    <w:rsid w:val="004D4025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StyleProp">
    <w:name w:val="StyleProp"/>
    <w:basedOn w:val="a"/>
    <w:link w:val="StyleProp0"/>
    <w:uiPriority w:val="99"/>
    <w:rsid w:val="004D4025"/>
    <w:pPr>
      <w:spacing w:line="200" w:lineRule="exact"/>
      <w:ind w:firstLine="227"/>
      <w:jc w:val="both"/>
    </w:pPr>
    <w:rPr>
      <w:rFonts w:eastAsia="Times New Roman"/>
      <w:sz w:val="18"/>
      <w:szCs w:val="20"/>
      <w:lang w:val="x-none" w:eastAsia="ru-RU"/>
    </w:rPr>
  </w:style>
  <w:style w:type="paragraph" w:customStyle="1" w:styleId="StyleProp2">
    <w:name w:val="StyleProp2"/>
    <w:basedOn w:val="a"/>
    <w:uiPriority w:val="99"/>
    <w:rsid w:val="004D4025"/>
    <w:pPr>
      <w:spacing w:after="120" w:line="200" w:lineRule="exact"/>
      <w:ind w:firstLine="227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StyleZakonu0">
    <w:name w:val="StyleZakonu Знак"/>
    <w:link w:val="StyleZakonu"/>
    <w:uiPriority w:val="99"/>
    <w:locked/>
    <w:rsid w:val="004D402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StyleProp0">
    <w:name w:val="StyleProp Знак"/>
    <w:link w:val="StyleProp"/>
    <w:uiPriority w:val="99"/>
    <w:locked/>
    <w:rsid w:val="004D4025"/>
    <w:rPr>
      <w:rFonts w:ascii="Times New Roman" w:eastAsia="Times New Roman" w:hAnsi="Times New Roman" w:cs="Times New Roman"/>
      <w:sz w:val="18"/>
      <w:szCs w:val="20"/>
      <w:lang w:val="x-none" w:eastAsia="ru-RU"/>
    </w:rPr>
  </w:style>
  <w:style w:type="paragraph" w:customStyle="1" w:styleId="Default">
    <w:name w:val="Default"/>
    <w:rsid w:val="004D40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2">
    <w:name w:val="Знак Знак1"/>
    <w:locked/>
    <w:rsid w:val="004D4025"/>
    <w:rPr>
      <w:b/>
      <w:sz w:val="28"/>
      <w:szCs w:val="28"/>
      <w:lang w:val="uk-UA" w:eastAsia="uk-UA" w:bidi="ar-SA"/>
    </w:rPr>
  </w:style>
  <w:style w:type="character" w:styleId="af2">
    <w:name w:val="Hyperlink"/>
    <w:uiPriority w:val="99"/>
    <w:rsid w:val="004D4025"/>
    <w:rPr>
      <w:color w:val="0000FF"/>
      <w:u w:val="single"/>
    </w:rPr>
  </w:style>
  <w:style w:type="paragraph" w:customStyle="1" w:styleId="acxsplast">
    <w:name w:val="acxsplast"/>
    <w:basedOn w:val="a"/>
    <w:rsid w:val="004D4025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Body">
    <w:name w:val="Body"/>
    <w:basedOn w:val="a"/>
    <w:next w:val="a"/>
    <w:rsid w:val="004D4025"/>
    <w:pPr>
      <w:suppressAutoHyphens/>
      <w:spacing w:line="360" w:lineRule="auto"/>
      <w:jc w:val="center"/>
    </w:pPr>
    <w:rPr>
      <w:rFonts w:ascii="Arno Pro" w:eastAsia="Times New Roman" w:hAnsi="Arno Pro" w:cs="Arno Pro"/>
      <w:kern w:val="1"/>
      <w:sz w:val="28"/>
      <w:szCs w:val="20"/>
      <w:lang w:eastAsia="hi-IN" w:bidi="hi-IN"/>
    </w:rPr>
  </w:style>
  <w:style w:type="character" w:customStyle="1" w:styleId="rvts0">
    <w:name w:val="rvts0"/>
    <w:basedOn w:val="a0"/>
    <w:rsid w:val="004D4025"/>
  </w:style>
  <w:style w:type="paragraph" w:customStyle="1" w:styleId="af3">
    <w:name w:val="Нормальний текст"/>
    <w:basedOn w:val="a"/>
    <w:rsid w:val="004D4025"/>
    <w:pPr>
      <w:spacing w:before="120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f4">
    <w:name w:val="Назва документа"/>
    <w:basedOn w:val="a"/>
    <w:next w:val="af3"/>
    <w:rsid w:val="004D4025"/>
    <w:pPr>
      <w:keepNext/>
      <w:keepLines/>
      <w:spacing w:before="240" w:after="240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uiPriority w:val="99"/>
    <w:rsid w:val="004D4025"/>
    <w:pPr>
      <w:keepNext/>
      <w:keepLines/>
      <w:spacing w:after="240"/>
      <w:ind w:left="3969"/>
      <w:jc w:val="center"/>
    </w:pPr>
    <w:rPr>
      <w:rFonts w:ascii="Antiqua" w:eastAsia="Times New Roman" w:hAnsi="Antiqua"/>
      <w:sz w:val="26"/>
      <w:szCs w:val="20"/>
      <w:lang w:eastAsia="ru-RU"/>
    </w:rPr>
  </w:style>
  <w:style w:type="character" w:styleId="af5">
    <w:name w:val="Strong"/>
    <w:uiPriority w:val="22"/>
    <w:qFormat/>
    <w:rsid w:val="004D4025"/>
    <w:rPr>
      <w:b/>
      <w:bCs/>
    </w:rPr>
  </w:style>
  <w:style w:type="character" w:styleId="af6">
    <w:name w:val="Intense Emphasis"/>
    <w:uiPriority w:val="21"/>
    <w:qFormat/>
    <w:rsid w:val="004D4025"/>
    <w:rPr>
      <w:b/>
      <w:bCs/>
      <w:i/>
      <w:iCs/>
      <w:color w:val="4F81BD"/>
    </w:rPr>
  </w:style>
  <w:style w:type="character" w:styleId="af7">
    <w:name w:val="Emphasis"/>
    <w:uiPriority w:val="20"/>
    <w:qFormat/>
    <w:rsid w:val="004D4025"/>
    <w:rPr>
      <w:i/>
      <w:iCs/>
    </w:rPr>
  </w:style>
  <w:style w:type="character" w:styleId="af8">
    <w:name w:val="Subtle Emphasis"/>
    <w:uiPriority w:val="19"/>
    <w:qFormat/>
    <w:rsid w:val="004D4025"/>
    <w:rPr>
      <w:i/>
      <w:iCs/>
      <w:color w:val="808080"/>
    </w:rPr>
  </w:style>
  <w:style w:type="paragraph" w:styleId="af9">
    <w:name w:val="Subtitle"/>
    <w:basedOn w:val="a"/>
    <w:next w:val="a"/>
    <w:link w:val="afa"/>
    <w:uiPriority w:val="11"/>
    <w:qFormat/>
    <w:rsid w:val="004D4025"/>
    <w:pPr>
      <w:spacing w:after="60"/>
      <w:jc w:val="center"/>
      <w:outlineLvl w:val="1"/>
    </w:pPr>
    <w:rPr>
      <w:rFonts w:ascii="Cambria" w:eastAsia="Times New Roman" w:hAnsi="Cambria"/>
      <w:lang w:eastAsia="x-none"/>
    </w:rPr>
  </w:style>
  <w:style w:type="character" w:customStyle="1" w:styleId="afa">
    <w:name w:val="Подзаголовок Знак"/>
    <w:basedOn w:val="a0"/>
    <w:link w:val="af9"/>
    <w:uiPriority w:val="11"/>
    <w:rsid w:val="004D4025"/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afb">
    <w:name w:val="Название Знак"/>
    <w:link w:val="afc"/>
    <w:uiPriority w:val="10"/>
    <w:rsid w:val="004D402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3">
    <w:name w:val="1"/>
    <w:basedOn w:val="a"/>
    <w:next w:val="a"/>
    <w:uiPriority w:val="10"/>
    <w:qFormat/>
    <w:rsid w:val="004D402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ru-RU"/>
    </w:rPr>
  </w:style>
  <w:style w:type="character" w:customStyle="1" w:styleId="afd">
    <w:name w:val="Заголовок Знак"/>
    <w:rsid w:val="004D4025"/>
    <w:rPr>
      <w:rFonts w:ascii="Calibri Light" w:eastAsia="Times New Roman" w:hAnsi="Calibri Light" w:cs="Times New Roman"/>
      <w:b/>
      <w:bCs/>
      <w:kern w:val="28"/>
      <w:sz w:val="32"/>
      <w:szCs w:val="32"/>
      <w:lang w:val="uk-UA" w:eastAsia="uk-UA"/>
    </w:rPr>
  </w:style>
  <w:style w:type="paragraph" w:customStyle="1" w:styleId="14">
    <w:name w:val="Заголовок №1"/>
    <w:basedOn w:val="a"/>
    <w:rsid w:val="004D4025"/>
    <w:pPr>
      <w:shd w:val="clear" w:color="auto" w:fill="FFFFFF"/>
      <w:suppressAutoHyphens/>
      <w:spacing w:after="300" w:line="322" w:lineRule="exact"/>
    </w:pPr>
    <w:rPr>
      <w:rFonts w:eastAsia="Times New Roman"/>
      <w:b/>
      <w:bCs/>
      <w:sz w:val="27"/>
      <w:szCs w:val="27"/>
      <w:lang w:eastAsia="ar-SA"/>
    </w:rPr>
  </w:style>
  <w:style w:type="paragraph" w:customStyle="1" w:styleId="afe">
    <w:name w:val="текст примечания"/>
    <w:basedOn w:val="a"/>
    <w:uiPriority w:val="99"/>
    <w:rsid w:val="004D4025"/>
    <w:pPr>
      <w:autoSpaceDE w:val="0"/>
      <w:autoSpaceDN w:val="0"/>
    </w:pPr>
    <w:rPr>
      <w:rFonts w:eastAsia="Times New Roman"/>
      <w:sz w:val="20"/>
      <w:szCs w:val="20"/>
      <w:lang w:eastAsia="ru-RU"/>
    </w:rPr>
  </w:style>
  <w:style w:type="paragraph" w:customStyle="1" w:styleId="aff">
    <w:name w:val="Кому"/>
    <w:basedOn w:val="a"/>
    <w:uiPriority w:val="99"/>
    <w:rsid w:val="004D4025"/>
    <w:pPr>
      <w:widowControl w:val="0"/>
      <w:suppressAutoHyphens/>
      <w:ind w:left="5954"/>
    </w:pPr>
    <w:rPr>
      <w:rFonts w:eastAsia="Times New Roman"/>
      <w:b/>
      <w:kern w:val="1"/>
      <w:sz w:val="28"/>
      <w:lang w:eastAsia="ar-SA"/>
    </w:rPr>
  </w:style>
  <w:style w:type="paragraph" w:styleId="afc">
    <w:name w:val="Title"/>
    <w:basedOn w:val="a"/>
    <w:next w:val="a"/>
    <w:link w:val="afb"/>
    <w:uiPriority w:val="10"/>
    <w:qFormat/>
    <w:rsid w:val="004D4025"/>
    <w:pPr>
      <w:pBdr>
        <w:bottom w:val="single" w:sz="8" w:space="4" w:color="4F81BD" w:themeColor="accent1"/>
      </w:pBdr>
      <w:spacing w:after="300"/>
      <w:contextualSpacing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15">
    <w:name w:val="Название Знак1"/>
    <w:basedOn w:val="a0"/>
    <w:uiPriority w:val="10"/>
    <w:rsid w:val="004D40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customStyle="1" w:styleId="220">
    <w:name w:val="Основной текст 22"/>
    <w:basedOn w:val="a"/>
    <w:rsid w:val="00477B2C"/>
    <w:pPr>
      <w:suppressAutoHyphens/>
      <w:spacing w:after="200" w:line="276" w:lineRule="auto"/>
      <w:jc w:val="both"/>
    </w:pPr>
    <w:rPr>
      <w:rFonts w:ascii="Calibri" w:eastAsia="SimSun" w:hAnsi="Calibri" w:cs="Calibri"/>
      <w:sz w:val="28"/>
      <w:szCs w:val="22"/>
      <w:lang w:eastAsia="ar-SA"/>
    </w:rPr>
  </w:style>
  <w:style w:type="numbering" w:customStyle="1" w:styleId="25">
    <w:name w:val="Нет списка2"/>
    <w:next w:val="a2"/>
    <w:uiPriority w:val="99"/>
    <w:semiHidden/>
    <w:unhideWhenUsed/>
    <w:rsid w:val="001D0E71"/>
  </w:style>
  <w:style w:type="character" w:styleId="aff0">
    <w:name w:val="FollowedHyperlink"/>
    <w:basedOn w:val="a0"/>
    <w:uiPriority w:val="99"/>
    <w:semiHidden/>
    <w:unhideWhenUsed/>
    <w:rsid w:val="001D0E71"/>
    <w:rPr>
      <w:color w:val="800080" w:themeColor="followedHyperlink"/>
      <w:u w:val="single"/>
    </w:rPr>
  </w:style>
  <w:style w:type="paragraph" w:customStyle="1" w:styleId="font5">
    <w:name w:val="font5"/>
    <w:basedOn w:val="a"/>
    <w:rsid w:val="00BA74F8"/>
    <w:pPr>
      <w:spacing w:before="100" w:beforeAutospacing="1" w:after="100" w:afterAutospacing="1"/>
    </w:pPr>
    <w:rPr>
      <w:rFonts w:eastAsia="Times New Roman"/>
      <w:color w:val="000000"/>
      <w:lang w:eastAsia="uk-UA"/>
    </w:rPr>
  </w:style>
  <w:style w:type="paragraph" w:customStyle="1" w:styleId="font6">
    <w:name w:val="font6"/>
    <w:basedOn w:val="a"/>
    <w:rsid w:val="00BA74F8"/>
    <w:pPr>
      <w:spacing w:before="100" w:beforeAutospacing="1" w:after="100" w:afterAutospacing="1"/>
    </w:pPr>
    <w:rPr>
      <w:rFonts w:eastAsia="Times New Roman"/>
      <w:color w:val="000000"/>
      <w:lang w:eastAsia="uk-UA"/>
    </w:rPr>
  </w:style>
  <w:style w:type="paragraph" w:customStyle="1" w:styleId="font7">
    <w:name w:val="font7"/>
    <w:basedOn w:val="a"/>
    <w:rsid w:val="00BA74F8"/>
    <w:pPr>
      <w:spacing w:before="100" w:beforeAutospacing="1" w:after="100" w:afterAutospacing="1"/>
    </w:pPr>
    <w:rPr>
      <w:rFonts w:eastAsia="Times New Roman"/>
      <w:color w:val="000000"/>
      <w:sz w:val="25"/>
      <w:szCs w:val="25"/>
      <w:lang w:eastAsia="uk-UA"/>
    </w:rPr>
  </w:style>
  <w:style w:type="paragraph" w:customStyle="1" w:styleId="xl63">
    <w:name w:val="xl63"/>
    <w:basedOn w:val="a"/>
    <w:rsid w:val="00BA74F8"/>
    <w:pP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xl64">
    <w:name w:val="xl64"/>
    <w:basedOn w:val="a"/>
    <w:rsid w:val="00BA74F8"/>
    <w:pPr>
      <w:spacing w:before="100" w:beforeAutospacing="1" w:after="100" w:afterAutospacing="1"/>
      <w:jc w:val="center"/>
      <w:textAlignment w:val="center"/>
    </w:pPr>
    <w:rPr>
      <w:rFonts w:eastAsia="Times New Roman"/>
      <w:lang w:eastAsia="uk-UA"/>
    </w:rPr>
  </w:style>
  <w:style w:type="paragraph" w:customStyle="1" w:styleId="xl65">
    <w:name w:val="xl65"/>
    <w:basedOn w:val="a"/>
    <w:rsid w:val="00BA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lang w:eastAsia="uk-UA"/>
    </w:rPr>
  </w:style>
  <w:style w:type="paragraph" w:customStyle="1" w:styleId="xl66">
    <w:name w:val="xl66"/>
    <w:basedOn w:val="a"/>
    <w:rsid w:val="00BA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uk-UA"/>
    </w:rPr>
  </w:style>
  <w:style w:type="paragraph" w:customStyle="1" w:styleId="xl67">
    <w:name w:val="xl67"/>
    <w:basedOn w:val="a"/>
    <w:rsid w:val="00BA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lang w:eastAsia="uk-UA"/>
    </w:rPr>
  </w:style>
  <w:style w:type="paragraph" w:customStyle="1" w:styleId="xl69">
    <w:name w:val="xl69"/>
    <w:basedOn w:val="a"/>
    <w:rsid w:val="00BA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uk-UA"/>
    </w:rPr>
  </w:style>
  <w:style w:type="paragraph" w:customStyle="1" w:styleId="xl70">
    <w:name w:val="xl70"/>
    <w:basedOn w:val="a"/>
    <w:rsid w:val="00BA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uk-UA"/>
    </w:rPr>
  </w:style>
  <w:style w:type="paragraph" w:customStyle="1" w:styleId="xl71">
    <w:name w:val="xl71"/>
    <w:basedOn w:val="a"/>
    <w:rsid w:val="00BA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xl72">
    <w:name w:val="xl72"/>
    <w:basedOn w:val="a"/>
    <w:rsid w:val="00BA74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lang w:eastAsia="uk-UA"/>
    </w:rPr>
  </w:style>
  <w:style w:type="paragraph" w:customStyle="1" w:styleId="xl73">
    <w:name w:val="xl73"/>
    <w:basedOn w:val="a"/>
    <w:rsid w:val="00BA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uk-UA"/>
    </w:rPr>
  </w:style>
  <w:style w:type="paragraph" w:customStyle="1" w:styleId="xl74">
    <w:name w:val="xl74"/>
    <w:basedOn w:val="a"/>
    <w:rsid w:val="00BA74F8"/>
    <w:pPr>
      <w:spacing w:before="100" w:beforeAutospacing="1" w:after="100" w:afterAutospacing="1"/>
      <w:jc w:val="center"/>
    </w:pPr>
    <w:rPr>
      <w:rFonts w:eastAsia="Times New Roman"/>
      <w:lang w:eastAsia="uk-UA"/>
    </w:rPr>
  </w:style>
  <w:style w:type="paragraph" w:customStyle="1" w:styleId="xl75">
    <w:name w:val="xl75"/>
    <w:basedOn w:val="a"/>
    <w:rsid w:val="00BA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lang w:eastAsia="uk-UA"/>
    </w:rPr>
  </w:style>
  <w:style w:type="paragraph" w:customStyle="1" w:styleId="xl76">
    <w:name w:val="xl76"/>
    <w:basedOn w:val="a"/>
    <w:rsid w:val="00BA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xl77">
    <w:name w:val="xl77"/>
    <w:basedOn w:val="a"/>
    <w:rsid w:val="00BA74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uk-UA"/>
    </w:rPr>
  </w:style>
  <w:style w:type="paragraph" w:customStyle="1" w:styleId="xl78">
    <w:name w:val="xl78"/>
    <w:basedOn w:val="a"/>
    <w:rsid w:val="00BA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xl79">
    <w:name w:val="xl79"/>
    <w:basedOn w:val="a"/>
    <w:rsid w:val="00BA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uk-UA"/>
    </w:rPr>
  </w:style>
  <w:style w:type="paragraph" w:customStyle="1" w:styleId="xl80">
    <w:name w:val="xl80"/>
    <w:basedOn w:val="a"/>
    <w:rsid w:val="00BA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uk-UA"/>
    </w:rPr>
  </w:style>
  <w:style w:type="paragraph" w:customStyle="1" w:styleId="xl81">
    <w:name w:val="xl81"/>
    <w:basedOn w:val="a"/>
    <w:rsid w:val="00BA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5"/>
      <w:szCs w:val="25"/>
      <w:lang w:eastAsia="uk-UA"/>
    </w:rPr>
  </w:style>
  <w:style w:type="paragraph" w:customStyle="1" w:styleId="xl82">
    <w:name w:val="xl82"/>
    <w:basedOn w:val="a"/>
    <w:rsid w:val="00BA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lang w:eastAsia="uk-UA"/>
    </w:rPr>
  </w:style>
  <w:style w:type="paragraph" w:customStyle="1" w:styleId="xl83">
    <w:name w:val="xl83"/>
    <w:basedOn w:val="a"/>
    <w:rsid w:val="00BA74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lang w:eastAsia="uk-UA"/>
    </w:rPr>
  </w:style>
  <w:style w:type="paragraph" w:customStyle="1" w:styleId="xl84">
    <w:name w:val="xl84"/>
    <w:basedOn w:val="a"/>
    <w:rsid w:val="00BA74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lang w:eastAsia="uk-UA"/>
    </w:rPr>
  </w:style>
  <w:style w:type="paragraph" w:customStyle="1" w:styleId="xl85">
    <w:name w:val="xl85"/>
    <w:basedOn w:val="a"/>
    <w:rsid w:val="00BA74F8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lang w:eastAsia="uk-UA"/>
    </w:rPr>
  </w:style>
  <w:style w:type="paragraph" w:customStyle="1" w:styleId="xl86">
    <w:name w:val="xl86"/>
    <w:basedOn w:val="a"/>
    <w:rsid w:val="00BA74F8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lang w:eastAsia="uk-UA"/>
    </w:rPr>
  </w:style>
  <w:style w:type="paragraph" w:customStyle="1" w:styleId="xl87">
    <w:name w:val="xl87"/>
    <w:basedOn w:val="a"/>
    <w:rsid w:val="00BA74F8"/>
    <w:pPr>
      <w:pBdr>
        <w:top w:val="single" w:sz="4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lang w:eastAsia="uk-UA"/>
    </w:rPr>
  </w:style>
  <w:style w:type="paragraph" w:customStyle="1" w:styleId="xl88">
    <w:name w:val="xl88"/>
    <w:basedOn w:val="a"/>
    <w:rsid w:val="00BA74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xl89">
    <w:name w:val="xl89"/>
    <w:basedOn w:val="a"/>
    <w:rsid w:val="00BA74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xl90">
    <w:name w:val="xl90"/>
    <w:basedOn w:val="a"/>
    <w:rsid w:val="00BA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xl91">
    <w:name w:val="xl91"/>
    <w:basedOn w:val="a"/>
    <w:rsid w:val="00BA74F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lang w:eastAsia="uk-UA"/>
    </w:rPr>
  </w:style>
  <w:style w:type="paragraph" w:customStyle="1" w:styleId="xl92">
    <w:name w:val="xl92"/>
    <w:basedOn w:val="a"/>
    <w:rsid w:val="00BA74F8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lang w:eastAsia="uk-UA"/>
    </w:rPr>
  </w:style>
  <w:style w:type="paragraph" w:customStyle="1" w:styleId="tc">
    <w:name w:val="tc"/>
    <w:basedOn w:val="a"/>
    <w:rsid w:val="00232DA5"/>
    <w:pP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tl">
    <w:name w:val="tl"/>
    <w:basedOn w:val="a"/>
    <w:rsid w:val="00232DA5"/>
    <w:pP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font8">
    <w:name w:val="font8"/>
    <w:basedOn w:val="a"/>
    <w:rsid w:val="004B5E79"/>
    <w:pPr>
      <w:spacing w:before="100" w:beforeAutospacing="1" w:after="100" w:afterAutospacing="1"/>
    </w:pPr>
    <w:rPr>
      <w:rFonts w:eastAsia="Times New Roman"/>
      <w:color w:val="FF0000"/>
      <w:lang w:eastAsia="uk-UA"/>
    </w:rPr>
  </w:style>
  <w:style w:type="paragraph" w:customStyle="1" w:styleId="font9">
    <w:name w:val="font9"/>
    <w:basedOn w:val="a"/>
    <w:rsid w:val="004B5E79"/>
    <w:pPr>
      <w:spacing w:before="100" w:beforeAutospacing="1" w:after="100" w:afterAutospacing="1"/>
    </w:pPr>
    <w:rPr>
      <w:rFonts w:eastAsia="Times New Roman"/>
      <w:color w:val="FF0000"/>
      <w:lang w:eastAsia="uk-UA"/>
    </w:rPr>
  </w:style>
  <w:style w:type="paragraph" w:customStyle="1" w:styleId="font10">
    <w:name w:val="font10"/>
    <w:basedOn w:val="a"/>
    <w:rsid w:val="004B5E79"/>
    <w:pPr>
      <w:spacing w:before="100" w:beforeAutospacing="1" w:after="100" w:afterAutospacing="1"/>
    </w:pPr>
    <w:rPr>
      <w:rFonts w:eastAsia="Times New Roman"/>
      <w:color w:val="0000CC"/>
      <w:lang w:eastAsia="uk-UA"/>
    </w:rPr>
  </w:style>
  <w:style w:type="paragraph" w:customStyle="1" w:styleId="xl68">
    <w:name w:val="xl68"/>
    <w:basedOn w:val="a"/>
    <w:rsid w:val="00907A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14"/>
      <w:szCs w:val="1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5.rada.gov.ua/laws/show/2755-17/print1509705223846035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17910-A1E0-4B90-BB19-EAA34C8DC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33</Pages>
  <Words>42612</Words>
  <Characters>24290</Characters>
  <Application>Microsoft Office Word</Application>
  <DocSecurity>0</DocSecurity>
  <Lines>202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2023-05-02T13:26:00Z</cp:lastPrinted>
  <dcterms:created xsi:type="dcterms:W3CDTF">2023-03-28T14:40:00Z</dcterms:created>
  <dcterms:modified xsi:type="dcterms:W3CDTF">2023-05-05T13:01:00Z</dcterms:modified>
</cp:coreProperties>
</file>