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C9" w:rsidRPr="00B75FC6" w:rsidRDefault="00C44FC9" w:rsidP="00C44FC9">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B75FC6">
        <w:rPr>
          <w:rFonts w:ascii="Times New Roman" w:eastAsia="Times New Roman" w:hAnsi="Times New Roman"/>
          <w:b/>
          <w:noProof/>
          <w:sz w:val="28"/>
          <w:szCs w:val="28"/>
          <w:lang w:val="uk-UA" w:eastAsia="uk-UA"/>
        </w:rPr>
        <w:drawing>
          <wp:inline distT="0" distB="0" distL="0" distR="0" wp14:anchorId="2710E74B" wp14:editId="4E85E0AB">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44FC9" w:rsidRPr="00B75FC6" w:rsidRDefault="00C44FC9" w:rsidP="00C44FC9">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B75FC6">
        <w:rPr>
          <w:rFonts w:ascii="Times New Roman" w:eastAsia="Times New Roman" w:hAnsi="Times New Roman"/>
          <w:b/>
          <w:bCs/>
          <w:color w:val="000000"/>
          <w:sz w:val="32"/>
          <w:szCs w:val="32"/>
          <w:lang w:val="uk-UA" w:eastAsia="ar-SA"/>
        </w:rPr>
        <w:t>АНАНЬЇВСЬКА МІСЬКА РАДА</w:t>
      </w:r>
    </w:p>
    <w:p w:rsidR="00C44FC9" w:rsidRPr="00B75FC6" w:rsidRDefault="00C44FC9" w:rsidP="00C44FC9">
      <w:pPr>
        <w:suppressAutoHyphens/>
        <w:spacing w:after="0" w:line="200" w:lineRule="atLeast"/>
        <w:jc w:val="center"/>
        <w:rPr>
          <w:rFonts w:ascii="Times New Roman" w:eastAsia="Times New Roman" w:hAnsi="Times New Roman"/>
          <w:b/>
          <w:bCs/>
          <w:color w:val="000000"/>
          <w:sz w:val="30"/>
          <w:szCs w:val="30"/>
          <w:lang w:val="uk-UA" w:eastAsia="ar-SA"/>
        </w:rPr>
      </w:pPr>
      <w:r w:rsidRPr="00B75FC6">
        <w:rPr>
          <w:rFonts w:ascii="Times New Roman" w:eastAsia="Times New Roman" w:hAnsi="Times New Roman"/>
          <w:b/>
          <w:bCs/>
          <w:color w:val="000000"/>
          <w:sz w:val="30"/>
          <w:szCs w:val="30"/>
          <w:lang w:val="uk-UA" w:eastAsia="ar-SA"/>
        </w:rPr>
        <w:t>РІШЕННЯ</w:t>
      </w:r>
    </w:p>
    <w:p w:rsidR="00C44FC9" w:rsidRPr="00B75FC6" w:rsidRDefault="00C44FC9" w:rsidP="00C44FC9">
      <w:pPr>
        <w:suppressAutoHyphens/>
        <w:spacing w:after="0" w:line="200" w:lineRule="atLeast"/>
        <w:jc w:val="center"/>
        <w:rPr>
          <w:rFonts w:ascii="Times New Roman" w:eastAsia="Times New Roman" w:hAnsi="Times New Roman"/>
          <w:sz w:val="24"/>
          <w:szCs w:val="24"/>
          <w:lang w:val="uk-UA" w:eastAsia="ar-SA"/>
        </w:rPr>
      </w:pPr>
      <w:r w:rsidRPr="00B75FC6">
        <w:rPr>
          <w:rFonts w:ascii="Times New Roman" w:eastAsia="Times New Roman" w:hAnsi="Times New Roman"/>
          <w:sz w:val="24"/>
          <w:szCs w:val="24"/>
          <w:lang w:val="uk-UA" w:eastAsia="ar-SA"/>
        </w:rPr>
        <w:t>Ананьїв</w:t>
      </w:r>
    </w:p>
    <w:p w:rsidR="00C44FC9" w:rsidRPr="00B75FC6" w:rsidRDefault="00C44FC9" w:rsidP="00C44FC9">
      <w:pPr>
        <w:spacing w:after="0" w:line="240" w:lineRule="auto"/>
        <w:rPr>
          <w:rFonts w:ascii="Times New Roman" w:hAnsi="Times New Roman"/>
          <w:b/>
          <w:bCs/>
          <w:color w:val="000000"/>
          <w:sz w:val="28"/>
          <w:szCs w:val="28"/>
          <w:lang w:val="uk-UA" w:eastAsia="ar-SA"/>
        </w:rPr>
      </w:pPr>
    </w:p>
    <w:p w:rsidR="00C44FC9" w:rsidRPr="00B75FC6" w:rsidRDefault="00C44FC9" w:rsidP="00C44FC9">
      <w:pPr>
        <w:spacing w:after="0" w:line="240" w:lineRule="auto"/>
        <w:rPr>
          <w:rFonts w:ascii="Times New Roman" w:hAnsi="Times New Roman"/>
          <w:sz w:val="28"/>
          <w:szCs w:val="28"/>
          <w:lang w:val="uk-UA"/>
        </w:rPr>
      </w:pPr>
      <w:r w:rsidRPr="00B75FC6">
        <w:rPr>
          <w:rFonts w:ascii="Times New Roman" w:hAnsi="Times New Roman"/>
          <w:sz w:val="28"/>
          <w:szCs w:val="28"/>
          <w:lang w:val="uk-UA"/>
        </w:rPr>
        <w:t>21 квітня 2023 року</w:t>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t xml:space="preserve">            № 80</w:t>
      </w:r>
      <w:r>
        <w:rPr>
          <w:rFonts w:ascii="Times New Roman" w:hAnsi="Times New Roman"/>
          <w:sz w:val="28"/>
          <w:szCs w:val="28"/>
          <w:lang w:val="uk-UA"/>
        </w:rPr>
        <w:t>5</w:t>
      </w:r>
      <w:r w:rsidRPr="00B75FC6">
        <w:rPr>
          <w:rFonts w:ascii="Times New Roman" w:hAnsi="Times New Roman"/>
          <w:sz w:val="28"/>
          <w:szCs w:val="28"/>
          <w:lang w:val="uk-UA"/>
        </w:rPr>
        <w:t>-</w:t>
      </w:r>
      <w:r w:rsidRPr="00B75FC6">
        <w:rPr>
          <w:rFonts w:ascii="Times New Roman" w:hAnsi="Times New Roman"/>
          <w:sz w:val="28"/>
          <w:szCs w:val="28"/>
          <w:lang w:val="en-US"/>
        </w:rPr>
        <w:t>V</w:t>
      </w:r>
      <w:r w:rsidRPr="00B75FC6">
        <w:rPr>
          <w:rFonts w:ascii="Times New Roman" w:hAnsi="Times New Roman"/>
          <w:sz w:val="28"/>
          <w:szCs w:val="28"/>
          <w:lang w:val="uk-UA"/>
        </w:rPr>
        <w:t>ІІІ</w:t>
      </w:r>
    </w:p>
    <w:p w:rsidR="00EF4F28" w:rsidRDefault="00EF4F28" w:rsidP="00EF4F28">
      <w:pPr>
        <w:spacing w:after="0" w:line="240" w:lineRule="auto"/>
        <w:jc w:val="center"/>
        <w:rPr>
          <w:rFonts w:ascii="Times New Roman" w:eastAsia="Times New Roman" w:hAnsi="Times New Roman"/>
          <w:b/>
          <w:sz w:val="28"/>
          <w:szCs w:val="28"/>
          <w:lang w:val="uk-UA" w:eastAsia="ru-RU"/>
        </w:rPr>
      </w:pPr>
    </w:p>
    <w:p w:rsidR="00EF4F28" w:rsidRPr="00A97A56" w:rsidRDefault="00EF4F28" w:rsidP="00EF4F28">
      <w:pPr>
        <w:spacing w:after="0" w:line="240" w:lineRule="auto"/>
        <w:jc w:val="center"/>
        <w:rPr>
          <w:rFonts w:ascii="Times New Roman" w:eastAsia="Times New Roman" w:hAnsi="Times New Roman"/>
          <w:b/>
          <w:sz w:val="28"/>
          <w:szCs w:val="28"/>
          <w:lang w:val="uk-UA" w:eastAsia="ru-RU"/>
        </w:rPr>
      </w:pPr>
      <w:r w:rsidRPr="00A97A56">
        <w:rPr>
          <w:rFonts w:ascii="Times New Roman" w:eastAsia="Times New Roman" w:hAnsi="Times New Roman"/>
          <w:b/>
          <w:sz w:val="28"/>
          <w:szCs w:val="28"/>
          <w:lang w:val="uk-UA" w:eastAsia="ru-RU"/>
        </w:rPr>
        <w:t>Про затвердження Положення про порядок видачі довідок</w:t>
      </w:r>
    </w:p>
    <w:p w:rsidR="00EF4F28" w:rsidRPr="00A97A56" w:rsidRDefault="00EF4F28" w:rsidP="00EF4F28">
      <w:pPr>
        <w:spacing w:after="0" w:line="240" w:lineRule="auto"/>
        <w:jc w:val="center"/>
        <w:rPr>
          <w:rFonts w:ascii="Times New Roman" w:eastAsia="Times New Roman" w:hAnsi="Times New Roman"/>
          <w:b/>
          <w:sz w:val="28"/>
          <w:szCs w:val="28"/>
          <w:lang w:val="uk-UA" w:eastAsia="ru-RU"/>
        </w:rPr>
      </w:pPr>
      <w:r w:rsidRPr="00A97A56">
        <w:rPr>
          <w:rFonts w:ascii="Times New Roman" w:eastAsia="Times New Roman" w:hAnsi="Times New Roman"/>
          <w:b/>
          <w:sz w:val="28"/>
          <w:szCs w:val="28"/>
          <w:lang w:val="uk-UA" w:eastAsia="ru-RU"/>
        </w:rPr>
        <w:t>відділом діловодства та організаційної роботи</w:t>
      </w:r>
    </w:p>
    <w:p w:rsidR="00EF4F28" w:rsidRPr="00A97A56" w:rsidRDefault="00EF4F28" w:rsidP="00EF4F28">
      <w:pPr>
        <w:spacing w:after="0" w:line="240" w:lineRule="auto"/>
        <w:jc w:val="center"/>
        <w:rPr>
          <w:rFonts w:ascii="Times New Roman" w:eastAsia="Times New Roman" w:hAnsi="Times New Roman"/>
          <w:b/>
          <w:sz w:val="28"/>
          <w:szCs w:val="28"/>
          <w:lang w:val="uk-UA" w:eastAsia="ru-RU"/>
        </w:rPr>
      </w:pPr>
      <w:r w:rsidRPr="00A97A56">
        <w:rPr>
          <w:rFonts w:ascii="Times New Roman" w:eastAsia="Times New Roman" w:hAnsi="Times New Roman"/>
          <w:b/>
          <w:sz w:val="28"/>
          <w:szCs w:val="28"/>
          <w:lang w:val="uk-UA" w:eastAsia="ru-RU"/>
        </w:rPr>
        <w:t>апарату Ананьївської міської ради</w:t>
      </w:r>
    </w:p>
    <w:p w:rsidR="00EF4F28" w:rsidRPr="00A97A56" w:rsidRDefault="00EF4F28" w:rsidP="00EF4F28">
      <w:pPr>
        <w:spacing w:after="0" w:line="240" w:lineRule="auto"/>
        <w:jc w:val="both"/>
        <w:rPr>
          <w:rFonts w:ascii="Times New Roman" w:eastAsia="Times New Roman" w:hAnsi="Times New Roman"/>
          <w:b/>
          <w:sz w:val="28"/>
          <w:szCs w:val="28"/>
          <w:lang w:val="uk-UA" w:eastAsia="ru-RU"/>
        </w:rPr>
      </w:pPr>
    </w:p>
    <w:p w:rsidR="00EF4F28" w:rsidRPr="00A97A56" w:rsidRDefault="00EF4F28" w:rsidP="00EF4F28">
      <w:pPr>
        <w:spacing w:after="0" w:line="240" w:lineRule="auto"/>
        <w:ind w:firstLine="709"/>
        <w:jc w:val="both"/>
        <w:rPr>
          <w:rFonts w:ascii="Times New Roman" w:eastAsia="Times New Roman" w:hAnsi="Times New Roman"/>
          <w:sz w:val="28"/>
          <w:szCs w:val="28"/>
          <w:lang w:val="uk-UA" w:eastAsia="uk-UA"/>
        </w:rPr>
      </w:pPr>
      <w:r w:rsidRPr="00A97A56">
        <w:rPr>
          <w:rFonts w:ascii="Times New Roman" w:eastAsia="Times New Roman" w:hAnsi="Times New Roman"/>
          <w:sz w:val="28"/>
          <w:szCs w:val="28"/>
          <w:lang w:val="uk-UA" w:eastAsia="ru-RU"/>
        </w:rPr>
        <w:t>Керуючись статтею 26 Закону України «Про місцеве самоврядування в Україні», законами України «Про захист персональних даних», «Про адміністративні послуги»,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постановою Кабінету Міністрі</w:t>
      </w:r>
      <w:r>
        <w:rPr>
          <w:rFonts w:ascii="Times New Roman" w:eastAsia="Times New Roman" w:hAnsi="Times New Roman"/>
          <w:sz w:val="28"/>
          <w:szCs w:val="28"/>
          <w:lang w:val="uk-UA" w:eastAsia="ru-RU"/>
        </w:rPr>
        <w:t>в України від 07.02.2022 року №</w:t>
      </w:r>
      <w:r w:rsidRPr="00A97A56">
        <w:rPr>
          <w:rFonts w:ascii="Times New Roman" w:eastAsia="Times New Roman" w:hAnsi="Times New Roman"/>
          <w:sz w:val="28"/>
          <w:szCs w:val="28"/>
          <w:lang w:val="uk-UA" w:eastAsia="ru-RU"/>
        </w:rPr>
        <w:t>265 «Деякі питання декларування і реєстрації місця проживання та ведення реєстрів територіальних громад», враховуючи висновки та рекомендації постійної комісії Ананьївської міської ради з питань прав людини, законності, депутатської діяльності, етики та регламенту, з метою оптимізації забезпечення належного та єдиного підходу з видачі довідок</w:t>
      </w:r>
      <w:r w:rsidRPr="00A97A56">
        <w:rPr>
          <w:rFonts w:ascii="Times New Roman" w:eastAsia="Times New Roman" w:hAnsi="Times New Roman"/>
          <w:sz w:val="28"/>
          <w:szCs w:val="28"/>
          <w:lang w:val="uk-UA" w:eastAsia="uk-UA"/>
        </w:rPr>
        <w:t xml:space="preserve">, </w:t>
      </w:r>
      <w:r w:rsidRPr="00A97A56">
        <w:rPr>
          <w:rFonts w:ascii="Times New Roman" w:eastAsia="Times New Roman" w:hAnsi="Times New Roman"/>
          <w:sz w:val="28"/>
          <w:szCs w:val="28"/>
          <w:lang w:val="uk-UA" w:eastAsia="ru-RU"/>
        </w:rPr>
        <w:t>Ананьївська міська рада</w:t>
      </w:r>
    </w:p>
    <w:p w:rsidR="00EF4F28" w:rsidRPr="00A97A56" w:rsidRDefault="00EF4F28" w:rsidP="00EF4F28">
      <w:pPr>
        <w:spacing w:after="0" w:line="240" w:lineRule="auto"/>
        <w:rPr>
          <w:rFonts w:ascii="Times New Roman" w:eastAsia="Times New Roman" w:hAnsi="Times New Roman"/>
          <w:sz w:val="24"/>
          <w:szCs w:val="28"/>
          <w:lang w:val="uk-UA" w:eastAsia="ru-RU"/>
        </w:rPr>
      </w:pPr>
    </w:p>
    <w:p w:rsidR="00EF4F28" w:rsidRPr="00A97A56" w:rsidRDefault="00EF4F28" w:rsidP="00EF4F28">
      <w:pPr>
        <w:spacing w:after="0" w:line="240" w:lineRule="auto"/>
        <w:rPr>
          <w:rFonts w:ascii="Times New Roman" w:eastAsia="Times New Roman" w:hAnsi="Times New Roman"/>
          <w:b/>
          <w:sz w:val="28"/>
          <w:szCs w:val="28"/>
          <w:lang w:val="uk-UA" w:eastAsia="ru-RU"/>
        </w:rPr>
      </w:pPr>
      <w:r w:rsidRPr="00A97A56">
        <w:rPr>
          <w:rFonts w:ascii="Times New Roman" w:eastAsia="Times New Roman" w:hAnsi="Times New Roman"/>
          <w:b/>
          <w:sz w:val="28"/>
          <w:szCs w:val="28"/>
          <w:lang w:val="uk-UA" w:eastAsia="ru-RU"/>
        </w:rPr>
        <w:t>ВИРІШИЛА:</w:t>
      </w:r>
    </w:p>
    <w:p w:rsidR="00EF4F28" w:rsidRPr="00A97A56" w:rsidRDefault="00EF4F28" w:rsidP="00EF4F28">
      <w:pPr>
        <w:spacing w:after="0" w:line="240" w:lineRule="auto"/>
        <w:rPr>
          <w:rFonts w:ascii="Times New Roman" w:eastAsia="Times New Roman" w:hAnsi="Times New Roman"/>
          <w:sz w:val="24"/>
          <w:szCs w:val="24"/>
          <w:lang w:val="uk-UA" w:eastAsia="ru-RU"/>
        </w:rPr>
      </w:pPr>
    </w:p>
    <w:p w:rsidR="00EF4F28" w:rsidRPr="00A97A56" w:rsidRDefault="00EF4F28" w:rsidP="00467097">
      <w:pPr>
        <w:numPr>
          <w:ilvl w:val="0"/>
          <w:numId w:val="1"/>
        </w:numPr>
        <w:tabs>
          <w:tab w:val="left" w:pos="851"/>
          <w:tab w:val="left" w:pos="993"/>
        </w:tabs>
        <w:spacing w:after="0" w:line="240" w:lineRule="auto"/>
        <w:ind w:left="0" w:firstLine="709"/>
        <w:jc w:val="both"/>
        <w:rPr>
          <w:rFonts w:ascii="Times New Roman" w:eastAsia="Times New Roman" w:hAnsi="Times New Roman"/>
          <w:b/>
          <w:bCs/>
          <w:sz w:val="28"/>
          <w:szCs w:val="28"/>
          <w:lang w:val="uk-UA" w:eastAsia="ru-RU"/>
        </w:rPr>
      </w:pPr>
      <w:r w:rsidRPr="00A97A56">
        <w:rPr>
          <w:rFonts w:ascii="Times New Roman" w:eastAsia="Times New Roman" w:hAnsi="Times New Roman"/>
          <w:bCs/>
          <w:sz w:val="28"/>
          <w:szCs w:val="28"/>
          <w:lang w:val="uk-UA" w:eastAsia="ru-RU"/>
        </w:rPr>
        <w:t>Затвердити Положення про порядок видачі довідок</w:t>
      </w:r>
      <w:r w:rsidRPr="00A97A56">
        <w:rPr>
          <w:rFonts w:ascii="Times New Roman" w:eastAsia="Times New Roman" w:hAnsi="Times New Roman"/>
          <w:b/>
          <w:bCs/>
          <w:sz w:val="28"/>
          <w:szCs w:val="28"/>
          <w:lang w:val="uk-UA" w:eastAsia="ru-RU"/>
        </w:rPr>
        <w:t xml:space="preserve"> </w:t>
      </w:r>
      <w:r w:rsidRPr="00A97A56">
        <w:rPr>
          <w:rFonts w:ascii="Times New Roman" w:eastAsia="Times New Roman" w:hAnsi="Times New Roman"/>
          <w:sz w:val="28"/>
          <w:szCs w:val="28"/>
          <w:lang w:val="uk-UA" w:eastAsia="ru-RU"/>
        </w:rPr>
        <w:t xml:space="preserve">відділом діловодства та організаційної роботи апарату Ананьївської міської ради </w:t>
      </w:r>
      <w:r w:rsidRPr="00A97A56">
        <w:rPr>
          <w:rFonts w:ascii="Times New Roman" w:eastAsia="Times New Roman" w:hAnsi="Times New Roman"/>
          <w:bCs/>
          <w:sz w:val="28"/>
          <w:szCs w:val="28"/>
          <w:lang w:val="uk-UA" w:eastAsia="ru-RU"/>
        </w:rPr>
        <w:t>(додається).</w:t>
      </w:r>
    </w:p>
    <w:p w:rsidR="00EF4F28" w:rsidRPr="00A97A56" w:rsidRDefault="00EF4F28" w:rsidP="00EF4F28">
      <w:pPr>
        <w:spacing w:after="0" w:line="240" w:lineRule="auto"/>
        <w:ind w:firstLine="709"/>
        <w:jc w:val="both"/>
        <w:rPr>
          <w:rFonts w:ascii="Times New Roman" w:eastAsia="Times New Roman" w:hAnsi="Times New Roman"/>
          <w:bCs/>
          <w:sz w:val="24"/>
          <w:szCs w:val="28"/>
          <w:lang w:val="uk-UA" w:eastAsia="ru-RU"/>
        </w:rPr>
      </w:pPr>
    </w:p>
    <w:p w:rsidR="00EF4F28" w:rsidRPr="00A97A56" w:rsidRDefault="00EF4F28" w:rsidP="00EF4F28">
      <w:pPr>
        <w:spacing w:after="0" w:line="240" w:lineRule="auto"/>
        <w:ind w:firstLine="709"/>
        <w:jc w:val="both"/>
        <w:rPr>
          <w:rFonts w:ascii="Times New Roman" w:eastAsia="Times New Roman" w:hAnsi="Times New Roman"/>
          <w:sz w:val="20"/>
          <w:szCs w:val="20"/>
          <w:lang w:val="uk-UA" w:eastAsia="ru-RU"/>
        </w:rPr>
      </w:pPr>
      <w:r>
        <w:rPr>
          <w:rFonts w:ascii="Times New Roman" w:eastAsia="Times New Roman" w:hAnsi="Times New Roman"/>
          <w:bCs/>
          <w:iCs/>
          <w:sz w:val="28"/>
          <w:szCs w:val="28"/>
          <w:lang w:val="uk-UA" w:eastAsia="ru-RU"/>
        </w:rPr>
        <w:t>2.</w:t>
      </w:r>
      <w:r w:rsidRPr="00A97A56">
        <w:rPr>
          <w:rFonts w:ascii="Times New Roman" w:eastAsia="Times New Roman" w:hAnsi="Times New Roman"/>
          <w:bCs/>
          <w:iCs/>
          <w:sz w:val="28"/>
          <w:szCs w:val="28"/>
          <w:lang w:val="uk-UA" w:eastAsia="ru-RU"/>
        </w:rPr>
        <w:t xml:space="preserve"> </w:t>
      </w:r>
      <w:r w:rsidRPr="00A97A56">
        <w:rPr>
          <w:rFonts w:ascii="Times New Roman" w:eastAsia="Times New Roman" w:hAnsi="Times New Roman"/>
          <w:sz w:val="28"/>
          <w:szCs w:val="28"/>
          <w:lang w:val="uk-UA" w:eastAsia="ru-RU"/>
        </w:rPr>
        <w:t>Доручити відділу діловодства та організаційної роботи апарату Ананьївської міської ради видавати довідки згідно з Положенням</w:t>
      </w:r>
      <w:r w:rsidRPr="00A97A56">
        <w:rPr>
          <w:rFonts w:ascii="Times New Roman" w:eastAsia="Times New Roman" w:hAnsi="Times New Roman"/>
          <w:bCs/>
          <w:sz w:val="28"/>
          <w:szCs w:val="28"/>
          <w:lang w:val="uk-UA" w:eastAsia="ru-RU"/>
        </w:rPr>
        <w:t xml:space="preserve"> про порядок видачі довідок</w:t>
      </w:r>
      <w:r w:rsidRPr="00A97A56">
        <w:rPr>
          <w:rFonts w:ascii="Times New Roman" w:eastAsia="Times New Roman" w:hAnsi="Times New Roman"/>
          <w:b/>
          <w:bCs/>
          <w:sz w:val="28"/>
          <w:szCs w:val="28"/>
          <w:lang w:val="uk-UA" w:eastAsia="ru-RU"/>
        </w:rPr>
        <w:t xml:space="preserve"> </w:t>
      </w:r>
      <w:r w:rsidRPr="00A97A56">
        <w:rPr>
          <w:rFonts w:ascii="Times New Roman" w:eastAsia="Times New Roman" w:hAnsi="Times New Roman"/>
          <w:sz w:val="28"/>
          <w:szCs w:val="28"/>
          <w:lang w:val="uk-UA" w:eastAsia="ru-RU"/>
        </w:rPr>
        <w:t>відділом діловодства та організаційної роботи апарату Ананьївської міської ради.</w:t>
      </w:r>
    </w:p>
    <w:p w:rsidR="00EF4F28" w:rsidRPr="00A97A56" w:rsidRDefault="00EF4F28" w:rsidP="00EF4F28">
      <w:pPr>
        <w:spacing w:after="0" w:line="240" w:lineRule="auto"/>
        <w:ind w:firstLine="709"/>
        <w:jc w:val="both"/>
        <w:rPr>
          <w:rFonts w:ascii="Times New Roman" w:eastAsia="Times New Roman" w:hAnsi="Times New Roman"/>
          <w:bCs/>
          <w:sz w:val="24"/>
          <w:szCs w:val="28"/>
          <w:lang w:val="uk-UA" w:eastAsia="ru-RU"/>
        </w:rPr>
      </w:pPr>
    </w:p>
    <w:p w:rsidR="00EF4F28" w:rsidRPr="00A97A56" w:rsidRDefault="00A35F18" w:rsidP="00A35F18">
      <w:pPr>
        <w:pStyle w:val="a5"/>
        <w:numPr>
          <w:ilvl w:val="0"/>
          <w:numId w:val="3"/>
        </w:numPr>
        <w:tabs>
          <w:tab w:val="left" w:pos="993"/>
        </w:tabs>
        <w:spacing w:after="0" w:line="240" w:lineRule="auto"/>
        <w:ind w:left="0" w:firstLine="709"/>
        <w:jc w:val="both"/>
        <w:rPr>
          <w:rFonts w:ascii="Times New Roman" w:eastAsia="Times New Roman" w:hAnsi="Times New Roman"/>
          <w:b/>
          <w:bCs/>
          <w:sz w:val="28"/>
          <w:szCs w:val="28"/>
          <w:lang w:val="uk-UA" w:eastAsia="ru-RU"/>
        </w:rPr>
      </w:pPr>
      <w:r>
        <w:rPr>
          <w:rFonts w:ascii="Times New Roman" w:eastAsia="Times New Roman" w:hAnsi="Times New Roman"/>
          <w:bCs/>
          <w:iCs/>
          <w:sz w:val="28"/>
          <w:szCs w:val="28"/>
          <w:lang w:val="uk-UA" w:eastAsia="ru-RU"/>
        </w:rPr>
        <w:t xml:space="preserve"> </w:t>
      </w:r>
      <w:r w:rsidR="00EF4F28" w:rsidRPr="00A97A56">
        <w:rPr>
          <w:rFonts w:ascii="Times New Roman" w:eastAsia="Times New Roman" w:hAnsi="Times New Roman"/>
          <w:bCs/>
          <w:iCs/>
          <w:sz w:val="28"/>
          <w:szCs w:val="28"/>
          <w:lang w:val="uk-UA" w:eastAsia="ru-RU"/>
        </w:rPr>
        <w:t xml:space="preserve">Контроль за виконанням цього рішення покласти на </w:t>
      </w:r>
      <w:r w:rsidR="00EF4F28" w:rsidRPr="00A97A56">
        <w:rPr>
          <w:rFonts w:ascii="Times New Roman" w:eastAsia="Times New Roman" w:hAnsi="Times New Roman"/>
          <w:sz w:val="28"/>
          <w:szCs w:val="28"/>
          <w:lang w:val="uk-UA" w:eastAsia="ru-RU"/>
        </w:rPr>
        <w:t>постійну комісію Ананьївської міської ради з питань прав людини, законності, депутатської діяльності, етики та регламенту</w:t>
      </w:r>
      <w:r w:rsidR="00EF4F28" w:rsidRPr="00A97A56">
        <w:rPr>
          <w:rFonts w:ascii="Times New Roman" w:eastAsia="Times New Roman" w:hAnsi="Times New Roman"/>
          <w:bCs/>
          <w:iCs/>
          <w:sz w:val="28"/>
          <w:szCs w:val="28"/>
          <w:lang w:val="uk-UA" w:eastAsia="ru-RU"/>
        </w:rPr>
        <w:t>.</w:t>
      </w:r>
    </w:p>
    <w:p w:rsidR="00EF4F28" w:rsidRDefault="00EF4F28" w:rsidP="00EF4F28">
      <w:pPr>
        <w:tabs>
          <w:tab w:val="left" w:pos="0"/>
        </w:tabs>
        <w:spacing w:after="0" w:line="240" w:lineRule="auto"/>
        <w:jc w:val="center"/>
        <w:rPr>
          <w:rFonts w:ascii="Times New Roman" w:eastAsia="Times New Roman" w:hAnsi="Times New Roman"/>
          <w:sz w:val="24"/>
          <w:szCs w:val="28"/>
          <w:lang w:val="uk-UA" w:eastAsia="ru-RU"/>
        </w:rPr>
      </w:pPr>
    </w:p>
    <w:p w:rsidR="00EF4F28" w:rsidRDefault="00EF4F28" w:rsidP="00EF4F28">
      <w:pPr>
        <w:tabs>
          <w:tab w:val="left" w:pos="0"/>
        </w:tabs>
        <w:spacing w:after="0" w:line="240" w:lineRule="auto"/>
        <w:jc w:val="center"/>
        <w:rPr>
          <w:rFonts w:ascii="Times New Roman" w:eastAsia="Times New Roman" w:hAnsi="Times New Roman"/>
          <w:sz w:val="24"/>
          <w:szCs w:val="28"/>
          <w:lang w:val="uk-UA" w:eastAsia="ru-RU"/>
        </w:rPr>
      </w:pPr>
    </w:p>
    <w:p w:rsidR="00EF4F28" w:rsidRDefault="00EF4F28" w:rsidP="00C44FC9">
      <w:pPr>
        <w:tabs>
          <w:tab w:val="left" w:pos="0"/>
        </w:tabs>
        <w:spacing w:after="0" w:line="240" w:lineRule="auto"/>
        <w:jc w:val="both"/>
        <w:rPr>
          <w:rFonts w:ascii="Times New Roman" w:eastAsia="Times New Roman" w:hAnsi="Times New Roman"/>
          <w:sz w:val="24"/>
          <w:szCs w:val="28"/>
          <w:lang w:val="uk-UA" w:eastAsia="ru-RU"/>
        </w:rPr>
      </w:pPr>
    </w:p>
    <w:p w:rsidR="00C44FC9" w:rsidRPr="00B75FC6" w:rsidRDefault="00C44FC9" w:rsidP="00C44FC9">
      <w:pPr>
        <w:spacing w:after="0" w:line="240" w:lineRule="auto"/>
        <w:rPr>
          <w:rFonts w:ascii="Times New Roman" w:hAnsi="Times New Roman"/>
          <w:b/>
          <w:sz w:val="28"/>
          <w:szCs w:val="24"/>
          <w:lang w:val="uk-UA"/>
        </w:rPr>
      </w:pPr>
      <w:r w:rsidRPr="00B75FC6">
        <w:rPr>
          <w:rFonts w:ascii="Times New Roman" w:hAnsi="Times New Roman"/>
          <w:b/>
          <w:sz w:val="28"/>
          <w:szCs w:val="24"/>
          <w:lang w:val="uk-UA"/>
        </w:rPr>
        <w:t xml:space="preserve">Виконуюча обов’язки  </w:t>
      </w:r>
    </w:p>
    <w:p w:rsidR="00C44FC9" w:rsidRPr="00B75FC6" w:rsidRDefault="00C44FC9" w:rsidP="00C44FC9">
      <w:pPr>
        <w:spacing w:after="0" w:line="240" w:lineRule="auto"/>
        <w:rPr>
          <w:lang w:val="uk-UA"/>
        </w:rPr>
      </w:pPr>
      <w:r w:rsidRPr="00B75FC6">
        <w:rPr>
          <w:rFonts w:ascii="Times New Roman" w:hAnsi="Times New Roman"/>
          <w:b/>
          <w:sz w:val="28"/>
          <w:szCs w:val="24"/>
          <w:lang w:val="uk-UA"/>
        </w:rPr>
        <w:t>Ананьївського міського голови                                    Оксана ГЛУЩЕНКО</w:t>
      </w:r>
    </w:p>
    <w:p w:rsidR="00EF4F28" w:rsidRDefault="00EF4F28" w:rsidP="00EF4F28">
      <w:pPr>
        <w:spacing w:after="0" w:line="240" w:lineRule="auto"/>
        <w:ind w:left="6237"/>
        <w:rPr>
          <w:rFonts w:ascii="Times New Roman" w:eastAsia="Times New Roman" w:hAnsi="Times New Roman"/>
          <w:bCs/>
          <w:sz w:val="28"/>
          <w:szCs w:val="28"/>
          <w:lang w:val="uk-UA" w:eastAsia="ru-RU"/>
        </w:rPr>
      </w:pPr>
    </w:p>
    <w:p w:rsidR="00EF4F28" w:rsidRDefault="00EF4F28" w:rsidP="00EF4F28">
      <w:pPr>
        <w:spacing w:after="0" w:line="240" w:lineRule="auto"/>
        <w:ind w:left="6237"/>
        <w:rPr>
          <w:rFonts w:ascii="Times New Roman" w:eastAsia="Times New Roman" w:hAnsi="Times New Roman"/>
          <w:bCs/>
          <w:sz w:val="28"/>
          <w:szCs w:val="28"/>
          <w:lang w:val="uk-UA" w:eastAsia="ru-RU"/>
        </w:rPr>
      </w:pPr>
    </w:p>
    <w:p w:rsidR="00EF4F28" w:rsidRDefault="00EF4F28" w:rsidP="00EF4F28">
      <w:pPr>
        <w:spacing w:after="0" w:line="240" w:lineRule="auto"/>
        <w:ind w:left="6237"/>
        <w:rPr>
          <w:rFonts w:ascii="Times New Roman" w:eastAsia="Times New Roman" w:hAnsi="Times New Roman"/>
          <w:bCs/>
          <w:sz w:val="28"/>
          <w:szCs w:val="28"/>
          <w:lang w:val="uk-UA" w:eastAsia="ru-RU"/>
        </w:rPr>
      </w:pPr>
    </w:p>
    <w:p w:rsidR="00EF4F28" w:rsidRDefault="00EF4F28" w:rsidP="00EF4F28">
      <w:pPr>
        <w:spacing w:after="0" w:line="240" w:lineRule="auto"/>
        <w:ind w:left="6237"/>
        <w:rPr>
          <w:rFonts w:ascii="Times New Roman" w:eastAsia="Times New Roman" w:hAnsi="Times New Roman"/>
          <w:bCs/>
          <w:sz w:val="28"/>
          <w:szCs w:val="28"/>
          <w:lang w:val="uk-UA" w:eastAsia="ru-RU"/>
        </w:rPr>
      </w:pPr>
    </w:p>
    <w:p w:rsidR="00EF4F28" w:rsidRDefault="00EF4F28" w:rsidP="00EF4F28">
      <w:pPr>
        <w:spacing w:after="0" w:line="240" w:lineRule="auto"/>
        <w:ind w:left="5954"/>
        <w:rPr>
          <w:rFonts w:ascii="Times New Roman" w:eastAsia="Times New Roman" w:hAnsi="Times New Roman"/>
          <w:bCs/>
          <w:sz w:val="28"/>
          <w:szCs w:val="28"/>
          <w:lang w:val="uk-UA" w:eastAsia="ru-RU"/>
        </w:rPr>
      </w:pPr>
    </w:p>
    <w:p w:rsidR="00EF4F28" w:rsidRDefault="00EF4F28" w:rsidP="00EF4F28">
      <w:pPr>
        <w:spacing w:after="0" w:line="240" w:lineRule="auto"/>
        <w:ind w:left="5954"/>
        <w:rPr>
          <w:rFonts w:ascii="Times New Roman" w:eastAsia="Times New Roman" w:hAnsi="Times New Roman"/>
          <w:bCs/>
          <w:sz w:val="28"/>
          <w:szCs w:val="28"/>
          <w:lang w:val="uk-UA" w:eastAsia="ru-RU"/>
        </w:rPr>
      </w:pPr>
    </w:p>
    <w:p w:rsidR="00EF4F28" w:rsidRPr="003F7BFB" w:rsidRDefault="00EF4F28" w:rsidP="00EF4F28">
      <w:pPr>
        <w:spacing w:after="0" w:line="240" w:lineRule="auto"/>
        <w:ind w:left="5954"/>
        <w:rPr>
          <w:rFonts w:ascii="Times New Roman" w:eastAsia="Times New Roman" w:hAnsi="Times New Roman"/>
          <w:b/>
          <w:sz w:val="28"/>
          <w:szCs w:val="28"/>
          <w:lang w:val="uk-UA" w:eastAsia="ru-RU"/>
        </w:rPr>
      </w:pPr>
      <w:r w:rsidRPr="003F7BFB">
        <w:rPr>
          <w:rFonts w:ascii="Times New Roman" w:eastAsia="Times New Roman" w:hAnsi="Times New Roman"/>
          <w:b/>
          <w:bCs/>
          <w:sz w:val="28"/>
          <w:szCs w:val="28"/>
          <w:lang w:val="uk-UA" w:eastAsia="ru-RU"/>
        </w:rPr>
        <w:t xml:space="preserve">ЗАТВЕРДЖЕНО </w:t>
      </w:r>
    </w:p>
    <w:p w:rsidR="00EF4F28" w:rsidRDefault="00EF4F28" w:rsidP="00EF4F28">
      <w:pPr>
        <w:spacing w:after="0" w:line="240" w:lineRule="auto"/>
        <w:ind w:left="5954"/>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р</w:t>
      </w:r>
      <w:r w:rsidRPr="00CE3085">
        <w:rPr>
          <w:rFonts w:ascii="Times New Roman" w:eastAsia="Times New Roman" w:hAnsi="Times New Roman"/>
          <w:bCs/>
          <w:sz w:val="28"/>
          <w:szCs w:val="28"/>
          <w:lang w:val="uk-UA" w:eastAsia="ru-RU"/>
        </w:rPr>
        <w:t xml:space="preserve">ішення Ананьївської </w:t>
      </w:r>
    </w:p>
    <w:p w:rsidR="00EF4F28" w:rsidRPr="00CE3085" w:rsidRDefault="00EF4F28" w:rsidP="00EF4F28">
      <w:pPr>
        <w:spacing w:after="0" w:line="240" w:lineRule="auto"/>
        <w:ind w:left="5954"/>
        <w:rPr>
          <w:rFonts w:ascii="Times New Roman" w:eastAsia="Times New Roman" w:hAnsi="Times New Roman"/>
          <w:sz w:val="28"/>
          <w:szCs w:val="28"/>
          <w:lang w:val="uk-UA" w:eastAsia="ru-RU"/>
        </w:rPr>
      </w:pPr>
      <w:r w:rsidRPr="00CE3085">
        <w:rPr>
          <w:rFonts w:ascii="Times New Roman" w:eastAsia="Times New Roman" w:hAnsi="Times New Roman"/>
          <w:bCs/>
          <w:sz w:val="28"/>
          <w:szCs w:val="28"/>
          <w:lang w:val="uk-UA" w:eastAsia="ru-RU"/>
        </w:rPr>
        <w:t xml:space="preserve">міської ради </w:t>
      </w:r>
    </w:p>
    <w:p w:rsidR="00EF4F28" w:rsidRPr="00CE3085" w:rsidRDefault="00EF4F28" w:rsidP="00EF4F28">
      <w:pPr>
        <w:spacing w:after="0" w:line="240" w:lineRule="auto"/>
        <w:ind w:left="5954"/>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від 21 квітня </w:t>
      </w:r>
      <w:r w:rsidRPr="00CE3085">
        <w:rPr>
          <w:rFonts w:ascii="Times New Roman" w:eastAsia="Times New Roman" w:hAnsi="Times New Roman"/>
          <w:bCs/>
          <w:sz w:val="28"/>
          <w:szCs w:val="28"/>
          <w:lang w:val="uk-UA" w:eastAsia="ru-RU"/>
        </w:rPr>
        <w:t>2023 року</w:t>
      </w:r>
    </w:p>
    <w:p w:rsidR="00E52B68" w:rsidRDefault="00C44FC9" w:rsidP="00583ACC">
      <w:pPr>
        <w:spacing w:after="0" w:line="240" w:lineRule="auto"/>
        <w:ind w:left="5246" w:firstLine="708"/>
        <w:rPr>
          <w:rFonts w:ascii="Times New Roman" w:hAnsi="Times New Roman"/>
          <w:sz w:val="28"/>
          <w:szCs w:val="28"/>
          <w:lang w:val="uk-UA"/>
        </w:rPr>
      </w:pPr>
      <w:r w:rsidRPr="00B75FC6">
        <w:rPr>
          <w:rFonts w:ascii="Times New Roman" w:hAnsi="Times New Roman"/>
          <w:sz w:val="28"/>
          <w:szCs w:val="28"/>
          <w:lang w:val="uk-UA"/>
        </w:rPr>
        <w:t>№ 80</w:t>
      </w:r>
      <w:r>
        <w:rPr>
          <w:rFonts w:ascii="Times New Roman" w:hAnsi="Times New Roman"/>
          <w:sz w:val="28"/>
          <w:szCs w:val="28"/>
          <w:lang w:val="uk-UA"/>
        </w:rPr>
        <w:t>5</w:t>
      </w:r>
      <w:r w:rsidRPr="00B75FC6">
        <w:rPr>
          <w:rFonts w:ascii="Times New Roman" w:hAnsi="Times New Roman"/>
          <w:sz w:val="28"/>
          <w:szCs w:val="28"/>
          <w:lang w:val="uk-UA"/>
        </w:rPr>
        <w:t>-</w:t>
      </w:r>
      <w:r w:rsidRPr="00B75FC6">
        <w:rPr>
          <w:rFonts w:ascii="Times New Roman" w:hAnsi="Times New Roman"/>
          <w:sz w:val="28"/>
          <w:szCs w:val="28"/>
          <w:lang w:val="en-US"/>
        </w:rPr>
        <w:t>V</w:t>
      </w:r>
      <w:r w:rsidRPr="00B75FC6">
        <w:rPr>
          <w:rFonts w:ascii="Times New Roman" w:hAnsi="Times New Roman"/>
          <w:sz w:val="28"/>
          <w:szCs w:val="28"/>
          <w:lang w:val="uk-UA"/>
        </w:rPr>
        <w:t>ІІІ</w:t>
      </w:r>
    </w:p>
    <w:p w:rsidR="00523B4A" w:rsidRDefault="00523B4A" w:rsidP="00583ACC">
      <w:pPr>
        <w:spacing w:after="0" w:line="240" w:lineRule="auto"/>
        <w:ind w:left="5246" w:firstLine="708"/>
        <w:rPr>
          <w:rFonts w:ascii="Times New Roman" w:hAnsi="Times New Roman"/>
          <w:sz w:val="28"/>
          <w:szCs w:val="28"/>
          <w:lang w:val="uk-UA"/>
        </w:rPr>
      </w:pPr>
    </w:p>
    <w:p w:rsidR="00523B4A" w:rsidRPr="00CE3085" w:rsidRDefault="00523B4A" w:rsidP="00583ACC">
      <w:pPr>
        <w:spacing w:after="0" w:line="240" w:lineRule="auto"/>
        <w:ind w:left="5246" w:firstLine="708"/>
        <w:rPr>
          <w:rFonts w:ascii="Times New Roman" w:eastAsia="Times New Roman" w:hAnsi="Times New Roman"/>
          <w:sz w:val="28"/>
          <w:szCs w:val="28"/>
          <w:lang w:val="uk-UA" w:eastAsia="ru-RU"/>
        </w:rPr>
      </w:pPr>
      <w:bookmarkStart w:id="0" w:name="_GoBack"/>
      <w:bookmarkEnd w:id="0"/>
    </w:p>
    <w:p w:rsidR="00EF4F28" w:rsidRPr="00CE3085" w:rsidRDefault="00EF4F28" w:rsidP="00EF4F28">
      <w:pPr>
        <w:spacing w:after="0" w:line="240" w:lineRule="auto"/>
        <w:jc w:val="center"/>
        <w:rPr>
          <w:rFonts w:ascii="Times New Roman" w:eastAsia="Times New Roman" w:hAnsi="Times New Roman"/>
          <w:sz w:val="28"/>
          <w:szCs w:val="28"/>
          <w:lang w:val="uk-UA" w:eastAsia="ru-RU"/>
        </w:rPr>
      </w:pPr>
      <w:r w:rsidRPr="00CE3085">
        <w:rPr>
          <w:rFonts w:ascii="Times New Roman" w:eastAsia="Times New Roman" w:hAnsi="Times New Roman"/>
          <w:b/>
          <w:bCs/>
          <w:sz w:val="28"/>
          <w:szCs w:val="28"/>
          <w:lang w:val="uk-UA" w:eastAsia="ru-RU"/>
        </w:rPr>
        <w:t>ПОЛОЖЕННЯ</w:t>
      </w:r>
    </w:p>
    <w:p w:rsidR="00EF4F28" w:rsidRPr="00CE3085" w:rsidRDefault="00EF4F28" w:rsidP="00EF4F28">
      <w:pPr>
        <w:spacing w:after="0" w:line="240" w:lineRule="auto"/>
        <w:jc w:val="center"/>
        <w:rPr>
          <w:rFonts w:ascii="Times New Roman" w:eastAsia="Times New Roman" w:hAnsi="Times New Roman"/>
          <w:b/>
          <w:bCs/>
          <w:sz w:val="28"/>
          <w:szCs w:val="28"/>
          <w:lang w:val="uk-UA" w:eastAsia="ru-RU"/>
        </w:rPr>
      </w:pPr>
      <w:r w:rsidRPr="00CE3085">
        <w:rPr>
          <w:rFonts w:ascii="Times New Roman" w:eastAsia="Times New Roman" w:hAnsi="Times New Roman"/>
          <w:b/>
          <w:bCs/>
          <w:sz w:val="28"/>
          <w:szCs w:val="28"/>
          <w:lang w:val="uk-UA" w:eastAsia="ru-RU"/>
        </w:rPr>
        <w:t xml:space="preserve">про порядок видачі довідок </w:t>
      </w:r>
      <w:r w:rsidRPr="00CE3085">
        <w:rPr>
          <w:rFonts w:ascii="Times New Roman" w:eastAsia="Times New Roman" w:hAnsi="Times New Roman"/>
          <w:b/>
          <w:sz w:val="28"/>
          <w:szCs w:val="28"/>
          <w:lang w:val="uk-UA" w:eastAsia="ru-RU"/>
        </w:rPr>
        <w:t>відділом діловодства та організаційної роботи апарату Ананьївської міської ради</w:t>
      </w:r>
    </w:p>
    <w:p w:rsidR="00EF4F28" w:rsidRPr="00CE3085" w:rsidRDefault="00EF4F28" w:rsidP="00EF4F28">
      <w:pPr>
        <w:spacing w:after="0" w:line="240" w:lineRule="auto"/>
        <w:rPr>
          <w:rFonts w:ascii="Times New Roman" w:eastAsia="Times New Roman" w:hAnsi="Times New Roman"/>
          <w:sz w:val="24"/>
          <w:szCs w:val="28"/>
          <w:lang w:val="uk-UA" w:eastAsia="ru-RU"/>
        </w:rPr>
      </w:pPr>
    </w:p>
    <w:p w:rsidR="00EF4F28" w:rsidRPr="00467097" w:rsidRDefault="00EF4F28" w:rsidP="00467097">
      <w:pPr>
        <w:pStyle w:val="a5"/>
        <w:numPr>
          <w:ilvl w:val="3"/>
          <w:numId w:val="1"/>
        </w:numPr>
        <w:spacing w:after="0" w:line="240" w:lineRule="auto"/>
        <w:ind w:left="0" w:firstLine="0"/>
        <w:jc w:val="center"/>
        <w:rPr>
          <w:rFonts w:ascii="Times New Roman" w:eastAsia="Times New Roman" w:hAnsi="Times New Roman"/>
          <w:b/>
          <w:bCs/>
          <w:sz w:val="28"/>
          <w:szCs w:val="28"/>
          <w:lang w:val="uk-UA" w:eastAsia="ru-RU"/>
        </w:rPr>
      </w:pPr>
      <w:r w:rsidRPr="00467097">
        <w:rPr>
          <w:rFonts w:ascii="Times New Roman" w:eastAsia="Times New Roman" w:hAnsi="Times New Roman"/>
          <w:b/>
          <w:bCs/>
          <w:sz w:val="28"/>
          <w:szCs w:val="28"/>
          <w:lang w:val="uk-UA" w:eastAsia="ru-RU"/>
        </w:rPr>
        <w:t>Загальні положення</w:t>
      </w:r>
    </w:p>
    <w:p w:rsidR="00467097" w:rsidRPr="00467097" w:rsidRDefault="00467097" w:rsidP="00467097">
      <w:pPr>
        <w:spacing w:after="0" w:line="240" w:lineRule="auto"/>
        <w:ind w:left="2520"/>
        <w:jc w:val="center"/>
        <w:rPr>
          <w:rFonts w:ascii="Times New Roman" w:eastAsia="Times New Roman" w:hAnsi="Times New Roman"/>
          <w:sz w:val="28"/>
          <w:szCs w:val="28"/>
          <w:lang w:val="uk-UA" w:eastAsia="ru-RU"/>
        </w:rPr>
      </w:pP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1.1. Положення про порядок видачі довідок відділом діловодства та організаційної роботи апарату Ананьївської міської ради (далі – Положення) розроблено на підставі Конституції України, Сімейного, Житлового та Земельного кодексів України, законів України «Про місцеве самоврядування в Україні», «Про загальнообов’язкове державне пенсійне страхування», «Про громадянство України», «Про звернення громадян», постанови Кабінету Міністрів України від 23.09.202</w:t>
      </w:r>
      <w:r>
        <w:rPr>
          <w:rFonts w:ascii="Times New Roman" w:eastAsia="Times New Roman" w:hAnsi="Times New Roman"/>
          <w:sz w:val="28"/>
          <w:szCs w:val="28"/>
          <w:lang w:val="uk-UA" w:eastAsia="ru-RU"/>
        </w:rPr>
        <w:t>0 року №</w:t>
      </w:r>
      <w:r w:rsidRPr="00CE3085">
        <w:rPr>
          <w:rFonts w:ascii="Times New Roman" w:eastAsia="Times New Roman" w:hAnsi="Times New Roman"/>
          <w:sz w:val="28"/>
          <w:szCs w:val="28"/>
          <w:lang w:val="uk-UA" w:eastAsia="ru-RU"/>
        </w:rPr>
        <w:t>859 «</w:t>
      </w:r>
      <w:r w:rsidRPr="00CE3085">
        <w:rPr>
          <w:rFonts w:ascii="Times New Roman" w:eastAsia="Times New Roman" w:hAnsi="Times New Roman"/>
          <w:bCs/>
          <w:sz w:val="28"/>
          <w:szCs w:val="28"/>
          <w:shd w:val="clear" w:color="auto" w:fill="FFFFFF"/>
          <w:lang w:val="uk-UA" w:eastAsia="ru-RU"/>
        </w:rPr>
        <w:t>Деякі питання призначення і виплати компенсації фізичним особам, які надають соціальні послуги з догляду на непрофесійній основі»</w:t>
      </w:r>
      <w:r w:rsidRPr="00CE3085">
        <w:rPr>
          <w:rFonts w:ascii="Times New Roman" w:eastAsia="Times New Roman" w:hAnsi="Times New Roman"/>
          <w:sz w:val="28"/>
          <w:szCs w:val="28"/>
          <w:lang w:val="uk-UA" w:eastAsia="ru-RU"/>
        </w:rPr>
        <w:t>,</w:t>
      </w:r>
      <w:r w:rsidRPr="00CE3085">
        <w:rPr>
          <w:rFonts w:ascii="Times New Roman" w:eastAsia="Times New Roman" w:hAnsi="Times New Roman"/>
          <w:b/>
          <w:sz w:val="28"/>
          <w:szCs w:val="28"/>
          <w:lang w:val="uk-UA" w:eastAsia="ru-RU"/>
        </w:rPr>
        <w:t xml:space="preserve"> </w:t>
      </w:r>
      <w:r w:rsidRPr="00CE3085">
        <w:rPr>
          <w:rFonts w:ascii="Times New Roman" w:eastAsia="Times New Roman" w:hAnsi="Times New Roman"/>
          <w:sz w:val="28"/>
          <w:szCs w:val="28"/>
          <w:lang w:val="uk-UA" w:eastAsia="ru-RU"/>
        </w:rPr>
        <w:t>Указу През</w:t>
      </w:r>
      <w:r>
        <w:rPr>
          <w:rFonts w:ascii="Times New Roman" w:eastAsia="Times New Roman" w:hAnsi="Times New Roman"/>
          <w:sz w:val="28"/>
          <w:szCs w:val="28"/>
          <w:lang w:val="uk-UA" w:eastAsia="ru-RU"/>
        </w:rPr>
        <w:t>идента України від      07.02.2008 року №</w:t>
      </w:r>
      <w:r w:rsidRPr="00CE3085">
        <w:rPr>
          <w:rFonts w:ascii="Times New Roman" w:eastAsia="Times New Roman" w:hAnsi="Times New Roman"/>
          <w:sz w:val="28"/>
          <w:szCs w:val="28"/>
          <w:lang w:val="uk-UA" w:eastAsia="ru-RU"/>
        </w:rPr>
        <w:t>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врегулювання питань видачі документів, які засвідчують місце реєстрації (проживання) громадян, склад сім’ї, місце реєстрації і склад сім’ї для оформлення субсидії на комунальні послуги, місце реєстрації і склад сім’ї для постановки на квартирний облік, місце реєстрації і склад сім’ї для призначення всіх видів соціальної допомоги, спільне проживання з годувальником на момент його смерті, осіб, що проживали разом, про проведення поховання та інші.</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p>
    <w:p w:rsidR="00EF4F28" w:rsidRPr="00AB60B7" w:rsidRDefault="00EF4F28" w:rsidP="00AB60B7">
      <w:pPr>
        <w:pStyle w:val="a5"/>
        <w:numPr>
          <w:ilvl w:val="0"/>
          <w:numId w:val="1"/>
        </w:numPr>
        <w:spacing w:after="0" w:line="240" w:lineRule="auto"/>
        <w:ind w:left="0" w:firstLine="0"/>
        <w:jc w:val="center"/>
        <w:rPr>
          <w:rFonts w:ascii="Times New Roman" w:eastAsia="Times New Roman" w:hAnsi="Times New Roman"/>
          <w:b/>
          <w:bCs/>
          <w:sz w:val="28"/>
          <w:szCs w:val="28"/>
          <w:lang w:val="uk-UA" w:eastAsia="ru-RU"/>
        </w:rPr>
      </w:pPr>
      <w:r w:rsidRPr="00AB60B7">
        <w:rPr>
          <w:rFonts w:ascii="Times New Roman" w:eastAsia="Times New Roman" w:hAnsi="Times New Roman"/>
          <w:b/>
          <w:bCs/>
          <w:sz w:val="28"/>
          <w:szCs w:val="28"/>
          <w:lang w:val="uk-UA" w:eastAsia="ru-RU"/>
        </w:rPr>
        <w:t>Порядок видачі довідок</w:t>
      </w:r>
    </w:p>
    <w:p w:rsidR="00434194" w:rsidRPr="00434194" w:rsidRDefault="00434194" w:rsidP="00434194">
      <w:pPr>
        <w:spacing w:after="0" w:line="240" w:lineRule="auto"/>
        <w:ind w:left="360"/>
        <w:jc w:val="center"/>
        <w:rPr>
          <w:rFonts w:ascii="Times New Roman" w:eastAsia="Times New Roman" w:hAnsi="Times New Roman"/>
          <w:b/>
          <w:bCs/>
          <w:sz w:val="28"/>
          <w:szCs w:val="28"/>
          <w:lang w:val="uk-UA" w:eastAsia="ru-RU"/>
        </w:rPr>
      </w:pPr>
    </w:p>
    <w:p w:rsidR="00EF4F28" w:rsidRPr="00CE3085" w:rsidRDefault="00EF4F28" w:rsidP="00434194">
      <w:pPr>
        <w:tabs>
          <w:tab w:val="left" w:pos="993"/>
          <w:tab w:val="left" w:pos="1276"/>
        </w:tabs>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2.1. Видача довідок здійснюється відділом діловодства та організаційної роботи апарату Ананьївської міської ради.</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2.2. Довідки видаються державною мовою на підставі пред’явлених документів у разі відсутності суперечностей в них. Забороняється вимагати від громадян документи, які не передбачені чинним законодавством.</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Довідки видаються у довільній формі, крім типових, що затверджені Кабінетом Міністрів України та іншими нормативно-правовими актами.</w:t>
      </w:r>
    </w:p>
    <w:p w:rsidR="00EF4F28" w:rsidRPr="00CE3085" w:rsidRDefault="00EF4F28" w:rsidP="00EF4F28">
      <w:pPr>
        <w:shd w:val="clear" w:color="auto" w:fill="FFFFFF"/>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color w:val="000000"/>
          <w:sz w:val="28"/>
          <w:szCs w:val="28"/>
          <w:lang w:val="uk-UA"/>
        </w:rPr>
        <w:t>2.3.</w:t>
      </w:r>
      <w:r w:rsidRPr="00CE3085">
        <w:rPr>
          <w:rFonts w:ascii="Tahoma" w:eastAsia="Times New Roman" w:hAnsi="Tahoma" w:cs="Tahoma"/>
          <w:color w:val="000000"/>
          <w:sz w:val="28"/>
          <w:szCs w:val="28"/>
          <w:lang w:val="uk-UA"/>
        </w:rPr>
        <w:t xml:space="preserve"> </w:t>
      </w:r>
      <w:r w:rsidRPr="00CE3085">
        <w:rPr>
          <w:rFonts w:ascii="Times New Roman" w:eastAsia="Times New Roman" w:hAnsi="Times New Roman"/>
          <w:sz w:val="28"/>
          <w:szCs w:val="28"/>
          <w:lang w:val="uk-UA" w:eastAsia="ru-RU"/>
        </w:rPr>
        <w:t>Довідки видаються за підписом:</w:t>
      </w:r>
    </w:p>
    <w:p w:rsidR="00EF4F28" w:rsidRPr="00CE3085" w:rsidRDefault="00EF4F28" w:rsidP="00EF4F28">
      <w:pPr>
        <w:shd w:val="clear" w:color="auto" w:fill="FFFFFF"/>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 xml:space="preserve">- </w:t>
      </w:r>
      <w:r w:rsidR="00010A81">
        <w:rPr>
          <w:rFonts w:ascii="Times New Roman" w:eastAsia="Times New Roman" w:hAnsi="Times New Roman"/>
          <w:sz w:val="28"/>
          <w:szCs w:val="28"/>
          <w:lang w:val="uk-UA" w:eastAsia="ru-RU"/>
        </w:rPr>
        <w:t xml:space="preserve">  </w:t>
      </w:r>
      <w:r w:rsidRPr="00CE3085">
        <w:rPr>
          <w:rFonts w:ascii="Times New Roman" w:eastAsia="Times New Roman" w:hAnsi="Times New Roman"/>
          <w:sz w:val="28"/>
          <w:szCs w:val="28"/>
          <w:lang w:val="uk-UA" w:eastAsia="ru-RU"/>
        </w:rPr>
        <w:t>Ананьївського міського голови, або особи, що його заміщає.</w:t>
      </w:r>
    </w:p>
    <w:p w:rsidR="00EF4F28" w:rsidRPr="00CE3085" w:rsidRDefault="00EF4F28" w:rsidP="00EF4F28">
      <w:pPr>
        <w:shd w:val="clear" w:color="auto" w:fill="FFFFFF"/>
        <w:spacing w:after="0" w:line="240" w:lineRule="auto"/>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ab/>
        <w:t xml:space="preserve">- </w:t>
      </w:r>
      <w:proofErr w:type="spellStart"/>
      <w:r w:rsidRPr="00CE3085">
        <w:rPr>
          <w:rFonts w:ascii="Times New Roman" w:eastAsia="Times New Roman" w:hAnsi="Times New Roman"/>
          <w:sz w:val="28"/>
          <w:szCs w:val="28"/>
          <w:lang w:val="uk-UA" w:eastAsia="ru-RU"/>
        </w:rPr>
        <w:t>старост</w:t>
      </w:r>
      <w:proofErr w:type="spellEnd"/>
      <w:r w:rsidRPr="00CE3085">
        <w:rPr>
          <w:rFonts w:ascii="Times New Roman" w:eastAsia="Times New Roman" w:hAnsi="Times New Roman"/>
          <w:sz w:val="28"/>
          <w:szCs w:val="28"/>
          <w:lang w:val="uk-UA" w:eastAsia="ru-RU"/>
        </w:rPr>
        <w:t xml:space="preserve"> відповідних </w:t>
      </w:r>
      <w:proofErr w:type="spellStart"/>
      <w:r w:rsidRPr="00CE3085">
        <w:rPr>
          <w:rFonts w:ascii="Times New Roman" w:eastAsia="Times New Roman" w:hAnsi="Times New Roman"/>
          <w:sz w:val="28"/>
          <w:szCs w:val="28"/>
          <w:lang w:val="uk-UA" w:eastAsia="ru-RU"/>
        </w:rPr>
        <w:t>старостинських</w:t>
      </w:r>
      <w:proofErr w:type="spellEnd"/>
      <w:r w:rsidRPr="00CE3085">
        <w:rPr>
          <w:rFonts w:ascii="Times New Roman" w:eastAsia="Times New Roman" w:hAnsi="Times New Roman"/>
          <w:sz w:val="28"/>
          <w:szCs w:val="28"/>
          <w:lang w:val="uk-UA" w:eastAsia="ru-RU"/>
        </w:rPr>
        <w:t xml:space="preserve"> округів Ананьївської міської територіальної громади при видачі довідок жителям сільських населених пунктів Ананьївської міської територіальної громади, на територію яких (якого) поширюються їх повноваження.</w:t>
      </w:r>
    </w:p>
    <w:p w:rsidR="00EF4F28" w:rsidRPr="00CE3085" w:rsidRDefault="00EF4F28" w:rsidP="00EF4F28">
      <w:pPr>
        <w:shd w:val="clear" w:color="auto" w:fill="FFFFFF"/>
        <w:spacing w:after="0" w:line="240" w:lineRule="auto"/>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lastRenderedPageBreak/>
        <w:tab/>
        <w:t>Довідки видаються на фірмовому бланку Ананьївської міської ради або з проставлянням кутового штампу, який розміщується в лівому верхньому куті.</w:t>
      </w:r>
    </w:p>
    <w:p w:rsidR="00EF4F28" w:rsidRPr="00CE3085" w:rsidRDefault="00EF4F28" w:rsidP="00EF4F28">
      <w:pPr>
        <w:shd w:val="clear" w:color="auto" w:fill="FFFFFF"/>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Довідки скріплюються печаткою «</w:t>
      </w:r>
      <w:r w:rsidRPr="00CE3085">
        <w:rPr>
          <w:rFonts w:ascii="Times New Roman" w:eastAsia="Times New Roman" w:hAnsi="Times New Roman"/>
          <w:sz w:val="28"/>
          <w:szCs w:val="28"/>
          <w:lang w:val="uk-UA" w:eastAsia="ru-RU"/>
        </w:rPr>
        <w:t>ДЛЯ ДОВІДОК</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xml:space="preserve"> Ананьївської міської ради або Гербовою печаткою Ананьївської міської ради.</w:t>
      </w:r>
    </w:p>
    <w:p w:rsidR="00EF4F28" w:rsidRPr="00CE3085" w:rsidRDefault="00EF4F28" w:rsidP="00EF4F28">
      <w:pPr>
        <w:shd w:val="clear" w:color="auto" w:fill="FFFFFF"/>
        <w:spacing w:after="0" w:line="240" w:lineRule="auto"/>
        <w:ind w:firstLine="708"/>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 xml:space="preserve">Довідки, що видаються старостами </w:t>
      </w:r>
      <w:proofErr w:type="spellStart"/>
      <w:r w:rsidRPr="00CE3085">
        <w:rPr>
          <w:rFonts w:ascii="Times New Roman" w:eastAsia="Times New Roman" w:hAnsi="Times New Roman"/>
          <w:sz w:val="28"/>
          <w:szCs w:val="28"/>
          <w:lang w:val="uk-UA" w:eastAsia="ru-RU"/>
        </w:rPr>
        <w:t>старостинських</w:t>
      </w:r>
      <w:proofErr w:type="spellEnd"/>
      <w:r w:rsidRPr="00CE3085">
        <w:rPr>
          <w:rFonts w:ascii="Times New Roman" w:eastAsia="Times New Roman" w:hAnsi="Times New Roman"/>
          <w:sz w:val="28"/>
          <w:szCs w:val="28"/>
          <w:lang w:val="uk-UA" w:eastAsia="ru-RU"/>
        </w:rPr>
        <w:t xml:space="preserve"> округів Ананьївської міської ради ск</w:t>
      </w:r>
      <w:r>
        <w:rPr>
          <w:rFonts w:ascii="Times New Roman" w:eastAsia="Times New Roman" w:hAnsi="Times New Roman"/>
          <w:sz w:val="28"/>
          <w:szCs w:val="28"/>
          <w:lang w:val="uk-UA" w:eastAsia="ru-RU"/>
        </w:rPr>
        <w:t>ріплюються номерними печатками «ДЛЯ ДОВІДОК»</w:t>
      </w:r>
      <w:r w:rsidRPr="00CE3085">
        <w:rPr>
          <w:rFonts w:ascii="Times New Roman" w:eastAsia="Times New Roman" w:hAnsi="Times New Roman"/>
          <w:sz w:val="28"/>
          <w:szCs w:val="28"/>
          <w:lang w:val="uk-UA" w:eastAsia="ru-RU"/>
        </w:rPr>
        <w:t xml:space="preserve"> виконавчого комітету Ананьївської міської ради або номерними Гербовими печатками виконавчого комітету Анан</w:t>
      </w:r>
      <w:r w:rsidR="00C44FC9">
        <w:rPr>
          <w:rFonts w:ascii="Times New Roman" w:eastAsia="Times New Roman" w:hAnsi="Times New Roman"/>
          <w:sz w:val="28"/>
          <w:szCs w:val="28"/>
          <w:lang w:val="uk-UA" w:eastAsia="ru-RU"/>
        </w:rPr>
        <w:t>ь</w:t>
      </w:r>
      <w:r w:rsidRPr="00CE3085">
        <w:rPr>
          <w:rFonts w:ascii="Times New Roman" w:eastAsia="Times New Roman" w:hAnsi="Times New Roman"/>
          <w:sz w:val="28"/>
          <w:szCs w:val="28"/>
          <w:lang w:val="uk-UA" w:eastAsia="ru-RU"/>
        </w:rPr>
        <w:t>ївської міської ради.</w:t>
      </w:r>
    </w:p>
    <w:p w:rsidR="00EF4F28" w:rsidRPr="00CE3085" w:rsidRDefault="00EF4F28" w:rsidP="00EF4F28">
      <w:pPr>
        <w:shd w:val="clear" w:color="auto" w:fill="FFFFFF"/>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У разі тимчасової відсутності старости (відпустка, відрядження, тимчасова непрацездатність інше) довідки готуються діловодами на віддалених робочих місцях (у старостатах) та видаються Ананьївською міською радою за підписом посадових осіб, зазначених в абз</w:t>
      </w:r>
      <w:r w:rsidR="0068001D">
        <w:rPr>
          <w:rFonts w:ascii="Times New Roman" w:eastAsia="Times New Roman" w:hAnsi="Times New Roman"/>
          <w:sz w:val="28"/>
          <w:szCs w:val="28"/>
          <w:lang w:val="uk-UA" w:eastAsia="ru-RU"/>
        </w:rPr>
        <w:t xml:space="preserve">аці </w:t>
      </w:r>
      <w:r w:rsidRPr="00CE3085">
        <w:rPr>
          <w:rFonts w:ascii="Times New Roman" w:eastAsia="Times New Roman" w:hAnsi="Times New Roman"/>
          <w:sz w:val="28"/>
          <w:szCs w:val="28"/>
          <w:lang w:val="uk-UA" w:eastAsia="ru-RU"/>
        </w:rPr>
        <w:t>1 пункту 2.3. цього Пол</w:t>
      </w:r>
      <w:r>
        <w:rPr>
          <w:rFonts w:ascii="Times New Roman" w:eastAsia="Times New Roman" w:hAnsi="Times New Roman"/>
          <w:sz w:val="28"/>
          <w:szCs w:val="28"/>
          <w:lang w:val="uk-UA" w:eastAsia="ru-RU"/>
        </w:rPr>
        <w:t>оження і скріплюються печаткою «ДЛЯ ДОВІДОК»</w:t>
      </w:r>
      <w:r w:rsidRPr="00CE3085">
        <w:rPr>
          <w:rFonts w:ascii="Times New Roman" w:eastAsia="Times New Roman" w:hAnsi="Times New Roman"/>
          <w:sz w:val="28"/>
          <w:szCs w:val="28"/>
          <w:lang w:val="uk-UA" w:eastAsia="ru-RU"/>
        </w:rPr>
        <w:t xml:space="preserve"> Ананьївської міської ради або Гербовою печаткою Ананьївської міської ради. </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2.4. Довідки реєструються в журналі видачі довідок. До журналу заноситься реєстраційний номер, дата видачі та інформація про особу, якій видано довідку.</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 xml:space="preserve">2.5. </w:t>
      </w:r>
      <w:r w:rsidR="0068001D">
        <w:rPr>
          <w:rFonts w:ascii="Times New Roman" w:eastAsia="Times New Roman" w:hAnsi="Times New Roman"/>
          <w:sz w:val="28"/>
          <w:szCs w:val="28"/>
          <w:lang w:val="uk-UA" w:eastAsia="ru-RU"/>
        </w:rPr>
        <w:t xml:space="preserve">  </w:t>
      </w:r>
      <w:r w:rsidRPr="00CE3085">
        <w:rPr>
          <w:rFonts w:ascii="Times New Roman" w:eastAsia="Times New Roman" w:hAnsi="Times New Roman"/>
          <w:sz w:val="28"/>
          <w:szCs w:val="28"/>
          <w:lang w:val="uk-UA" w:eastAsia="ru-RU"/>
        </w:rPr>
        <w:t>Журнал видачі довідок прошнуровується та пронумеровується.</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 xml:space="preserve">2.6. Довідки видаються на вимогу громадянина особисто при пред’явленні паспорта громадянина або іншого </w:t>
      </w:r>
      <w:proofErr w:type="spellStart"/>
      <w:r w:rsidRPr="00CE3085">
        <w:rPr>
          <w:rFonts w:ascii="Times New Roman" w:eastAsia="Times New Roman" w:hAnsi="Times New Roman"/>
          <w:sz w:val="28"/>
          <w:szCs w:val="28"/>
          <w:lang w:val="uk-UA" w:eastAsia="ru-RU"/>
        </w:rPr>
        <w:t>посвідчувального</w:t>
      </w:r>
      <w:proofErr w:type="spellEnd"/>
      <w:r w:rsidRPr="00CE3085">
        <w:rPr>
          <w:rFonts w:ascii="Times New Roman" w:eastAsia="Times New Roman" w:hAnsi="Times New Roman"/>
          <w:sz w:val="28"/>
          <w:szCs w:val="28"/>
          <w:lang w:val="uk-UA" w:eastAsia="ru-RU"/>
        </w:rPr>
        <w:t xml:space="preserve"> документа про особу та оригіналів документів. Для отримання довідки громадянин звертається із заявою згідно з додатком 1.</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У разі звернення законного/уповноваженого представника особи діловод відділу діловодства та організаційної роботи апарату Ананьївської міської ради перевіряє обсяг повноважень цього представника за документом, що підтверджує його повноваження діяти від імені іншої особи, крім випадків, коли звертаються законні представники малолітньої/неповнолітньої дитини – батьки (</w:t>
      </w:r>
      <w:proofErr w:type="spellStart"/>
      <w:r w:rsidRPr="00CE3085">
        <w:rPr>
          <w:rFonts w:ascii="Times New Roman" w:eastAsia="Times New Roman" w:hAnsi="Times New Roman"/>
          <w:sz w:val="28"/>
          <w:szCs w:val="28"/>
          <w:lang w:val="uk-UA" w:eastAsia="ru-RU"/>
        </w:rPr>
        <w:t>усиновлювачі</w:t>
      </w:r>
      <w:proofErr w:type="spellEnd"/>
      <w:r w:rsidRPr="00CE3085">
        <w:rPr>
          <w:rFonts w:ascii="Times New Roman" w:eastAsia="Times New Roman" w:hAnsi="Times New Roman"/>
          <w:sz w:val="28"/>
          <w:szCs w:val="28"/>
          <w:lang w:val="uk-UA" w:eastAsia="ru-RU"/>
        </w:rPr>
        <w:t xml:space="preserve">) або один з них. </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 xml:space="preserve">2.7. Діловоди </w:t>
      </w:r>
      <w:r>
        <w:rPr>
          <w:rFonts w:ascii="Times New Roman" w:eastAsia="Times New Roman" w:hAnsi="Times New Roman"/>
          <w:sz w:val="28"/>
          <w:szCs w:val="28"/>
          <w:lang w:val="uk-UA" w:eastAsia="ru-RU"/>
        </w:rPr>
        <w:t>відділу</w:t>
      </w:r>
      <w:r w:rsidRPr="00CE3085">
        <w:rPr>
          <w:rFonts w:ascii="Times New Roman" w:eastAsia="Times New Roman" w:hAnsi="Times New Roman"/>
          <w:sz w:val="28"/>
          <w:szCs w:val="28"/>
          <w:lang w:val="uk-UA" w:eastAsia="ru-RU"/>
        </w:rPr>
        <w:t xml:space="preserve"> діловодства та організаційної роботи апарату Ананьївської міської ради не несуть відповідальність за достовірність інформації, зазначеної в поданих документах.</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 xml:space="preserve">Діловоди </w:t>
      </w:r>
      <w:r>
        <w:rPr>
          <w:rFonts w:ascii="Times New Roman" w:eastAsia="Times New Roman" w:hAnsi="Times New Roman"/>
          <w:sz w:val="28"/>
          <w:szCs w:val="28"/>
          <w:lang w:val="uk-UA" w:eastAsia="ru-RU"/>
        </w:rPr>
        <w:t>відділу</w:t>
      </w:r>
      <w:r w:rsidRPr="00CE3085">
        <w:rPr>
          <w:rFonts w:ascii="Times New Roman" w:eastAsia="Times New Roman" w:hAnsi="Times New Roman"/>
          <w:sz w:val="28"/>
          <w:szCs w:val="28"/>
          <w:lang w:val="uk-UA" w:eastAsia="ru-RU"/>
        </w:rPr>
        <w:t xml:space="preserve"> діловодства та організаційної роботи апарату Ананьївської міської ради, які мають доступ до персональних даних осіб, що звертаються за отриманням довідки, зобов'язані не допускати розголошення в будь-який спосіб цих персональних даних, які їм довірено або які стали їм відомі під час виконання ними службових або трудових обов'язків.</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2.8. У разі неможливості видати довідку, що засвідчує факт за підтвердженням якого звернувся заявник, цей факт встановлюється в судовому порядку.</w:t>
      </w:r>
    </w:p>
    <w:p w:rsidR="00EF4F28" w:rsidRPr="00CE3085" w:rsidRDefault="00EF4F28" w:rsidP="00EF4F2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2.9. Прийом громадян з усними та письмовими зверненнями для оформлення та видачі довідок проводиться в робочий час: понеділок – четвер з 8.00 год</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xml:space="preserve"> до 17.00 год</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xml:space="preserve"> та п’ятниця з 8.00 год</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xml:space="preserve"> до 15.45</w:t>
      </w:r>
      <w:r>
        <w:rPr>
          <w:rFonts w:ascii="Times New Roman" w:eastAsia="Times New Roman" w:hAnsi="Times New Roman"/>
          <w:sz w:val="28"/>
          <w:szCs w:val="28"/>
          <w:lang w:val="uk-UA" w:eastAsia="ru-RU"/>
        </w:rPr>
        <w:t xml:space="preserve"> </w:t>
      </w:r>
      <w:r w:rsidRPr="00CE3085">
        <w:rPr>
          <w:rFonts w:ascii="Times New Roman" w:eastAsia="Times New Roman" w:hAnsi="Times New Roman"/>
          <w:sz w:val="28"/>
          <w:szCs w:val="28"/>
          <w:lang w:val="uk-UA" w:eastAsia="ru-RU"/>
        </w:rPr>
        <w:t>год</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xml:space="preserve"> (окрім обідньої перерви з 12.00 год</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xml:space="preserve"> до 12.45</w:t>
      </w:r>
      <w:r>
        <w:rPr>
          <w:rFonts w:ascii="Times New Roman" w:eastAsia="Times New Roman" w:hAnsi="Times New Roman"/>
          <w:sz w:val="28"/>
          <w:szCs w:val="28"/>
          <w:lang w:val="uk-UA" w:eastAsia="ru-RU"/>
        </w:rPr>
        <w:t xml:space="preserve"> </w:t>
      </w:r>
      <w:r w:rsidRPr="00CE3085">
        <w:rPr>
          <w:rFonts w:ascii="Times New Roman" w:eastAsia="Times New Roman" w:hAnsi="Times New Roman"/>
          <w:sz w:val="28"/>
          <w:szCs w:val="28"/>
          <w:lang w:val="uk-UA" w:eastAsia="ru-RU"/>
        </w:rPr>
        <w:t>год</w:t>
      </w:r>
      <w:r>
        <w:rPr>
          <w:rFonts w:ascii="Times New Roman" w:eastAsia="Times New Roman" w:hAnsi="Times New Roman"/>
          <w:sz w:val="28"/>
          <w:szCs w:val="28"/>
          <w:lang w:val="uk-UA" w:eastAsia="ru-RU"/>
        </w:rPr>
        <w:t>.</w:t>
      </w:r>
      <w:r w:rsidRPr="00CE3085">
        <w:rPr>
          <w:rFonts w:ascii="Times New Roman" w:eastAsia="Times New Roman" w:hAnsi="Times New Roman"/>
          <w:sz w:val="28"/>
          <w:szCs w:val="28"/>
          <w:lang w:val="uk-UA" w:eastAsia="ru-RU"/>
        </w:rPr>
        <w:t>). Видача довідок здійснюється протягом 10 календарних днів з дня звернення громадянина.</w:t>
      </w:r>
    </w:p>
    <w:p w:rsidR="00EF4F28" w:rsidRDefault="00EF4F28" w:rsidP="00EF4F28">
      <w:pPr>
        <w:spacing w:after="0" w:line="240" w:lineRule="auto"/>
        <w:ind w:firstLine="709"/>
        <w:jc w:val="both"/>
        <w:rPr>
          <w:rFonts w:ascii="Times New Roman" w:eastAsia="Times New Roman" w:hAnsi="Times New Roman"/>
          <w:sz w:val="28"/>
          <w:szCs w:val="28"/>
          <w:lang w:val="uk-UA" w:eastAsia="ru-RU"/>
        </w:rPr>
      </w:pPr>
    </w:p>
    <w:p w:rsidR="0068001D" w:rsidRDefault="0068001D" w:rsidP="00EF4F28">
      <w:pPr>
        <w:spacing w:after="0" w:line="240" w:lineRule="auto"/>
        <w:ind w:firstLine="709"/>
        <w:jc w:val="both"/>
        <w:rPr>
          <w:rFonts w:ascii="Times New Roman" w:eastAsia="Times New Roman" w:hAnsi="Times New Roman"/>
          <w:sz w:val="28"/>
          <w:szCs w:val="28"/>
          <w:lang w:val="uk-UA" w:eastAsia="ru-RU"/>
        </w:rPr>
      </w:pPr>
    </w:p>
    <w:p w:rsidR="0068001D" w:rsidRDefault="0068001D" w:rsidP="00EF4F28">
      <w:pPr>
        <w:spacing w:after="0" w:line="240" w:lineRule="auto"/>
        <w:ind w:firstLine="709"/>
        <w:jc w:val="both"/>
        <w:rPr>
          <w:rFonts w:ascii="Times New Roman" w:eastAsia="Times New Roman" w:hAnsi="Times New Roman"/>
          <w:sz w:val="28"/>
          <w:szCs w:val="28"/>
          <w:lang w:val="uk-UA" w:eastAsia="ru-RU"/>
        </w:rPr>
      </w:pPr>
    </w:p>
    <w:p w:rsidR="0068001D" w:rsidRPr="00CE3085" w:rsidRDefault="0068001D" w:rsidP="00EF4F28">
      <w:pPr>
        <w:spacing w:after="0" w:line="240" w:lineRule="auto"/>
        <w:ind w:firstLine="709"/>
        <w:jc w:val="both"/>
        <w:rPr>
          <w:rFonts w:ascii="Times New Roman" w:eastAsia="Times New Roman" w:hAnsi="Times New Roman"/>
          <w:sz w:val="28"/>
          <w:szCs w:val="28"/>
          <w:lang w:val="uk-UA" w:eastAsia="ru-RU"/>
        </w:rPr>
      </w:pPr>
    </w:p>
    <w:p w:rsidR="00EF4F28" w:rsidRPr="00A35F18" w:rsidRDefault="00EF4F28" w:rsidP="00E205FF">
      <w:pPr>
        <w:pStyle w:val="a5"/>
        <w:numPr>
          <w:ilvl w:val="0"/>
          <w:numId w:val="1"/>
        </w:numPr>
        <w:spacing w:after="0" w:line="240" w:lineRule="auto"/>
        <w:ind w:left="0" w:firstLine="0"/>
        <w:jc w:val="center"/>
        <w:rPr>
          <w:rFonts w:ascii="Times New Roman" w:eastAsia="Times New Roman" w:hAnsi="Times New Roman"/>
          <w:b/>
          <w:bCs/>
          <w:sz w:val="28"/>
          <w:szCs w:val="28"/>
          <w:lang w:val="uk-UA" w:eastAsia="ru-RU"/>
        </w:rPr>
      </w:pPr>
      <w:r w:rsidRPr="00A35F18">
        <w:rPr>
          <w:rFonts w:ascii="Times New Roman" w:eastAsia="Times New Roman" w:hAnsi="Times New Roman"/>
          <w:b/>
          <w:bCs/>
          <w:sz w:val="28"/>
          <w:szCs w:val="28"/>
          <w:lang w:val="uk-UA" w:eastAsia="ru-RU"/>
        </w:rPr>
        <w:lastRenderedPageBreak/>
        <w:t>Видача довідок та підстави їх видачі:</w:t>
      </w:r>
    </w:p>
    <w:p w:rsidR="00A35F18" w:rsidRPr="00A35F18" w:rsidRDefault="00A35F18" w:rsidP="00A35F18">
      <w:pPr>
        <w:spacing w:after="0" w:line="240" w:lineRule="auto"/>
        <w:ind w:left="360"/>
        <w:jc w:val="center"/>
        <w:rPr>
          <w:rFonts w:ascii="Times New Roman" w:eastAsia="Times New Roman" w:hAnsi="Times New Roman"/>
          <w:b/>
          <w:bCs/>
          <w:sz w:val="28"/>
          <w:szCs w:val="28"/>
          <w:lang w:val="uk-UA" w:eastAsia="ru-RU"/>
        </w:rPr>
      </w:pPr>
    </w:p>
    <w:p w:rsidR="00EF4F28" w:rsidRDefault="00EF4F28" w:rsidP="0068001D">
      <w:pPr>
        <w:tabs>
          <w:tab w:val="left" w:pos="709"/>
        </w:tabs>
        <w:spacing w:after="0" w:line="240" w:lineRule="auto"/>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ab/>
        <w:t>З метою отримання довідки заявник подає наступні документи (за умови пред’явлення оригіналів):</w:t>
      </w:r>
    </w:p>
    <w:p w:rsidR="00A35F18" w:rsidRPr="00CE3085" w:rsidRDefault="00A35F18" w:rsidP="00EF4F28">
      <w:pPr>
        <w:spacing w:after="0" w:line="240" w:lineRule="auto"/>
        <w:jc w:val="both"/>
        <w:rPr>
          <w:rFonts w:ascii="Times New Roman" w:eastAsia="Times New Roman" w:hAnsi="Times New Roman"/>
          <w:sz w:val="28"/>
          <w:szCs w:val="28"/>
          <w:lang w:val="uk-UA"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8"/>
        <w:gridCol w:w="6945"/>
      </w:tblGrid>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EF4F28" w:rsidRPr="00CE3085" w:rsidRDefault="00EF4F28" w:rsidP="00895645">
            <w:pPr>
              <w:spacing w:after="0" w:line="240" w:lineRule="auto"/>
              <w:jc w:val="center"/>
              <w:rPr>
                <w:rFonts w:ascii="Times New Roman" w:eastAsia="Times New Roman" w:hAnsi="Times New Roman"/>
                <w:b/>
                <w:sz w:val="24"/>
                <w:szCs w:val="24"/>
                <w:lang w:val="uk-UA" w:eastAsia="ru-RU"/>
              </w:rPr>
            </w:pPr>
            <w:r w:rsidRPr="00CE3085">
              <w:rPr>
                <w:rFonts w:ascii="Times New Roman" w:eastAsia="Times New Roman" w:hAnsi="Times New Roman"/>
                <w:b/>
                <w:sz w:val="24"/>
                <w:szCs w:val="24"/>
                <w:lang w:val="uk-UA" w:eastAsia="ru-RU"/>
              </w:rPr>
              <w:t>№ п/п</w:t>
            </w:r>
          </w:p>
        </w:tc>
        <w:tc>
          <w:tcPr>
            <w:tcW w:w="2978" w:type="dxa"/>
            <w:tcBorders>
              <w:top w:val="single" w:sz="4" w:space="0" w:color="auto"/>
              <w:left w:val="single" w:sz="4" w:space="0" w:color="auto"/>
              <w:bottom w:val="single" w:sz="4" w:space="0" w:color="auto"/>
              <w:right w:val="single" w:sz="4" w:space="0" w:color="auto"/>
            </w:tcBorders>
            <w:vAlign w:val="center"/>
            <w:hideMark/>
          </w:tcPr>
          <w:p w:rsidR="00EF4F28" w:rsidRPr="00CE3085" w:rsidRDefault="00EF4F28" w:rsidP="00895645">
            <w:pPr>
              <w:spacing w:after="0" w:line="240" w:lineRule="auto"/>
              <w:jc w:val="center"/>
              <w:rPr>
                <w:rFonts w:ascii="Times New Roman" w:eastAsia="Times New Roman" w:hAnsi="Times New Roman"/>
                <w:b/>
                <w:sz w:val="24"/>
                <w:szCs w:val="24"/>
                <w:lang w:val="uk-UA" w:eastAsia="ru-RU"/>
              </w:rPr>
            </w:pPr>
            <w:r w:rsidRPr="00CE3085">
              <w:rPr>
                <w:rFonts w:ascii="Times New Roman" w:eastAsia="Times New Roman" w:hAnsi="Times New Roman"/>
                <w:b/>
                <w:sz w:val="24"/>
                <w:szCs w:val="24"/>
                <w:lang w:val="uk-UA" w:eastAsia="ru-RU"/>
              </w:rPr>
              <w:t>Вид довідки</w:t>
            </w:r>
          </w:p>
        </w:tc>
        <w:tc>
          <w:tcPr>
            <w:tcW w:w="6945" w:type="dxa"/>
            <w:tcBorders>
              <w:top w:val="single" w:sz="4" w:space="0" w:color="auto"/>
              <w:left w:val="single" w:sz="4" w:space="0" w:color="auto"/>
              <w:bottom w:val="single" w:sz="4" w:space="0" w:color="auto"/>
              <w:right w:val="single" w:sz="4" w:space="0" w:color="auto"/>
            </w:tcBorders>
            <w:vAlign w:val="center"/>
            <w:hideMark/>
          </w:tcPr>
          <w:p w:rsidR="00EF4F28" w:rsidRPr="00CE3085" w:rsidRDefault="00EF4F28" w:rsidP="00895645">
            <w:pPr>
              <w:spacing w:after="0" w:line="240" w:lineRule="auto"/>
              <w:jc w:val="center"/>
              <w:rPr>
                <w:rFonts w:ascii="Times New Roman" w:eastAsia="Times New Roman" w:hAnsi="Times New Roman"/>
                <w:b/>
                <w:sz w:val="24"/>
                <w:szCs w:val="24"/>
                <w:lang w:val="uk-UA" w:eastAsia="ru-RU"/>
              </w:rPr>
            </w:pPr>
            <w:r w:rsidRPr="00CE3085">
              <w:rPr>
                <w:rFonts w:ascii="Times New Roman" w:eastAsia="Times New Roman" w:hAnsi="Times New Roman"/>
                <w:b/>
                <w:sz w:val="24"/>
                <w:szCs w:val="24"/>
                <w:lang w:val="uk-UA" w:eastAsia="ru-RU"/>
              </w:rPr>
              <w:t>Перелік документів, на підставі яких формуються довідки</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EF4F28" w:rsidRPr="00CE3085" w:rsidRDefault="00EF4F28" w:rsidP="00895645">
            <w:pPr>
              <w:spacing w:after="0" w:line="240" w:lineRule="auto"/>
              <w:jc w:val="center"/>
              <w:rPr>
                <w:rFonts w:ascii="Times New Roman" w:eastAsia="Times New Roman" w:hAnsi="Times New Roman"/>
                <w:b/>
                <w:sz w:val="24"/>
                <w:szCs w:val="24"/>
                <w:lang w:val="uk-UA" w:eastAsia="ru-RU"/>
              </w:rPr>
            </w:pPr>
            <w:r w:rsidRPr="00CE3085">
              <w:rPr>
                <w:rFonts w:ascii="Times New Roman" w:eastAsia="Times New Roman" w:hAnsi="Times New Roman"/>
                <w:b/>
                <w:sz w:val="24"/>
                <w:szCs w:val="24"/>
                <w:lang w:val="uk-UA" w:eastAsia="ru-RU"/>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EF4F28" w:rsidRPr="00CE3085" w:rsidRDefault="00EF4F28" w:rsidP="00895645">
            <w:pPr>
              <w:spacing w:after="0" w:line="240" w:lineRule="auto"/>
              <w:jc w:val="center"/>
              <w:rPr>
                <w:rFonts w:ascii="Times New Roman" w:eastAsia="Times New Roman" w:hAnsi="Times New Roman"/>
                <w:b/>
                <w:sz w:val="24"/>
                <w:szCs w:val="24"/>
                <w:lang w:val="uk-UA" w:eastAsia="ru-RU"/>
              </w:rPr>
            </w:pPr>
            <w:r w:rsidRPr="00CE3085">
              <w:rPr>
                <w:rFonts w:ascii="Times New Roman" w:eastAsia="Times New Roman" w:hAnsi="Times New Roman"/>
                <w:b/>
                <w:sz w:val="24"/>
                <w:szCs w:val="24"/>
                <w:lang w:val="uk-UA" w:eastAsia="ru-RU"/>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EF4F28" w:rsidRPr="00CE3085" w:rsidRDefault="00EF4F28" w:rsidP="00895645">
            <w:pPr>
              <w:spacing w:after="0" w:line="240" w:lineRule="auto"/>
              <w:jc w:val="center"/>
              <w:rPr>
                <w:rFonts w:ascii="Times New Roman" w:eastAsia="Times New Roman" w:hAnsi="Times New Roman"/>
                <w:b/>
                <w:sz w:val="24"/>
                <w:szCs w:val="24"/>
                <w:lang w:val="uk-UA" w:eastAsia="ru-RU"/>
              </w:rPr>
            </w:pPr>
            <w:r w:rsidRPr="00CE3085">
              <w:rPr>
                <w:rFonts w:ascii="Times New Roman" w:eastAsia="Times New Roman" w:hAnsi="Times New Roman"/>
                <w:b/>
                <w:sz w:val="24"/>
                <w:szCs w:val="24"/>
                <w:lang w:val="uk-UA" w:eastAsia="ru-RU"/>
              </w:rPr>
              <w:t>3</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 xml:space="preserve">Відомості про зареєстрованих у житловому приміщенні/будинку осіб </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 про особу та всіх зареєстрованих членів сім</w:t>
            </w:r>
            <w:r w:rsidRPr="00CE3085">
              <w:rPr>
                <w:rFonts w:ascii="Times New Roman" w:eastAsia="Times New Roman" w:hAnsi="Times New Roman"/>
                <w:sz w:val="24"/>
                <w:szCs w:val="24"/>
                <w:lang w:eastAsia="ru-RU"/>
              </w:rPr>
              <w:t>’</w:t>
            </w:r>
            <w:r w:rsidRPr="00CE3085">
              <w:rPr>
                <w:rFonts w:ascii="Times New Roman" w:eastAsia="Times New Roman" w:hAnsi="Times New Roman"/>
                <w:sz w:val="24"/>
                <w:szCs w:val="24"/>
                <w:lang w:val="uk-UA" w:eastAsia="ru-RU"/>
              </w:rPr>
              <w:t>ї;</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 або паспорт для дітей віком від 14 до 18 років;</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будинкова книга </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реєстрацію місця проживання особи</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 про особу та всіх зареєстрованих членів сім</w:t>
            </w:r>
            <w:r w:rsidRPr="00CE3085">
              <w:rPr>
                <w:rFonts w:ascii="Times New Roman" w:eastAsia="Times New Roman" w:hAnsi="Times New Roman"/>
                <w:sz w:val="24"/>
                <w:szCs w:val="24"/>
                <w:lang w:eastAsia="ru-RU"/>
              </w:rPr>
              <w:t>’</w:t>
            </w:r>
            <w:r w:rsidRPr="00CE3085">
              <w:rPr>
                <w:rFonts w:ascii="Times New Roman" w:eastAsia="Times New Roman" w:hAnsi="Times New Roman"/>
                <w:sz w:val="24"/>
                <w:szCs w:val="24"/>
                <w:lang w:val="uk-UA" w:eastAsia="ru-RU"/>
              </w:rPr>
              <w:t>ї;</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будинкова книга;</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місце проживання без реєстрації</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акт про фактичне проживання особи;</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наявність пічного опалення</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 про особу та всіх зареєстрованих членів сім</w:t>
            </w:r>
            <w:r w:rsidRPr="00CE3085">
              <w:rPr>
                <w:rFonts w:ascii="Times New Roman" w:eastAsia="Times New Roman" w:hAnsi="Times New Roman"/>
                <w:sz w:val="24"/>
                <w:szCs w:val="24"/>
                <w:lang w:eastAsia="ru-RU"/>
              </w:rPr>
              <w:t>’</w:t>
            </w:r>
            <w:r w:rsidRPr="00CE3085">
              <w:rPr>
                <w:rFonts w:ascii="Times New Roman" w:eastAsia="Times New Roman" w:hAnsi="Times New Roman"/>
                <w:sz w:val="24"/>
                <w:szCs w:val="24"/>
                <w:lang w:val="uk-UA" w:eastAsia="ru-RU"/>
              </w:rPr>
              <w:t>ї;</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будинкова книга;</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акт про наявність/відсутність пічного опалення;</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зареєстрованих осіб на день смерті спадкодавця (на день відкриття спадщини)</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копія свідоцтва про смерть члена сім’ї, родини;</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документ, що підтверджує родинні відносини;</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будинкова книга;</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акт про спільне проживання (за необхідністю) ;</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заповіт (за необхідністю);</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склад сім</w:t>
            </w:r>
            <w:r w:rsidRPr="00CE3085">
              <w:rPr>
                <w:rFonts w:ascii="Times New Roman" w:eastAsia="Times New Roman" w:hAnsi="Times New Roman"/>
                <w:sz w:val="24"/>
                <w:szCs w:val="24"/>
                <w:lang w:val="en-US" w:eastAsia="ru-RU"/>
              </w:rPr>
              <w:t>’</w:t>
            </w:r>
            <w:r w:rsidRPr="00CE3085">
              <w:rPr>
                <w:rFonts w:ascii="Times New Roman" w:eastAsia="Times New Roman" w:hAnsi="Times New Roman"/>
                <w:sz w:val="24"/>
                <w:szCs w:val="24"/>
                <w:lang w:val="uk-UA" w:eastAsia="ru-RU"/>
              </w:rPr>
              <w:t xml:space="preserve">ї </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 або паспорт для дітей віком від 14 до 18 років;</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довідка з навчального закладу в разі стаціонарного навчання на дітей віком до 23 років;</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довідка з Д</w:t>
            </w:r>
            <w:r w:rsidRPr="00CE3085">
              <w:rPr>
                <w:rFonts w:ascii="Times New Roman" w:eastAsia="Times New Roman" w:hAnsi="Times New Roman"/>
                <w:sz w:val="24"/>
                <w:szCs w:val="24"/>
                <w:lang w:val="uk-UA" w:eastAsia="ru-RU"/>
              </w:rPr>
              <w:t>ержавного реєстру актів цивільного стану щодо статусу дитини ( за необхідністю);</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копія свідоцтва про шлюб (розлучення); </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Інформація про склад сім</w:t>
            </w:r>
            <w:r w:rsidRPr="00CE3085">
              <w:rPr>
                <w:rFonts w:ascii="Times New Roman" w:eastAsia="Times New Roman" w:hAnsi="Times New Roman"/>
                <w:sz w:val="24"/>
                <w:szCs w:val="24"/>
                <w:lang w:eastAsia="ru-RU"/>
              </w:rPr>
              <w:t>’</w:t>
            </w:r>
            <w:r w:rsidRPr="00CE3085">
              <w:rPr>
                <w:rFonts w:ascii="Times New Roman" w:eastAsia="Times New Roman" w:hAnsi="Times New Roman"/>
                <w:sz w:val="24"/>
                <w:szCs w:val="24"/>
                <w:lang w:val="uk-UA" w:eastAsia="ru-RU"/>
              </w:rPr>
              <w:t>ї (для соціальних виплат)</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 або паспорт для дітей віком від 14 до 18 років;</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довідка з навчального закладу в разі стаціонарного навчання на дітей віком до 23 років;</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довідка з </w:t>
            </w:r>
            <w:r>
              <w:rPr>
                <w:rFonts w:ascii="Times New Roman" w:eastAsia="Times New Roman" w:hAnsi="Times New Roman"/>
                <w:sz w:val="24"/>
                <w:szCs w:val="24"/>
                <w:lang w:val="uk-UA" w:eastAsia="ru-RU"/>
              </w:rPr>
              <w:t>Д</w:t>
            </w:r>
            <w:r w:rsidRPr="00CE3085">
              <w:rPr>
                <w:rFonts w:ascii="Times New Roman" w:eastAsia="Times New Roman" w:hAnsi="Times New Roman"/>
                <w:sz w:val="24"/>
                <w:szCs w:val="24"/>
                <w:lang w:val="uk-UA" w:eastAsia="ru-RU"/>
              </w:rPr>
              <w:t>ержавного реєстру актів цивільного стану щодо статусу дитини( за необхідністю);</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свідоцтво про шлюб (розлучення); </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8</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здійснення поховання</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свідоцтво про смерть;</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витяг з </w:t>
            </w:r>
            <w:r>
              <w:rPr>
                <w:rFonts w:ascii="Times New Roman" w:eastAsia="Times New Roman" w:hAnsi="Times New Roman"/>
                <w:sz w:val="24"/>
                <w:szCs w:val="24"/>
                <w:lang w:val="uk-UA" w:eastAsia="ru-RU"/>
              </w:rPr>
              <w:t>Д</w:t>
            </w:r>
            <w:r w:rsidRPr="00CE3085">
              <w:rPr>
                <w:rFonts w:ascii="Times New Roman" w:eastAsia="Times New Roman" w:hAnsi="Times New Roman"/>
                <w:sz w:val="24"/>
                <w:szCs w:val="24"/>
                <w:lang w:val="uk-UA" w:eastAsia="ru-RU"/>
              </w:rPr>
              <w:t>ержавного реєстру актів цивільного стану громадян про смерть;</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Довідка-характеристика з місця проживання</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видається за вимогою заявника, або за запитами правоохоронних органів на підставі матеріалів щодо притягнення громадян до адміністративної відповідальності, наявних в міській раді скарг, заяв на дії запитуваних осіб;</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щодо перебування дитини на утриманні одного з батьків</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 або паспорт для дітей віком від 14 до 18 років;</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інші документи, що підтверджують перебування на утриманні померлого годувальника;</w:t>
            </w:r>
          </w:p>
          <w:p w:rsidR="00EF4F28" w:rsidRPr="00CE3085" w:rsidRDefault="00EF4F28" w:rsidP="00B7015F">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акт про спільне проживання</w:t>
            </w:r>
            <w:r w:rsidR="00B7015F">
              <w:rPr>
                <w:rFonts w:ascii="Times New Roman" w:eastAsia="Times New Roman" w:hAnsi="Times New Roman"/>
                <w:sz w:val="24"/>
                <w:szCs w:val="24"/>
                <w:lang w:val="uk-UA" w:eastAsia="ru-RU"/>
              </w:rPr>
              <w:t>;</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те, що заявник народила та виховала дитину/дітей до певного віку</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00A35F18">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свідоцтва про народження малолітніх та неповнолітніх дітей;</w:t>
            </w:r>
          </w:p>
        </w:tc>
      </w:tr>
      <w:tr w:rsidR="00EF4F28" w:rsidRPr="008C5EEF"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те, що заявник не є членом особистого селянського господарства</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реєстраційний номер облікової картки платника податків (індивідуальний ідентифікаційний номер) заявника</w:t>
            </w:r>
            <w:r w:rsidR="00B7015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до нотаріальної контори про склад зареєстрованих громадян за даною адресою на момент відчуження нерухомого майна (купівля-продаж, дарування, інше)</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будинкова книга (адресна картка, картка реєстрації особи)</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CE3085">
              <w:rPr>
                <w:rFonts w:ascii="Times New Roman" w:eastAsia="Times New Roman" w:hAnsi="Times New Roman"/>
                <w:sz w:val="24"/>
                <w:szCs w:val="24"/>
                <w:lang w:val="uk-UA" w:eastAsia="ru-RU"/>
              </w:rPr>
              <w:t>документи, що підтверджують право власності на об’єкт нерухомості (свідоцтво про право на спадщину, витяг з Реєстру прав власності, інше);</w:t>
            </w:r>
          </w:p>
        </w:tc>
      </w:tr>
      <w:tr w:rsidR="00EF4F28" w:rsidRPr="00CE3085" w:rsidTr="00C44FC9">
        <w:trPr>
          <w:cantSplit/>
          <w:trHeight w:val="875"/>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A35F1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Виписка з </w:t>
            </w:r>
            <w:proofErr w:type="spellStart"/>
            <w:r w:rsidRPr="00CE3085">
              <w:rPr>
                <w:rFonts w:ascii="Times New Roman" w:eastAsia="Times New Roman" w:hAnsi="Times New Roman"/>
                <w:sz w:val="24"/>
                <w:szCs w:val="24"/>
                <w:lang w:val="uk-UA" w:eastAsia="ru-RU"/>
              </w:rPr>
              <w:t>погосподарських</w:t>
            </w:r>
            <w:proofErr w:type="spellEnd"/>
            <w:r w:rsidRPr="00CE3085">
              <w:rPr>
                <w:rFonts w:ascii="Times New Roman" w:eastAsia="Times New Roman" w:hAnsi="Times New Roman"/>
                <w:sz w:val="24"/>
                <w:szCs w:val="24"/>
                <w:lang w:val="uk-UA" w:eastAsia="ru-RU"/>
              </w:rPr>
              <w:t xml:space="preserve"> книг</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00A35F18">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свідоцтво про смерть особи, в разі виписки з </w:t>
            </w:r>
            <w:proofErr w:type="spellStart"/>
            <w:r w:rsidRPr="00CE3085">
              <w:rPr>
                <w:rFonts w:ascii="Times New Roman" w:eastAsia="Times New Roman" w:hAnsi="Times New Roman"/>
                <w:sz w:val="24"/>
                <w:szCs w:val="24"/>
                <w:lang w:val="uk-UA" w:eastAsia="ru-RU"/>
              </w:rPr>
              <w:t>погосподарської</w:t>
            </w:r>
            <w:proofErr w:type="spellEnd"/>
            <w:r w:rsidRPr="00CE3085">
              <w:rPr>
                <w:rFonts w:ascii="Times New Roman" w:eastAsia="Times New Roman" w:hAnsi="Times New Roman"/>
                <w:sz w:val="24"/>
                <w:szCs w:val="24"/>
                <w:lang w:val="uk-UA" w:eastAsia="ru-RU"/>
              </w:rPr>
              <w:t xml:space="preserve"> книги особового рахунку домогосподарства на померлого;</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зареєстрованих у житловому приміщенні</w:t>
            </w:r>
            <w:r w:rsidR="0068001D">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будинку осіб із зазначенням власника будинку/квартири</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будинкова книга (адресна картка, картка реєстрації особи)</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CE3085">
              <w:rPr>
                <w:rFonts w:ascii="Times New Roman" w:eastAsia="Times New Roman" w:hAnsi="Times New Roman"/>
                <w:sz w:val="24"/>
                <w:szCs w:val="24"/>
                <w:lang w:val="uk-UA" w:eastAsia="ru-RU"/>
              </w:rPr>
              <w:t xml:space="preserve"> документи, що підтверджують право власності на об’єкт нерухомості;</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паспорти та свідоцтва про народження малолітніх та неповнолітніх дітей та всіх  інших зареєстрованих осіб;</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що не перебуває в трудових або цивільно-правових відносинах</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трудова книжка;</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форма ОК-5, ОК-7, видана Управлінням ПФУ;</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що приймав/не приймав участі у приватизації державного, комунального житлового фонду</w:t>
            </w:r>
          </w:p>
        </w:tc>
        <w:tc>
          <w:tcPr>
            <w:tcW w:w="6945" w:type="dxa"/>
            <w:tcBorders>
              <w:top w:val="single" w:sz="4" w:space="0" w:color="auto"/>
              <w:left w:val="single" w:sz="4" w:space="0" w:color="auto"/>
              <w:bottom w:val="single" w:sz="4" w:space="0" w:color="auto"/>
              <w:right w:val="single" w:sz="4" w:space="0" w:color="auto"/>
            </w:tcBorders>
            <w:hideMark/>
          </w:tcPr>
          <w:p w:rsidR="00EF4F28"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книга реєстрацій квартир, одноквартирних будинків, що належать громадянам на праві приватної власності внаслідок приватизації державного (комунального) житлового фонду</w:t>
            </w:r>
            <w:r w:rsidR="00B7015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p>
        </w:tc>
      </w:tr>
      <w:tr w:rsidR="00EF4F28" w:rsidRPr="00CE3085" w:rsidTr="00C44FC9">
        <w:trPr>
          <w:cantSplit/>
        </w:trPr>
        <w:tc>
          <w:tcPr>
            <w:tcW w:w="567"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18</w:t>
            </w:r>
          </w:p>
        </w:tc>
        <w:tc>
          <w:tcPr>
            <w:tcW w:w="2978" w:type="dxa"/>
            <w:tcBorders>
              <w:top w:val="single" w:sz="4" w:space="0" w:color="auto"/>
              <w:left w:val="single" w:sz="4" w:space="0" w:color="auto"/>
              <w:bottom w:val="single" w:sz="4" w:space="0" w:color="auto"/>
              <w:right w:val="single" w:sz="4" w:space="0" w:color="auto"/>
            </w:tcBorders>
            <w:hideMark/>
          </w:tcPr>
          <w:p w:rsidR="00EF4F28" w:rsidRPr="00CE3085" w:rsidRDefault="00EF4F28" w:rsidP="00895645">
            <w:pPr>
              <w:spacing w:after="0" w:line="240" w:lineRule="auto"/>
              <w:jc w:val="both"/>
              <w:rPr>
                <w:rFonts w:ascii="Times New Roman" w:eastAsia="Times New Roman" w:hAnsi="Times New Roman"/>
                <w:sz w:val="24"/>
                <w:szCs w:val="24"/>
                <w:lang w:val="uk-UA" w:eastAsia="ru-RU"/>
              </w:rPr>
            </w:pPr>
            <w:r w:rsidRPr="00CE3085">
              <w:rPr>
                <w:rFonts w:ascii="Times New Roman" w:eastAsia="Times New Roman" w:hAnsi="Times New Roman"/>
                <w:sz w:val="24"/>
                <w:szCs w:val="24"/>
                <w:lang w:val="uk-UA" w:eastAsia="ru-RU"/>
              </w:rPr>
              <w:t>Довідка про спільне проживання подружжя на день смерті одного із них для переоформлення пенсії</w:t>
            </w:r>
          </w:p>
        </w:tc>
        <w:tc>
          <w:tcPr>
            <w:tcW w:w="6945" w:type="dxa"/>
            <w:tcBorders>
              <w:top w:val="single" w:sz="4" w:space="0" w:color="auto"/>
              <w:left w:val="single" w:sz="4" w:space="0" w:color="auto"/>
              <w:bottom w:val="single" w:sz="4" w:space="0" w:color="auto"/>
              <w:right w:val="single" w:sz="4" w:space="0" w:color="auto"/>
            </w:tcBorders>
            <w:hideMark/>
          </w:tcPr>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паспорт громадянина України (заявника) або інший </w:t>
            </w:r>
            <w:proofErr w:type="spellStart"/>
            <w:r w:rsidRPr="00CE3085">
              <w:rPr>
                <w:rFonts w:ascii="Times New Roman" w:eastAsia="Times New Roman" w:hAnsi="Times New Roman"/>
                <w:sz w:val="24"/>
                <w:szCs w:val="24"/>
                <w:lang w:val="uk-UA" w:eastAsia="ru-RU"/>
              </w:rPr>
              <w:t>посвідчувальний</w:t>
            </w:r>
            <w:proofErr w:type="spellEnd"/>
            <w:r w:rsidRPr="00CE3085">
              <w:rPr>
                <w:rFonts w:ascii="Times New Roman" w:eastAsia="Times New Roman" w:hAnsi="Times New Roman"/>
                <w:sz w:val="24"/>
                <w:szCs w:val="24"/>
                <w:lang w:val="uk-UA" w:eastAsia="ru-RU"/>
              </w:rPr>
              <w:t xml:space="preserve"> документ;</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свідоцтво про смерть;</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будинкова книга (адресна картка, картка реєстрації особи);</w:t>
            </w:r>
          </w:p>
          <w:p w:rsidR="00EF4F28" w:rsidRPr="00CE3085" w:rsidRDefault="00EF4F28" w:rsidP="00EF4F28">
            <w:pPr>
              <w:numPr>
                <w:ilvl w:val="0"/>
                <w:numId w:val="2"/>
              </w:numPr>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E3085">
              <w:rPr>
                <w:rFonts w:ascii="Times New Roman" w:eastAsia="Times New Roman" w:hAnsi="Times New Roman"/>
                <w:sz w:val="24"/>
                <w:szCs w:val="24"/>
                <w:lang w:val="uk-UA" w:eastAsia="ru-RU"/>
              </w:rPr>
              <w:t xml:space="preserve">свідоцтво про шлюб. </w:t>
            </w:r>
          </w:p>
        </w:tc>
      </w:tr>
    </w:tbl>
    <w:p w:rsidR="00EF4F28" w:rsidRPr="00CE3085" w:rsidRDefault="00EF4F28" w:rsidP="00EF4F28">
      <w:pPr>
        <w:spacing w:after="0" w:line="240" w:lineRule="auto"/>
        <w:jc w:val="both"/>
        <w:rPr>
          <w:rFonts w:ascii="Times New Roman" w:eastAsia="Times New Roman" w:hAnsi="Times New Roman"/>
          <w:sz w:val="28"/>
          <w:szCs w:val="28"/>
          <w:lang w:val="uk-UA" w:eastAsia="ru-RU"/>
        </w:rPr>
      </w:pPr>
    </w:p>
    <w:p w:rsidR="00EF4F28" w:rsidRPr="00CE3085" w:rsidRDefault="00EF4F28" w:rsidP="00A35F18">
      <w:pPr>
        <w:spacing w:after="0" w:line="240" w:lineRule="auto"/>
        <w:ind w:firstLine="709"/>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Відповідальність за факти, викладені в заяві, та достовірність поданих документів несе заявник.</w:t>
      </w:r>
    </w:p>
    <w:p w:rsidR="00EF4F28" w:rsidRPr="00CE3085" w:rsidRDefault="00EF4F28" w:rsidP="00EF4F28">
      <w:pPr>
        <w:spacing w:after="0" w:line="240" w:lineRule="auto"/>
        <w:jc w:val="both"/>
        <w:rPr>
          <w:rFonts w:ascii="Times New Roman" w:eastAsia="Times New Roman" w:hAnsi="Times New Roman"/>
          <w:sz w:val="28"/>
          <w:szCs w:val="28"/>
          <w:lang w:val="uk-UA" w:eastAsia="ru-RU"/>
        </w:rPr>
      </w:pPr>
      <w:r w:rsidRPr="00CE3085">
        <w:rPr>
          <w:rFonts w:ascii="Times New Roman" w:eastAsia="Times New Roman" w:hAnsi="Times New Roman"/>
          <w:sz w:val="28"/>
          <w:szCs w:val="28"/>
          <w:lang w:val="uk-UA" w:eastAsia="ru-RU"/>
        </w:rPr>
        <w:tab/>
        <w:t xml:space="preserve">Діловодами відділу діловодства </w:t>
      </w:r>
      <w:r>
        <w:rPr>
          <w:rFonts w:ascii="Times New Roman" w:eastAsia="Times New Roman" w:hAnsi="Times New Roman"/>
          <w:sz w:val="28"/>
          <w:szCs w:val="28"/>
          <w:lang w:val="uk-UA" w:eastAsia="ru-RU"/>
        </w:rPr>
        <w:t xml:space="preserve">та організаційної роботи </w:t>
      </w:r>
      <w:r w:rsidRPr="00CE3085">
        <w:rPr>
          <w:rFonts w:ascii="Times New Roman" w:eastAsia="Times New Roman" w:hAnsi="Times New Roman"/>
          <w:sz w:val="28"/>
          <w:szCs w:val="28"/>
          <w:lang w:val="uk-UA" w:eastAsia="ru-RU"/>
        </w:rPr>
        <w:t>апарату Ананьївської міської ради в межах повноважень, передбачених Законом України «Про місцеве самоврядування в Україні», та у спосіб, визначений чинним законодавством України, видаються також і інші довідки за вимогою.</w:t>
      </w:r>
    </w:p>
    <w:p w:rsidR="00EF4F28" w:rsidRPr="00CE3085" w:rsidRDefault="00EF4F28" w:rsidP="00EF4F28">
      <w:pPr>
        <w:spacing w:after="0" w:line="240" w:lineRule="auto"/>
        <w:jc w:val="both"/>
        <w:rPr>
          <w:rFonts w:ascii="Times New Roman" w:eastAsia="Times New Roman" w:hAnsi="Times New Roman"/>
          <w:sz w:val="28"/>
          <w:szCs w:val="28"/>
          <w:lang w:val="uk-UA" w:eastAsia="ru-RU"/>
        </w:rPr>
      </w:pPr>
    </w:p>
    <w:p w:rsidR="00EF4F28" w:rsidRPr="00390EF4" w:rsidRDefault="00EF4F28" w:rsidP="00390EF4">
      <w:pPr>
        <w:pStyle w:val="a5"/>
        <w:numPr>
          <w:ilvl w:val="0"/>
          <w:numId w:val="3"/>
        </w:numPr>
        <w:spacing w:after="0" w:line="240" w:lineRule="auto"/>
        <w:ind w:left="0" w:firstLine="0"/>
        <w:jc w:val="center"/>
        <w:rPr>
          <w:rFonts w:ascii="Times New Roman" w:eastAsia="Times New Roman" w:hAnsi="Times New Roman"/>
          <w:b/>
          <w:bCs/>
          <w:sz w:val="28"/>
          <w:szCs w:val="28"/>
          <w:lang w:val="uk-UA" w:eastAsia="ru-RU"/>
        </w:rPr>
      </w:pPr>
      <w:r w:rsidRPr="00390EF4">
        <w:rPr>
          <w:rFonts w:ascii="Times New Roman" w:eastAsia="Times New Roman" w:hAnsi="Times New Roman"/>
          <w:b/>
          <w:bCs/>
          <w:sz w:val="28"/>
          <w:szCs w:val="28"/>
          <w:lang w:val="uk-UA" w:eastAsia="ru-RU"/>
        </w:rPr>
        <w:t>Прикінцеві положення</w:t>
      </w:r>
    </w:p>
    <w:p w:rsidR="00390EF4" w:rsidRPr="00390EF4" w:rsidRDefault="00390EF4" w:rsidP="00390EF4">
      <w:pPr>
        <w:pStyle w:val="a5"/>
        <w:spacing w:after="0" w:line="240" w:lineRule="auto"/>
        <w:rPr>
          <w:rFonts w:ascii="Times New Roman" w:eastAsia="Times New Roman" w:hAnsi="Times New Roman"/>
          <w:sz w:val="28"/>
          <w:szCs w:val="28"/>
          <w:lang w:val="uk-UA" w:eastAsia="ru-RU"/>
        </w:rPr>
      </w:pPr>
    </w:p>
    <w:p w:rsidR="00EF4F28" w:rsidRPr="00CE3085" w:rsidRDefault="00EF4F28" w:rsidP="00EF4F28">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4</w:t>
      </w:r>
      <w:r w:rsidRPr="00CE3085">
        <w:rPr>
          <w:rFonts w:ascii="Times New Roman" w:eastAsia="Times New Roman" w:hAnsi="Times New Roman"/>
          <w:sz w:val="28"/>
          <w:szCs w:val="28"/>
          <w:lang w:val="uk-UA" w:eastAsia="ru-RU"/>
        </w:rPr>
        <w:t>.1. Зміни і доповнення до цього Положення вносяться у випадках внесення змін у діюче законодавство України, внесення змін і доповнень у Перелік довідок, які видаються на території Ананьївської міської територіальної громади.</w:t>
      </w:r>
    </w:p>
    <w:p w:rsidR="00EF4F28" w:rsidRPr="00CE3085" w:rsidRDefault="00EF4F28" w:rsidP="00EF4F28">
      <w:pPr>
        <w:spacing w:after="0" w:line="240" w:lineRule="auto"/>
        <w:jc w:val="center"/>
        <w:rPr>
          <w:rFonts w:ascii="Times New Roman" w:eastAsia="Times New Roman" w:hAnsi="Times New Roman"/>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Default="00EF4F28" w:rsidP="00EF4F28">
      <w:pPr>
        <w:spacing w:after="0" w:line="240" w:lineRule="auto"/>
        <w:ind w:left="7788"/>
        <w:rPr>
          <w:rFonts w:ascii="Times New Roman" w:eastAsia="Times New Roman" w:hAnsi="Times New Roman"/>
          <w:bCs/>
          <w:sz w:val="28"/>
          <w:szCs w:val="28"/>
          <w:lang w:val="uk-UA" w:eastAsia="ru-RU"/>
        </w:rPr>
      </w:pPr>
    </w:p>
    <w:p w:rsidR="00EF4F28" w:rsidRPr="00A97A56" w:rsidRDefault="00EF4F28" w:rsidP="00EF4F28">
      <w:pPr>
        <w:spacing w:after="0" w:line="240" w:lineRule="auto"/>
        <w:ind w:left="7371"/>
        <w:rPr>
          <w:rFonts w:ascii="Times New Roman" w:eastAsia="Times New Roman" w:hAnsi="Times New Roman"/>
          <w:bCs/>
          <w:sz w:val="28"/>
          <w:szCs w:val="28"/>
          <w:lang w:val="uk-UA" w:eastAsia="ru-RU"/>
        </w:rPr>
      </w:pPr>
      <w:r w:rsidRPr="00A97A56">
        <w:rPr>
          <w:rFonts w:ascii="Times New Roman" w:eastAsia="Times New Roman" w:hAnsi="Times New Roman"/>
          <w:bCs/>
          <w:sz w:val="28"/>
          <w:szCs w:val="28"/>
          <w:lang w:val="uk-UA" w:eastAsia="ru-RU"/>
        </w:rPr>
        <w:t xml:space="preserve">Додаток 1 </w:t>
      </w:r>
    </w:p>
    <w:p w:rsidR="00EF4F28" w:rsidRPr="00A97A56" w:rsidRDefault="00EF4F28" w:rsidP="00EF4F28">
      <w:pPr>
        <w:spacing w:after="0" w:line="240" w:lineRule="auto"/>
        <w:ind w:left="7371"/>
        <w:rPr>
          <w:rFonts w:ascii="Times New Roman" w:eastAsia="Times New Roman" w:hAnsi="Times New Roman"/>
          <w:sz w:val="28"/>
          <w:szCs w:val="28"/>
          <w:lang w:val="uk-UA" w:eastAsia="ru-RU"/>
        </w:rPr>
      </w:pPr>
      <w:r w:rsidRPr="00A97A56">
        <w:rPr>
          <w:rFonts w:ascii="Times New Roman" w:eastAsia="Times New Roman" w:hAnsi="Times New Roman"/>
          <w:bCs/>
          <w:sz w:val="28"/>
          <w:szCs w:val="28"/>
          <w:lang w:val="uk-UA" w:eastAsia="ru-RU"/>
        </w:rPr>
        <w:t>до Положення</w:t>
      </w:r>
    </w:p>
    <w:p w:rsidR="00EF4F28" w:rsidRPr="00A97A56" w:rsidRDefault="00EF4F28" w:rsidP="00EF4F28">
      <w:pPr>
        <w:spacing w:after="0" w:line="240" w:lineRule="auto"/>
        <w:ind w:left="5529"/>
        <w:rPr>
          <w:rFonts w:ascii="Times New Roman" w:eastAsia="Times New Roman" w:hAnsi="Times New Roman"/>
          <w:sz w:val="28"/>
          <w:szCs w:val="28"/>
          <w:lang w:val="uk-UA" w:eastAsia="ru-RU"/>
        </w:rPr>
      </w:pPr>
    </w:p>
    <w:p w:rsidR="00EF4F28" w:rsidRPr="00A97A56" w:rsidRDefault="00EF4F28" w:rsidP="00EF4F28">
      <w:pPr>
        <w:spacing w:after="0" w:line="240" w:lineRule="auto"/>
        <w:ind w:left="5103"/>
        <w:rPr>
          <w:rFonts w:ascii="Times New Roman" w:eastAsia="Times New Roman" w:hAnsi="Times New Roman"/>
          <w:sz w:val="28"/>
          <w:szCs w:val="28"/>
          <w:lang w:val="uk-UA" w:eastAsia="ru-RU"/>
        </w:rPr>
      </w:pPr>
      <w:proofErr w:type="spellStart"/>
      <w:r w:rsidRPr="00A97A56">
        <w:rPr>
          <w:rFonts w:ascii="Times New Roman" w:eastAsia="Times New Roman" w:hAnsi="Times New Roman"/>
          <w:b/>
          <w:bCs/>
          <w:sz w:val="28"/>
          <w:szCs w:val="28"/>
          <w:lang w:val="uk-UA" w:eastAsia="ru-RU"/>
        </w:rPr>
        <w:t>Ананьївському</w:t>
      </w:r>
      <w:proofErr w:type="spellEnd"/>
      <w:r w:rsidRPr="00A97A56">
        <w:rPr>
          <w:rFonts w:ascii="Times New Roman" w:eastAsia="Times New Roman" w:hAnsi="Times New Roman"/>
          <w:b/>
          <w:bCs/>
          <w:sz w:val="28"/>
          <w:szCs w:val="28"/>
          <w:lang w:val="uk-UA" w:eastAsia="ru-RU"/>
        </w:rPr>
        <w:t xml:space="preserve"> міському голові</w:t>
      </w:r>
    </w:p>
    <w:p w:rsidR="00EF4F28" w:rsidRPr="00A97A56" w:rsidRDefault="00EF4F28" w:rsidP="00EF4F28">
      <w:pPr>
        <w:spacing w:after="0" w:line="240" w:lineRule="auto"/>
        <w:ind w:firstLine="5040"/>
        <w:rPr>
          <w:rFonts w:ascii="Times New Roman" w:eastAsia="Times New Roman" w:hAnsi="Times New Roman"/>
          <w:sz w:val="28"/>
          <w:szCs w:val="28"/>
          <w:lang w:val="uk-UA" w:eastAsia="ru-RU"/>
        </w:rPr>
      </w:pPr>
    </w:p>
    <w:p w:rsidR="00EF4F28" w:rsidRPr="00A97A56" w:rsidRDefault="00EF4F28" w:rsidP="00EF4F28">
      <w:pPr>
        <w:spacing w:after="0" w:line="240" w:lineRule="auto"/>
        <w:ind w:left="4248" w:firstLine="708"/>
        <w:rPr>
          <w:rFonts w:ascii="Times New Roman" w:eastAsia="Times New Roman" w:hAnsi="Times New Roman"/>
          <w:sz w:val="28"/>
          <w:szCs w:val="28"/>
          <w:lang w:val="uk-UA" w:eastAsia="ru-RU"/>
        </w:rPr>
      </w:pPr>
      <w:r w:rsidRPr="00A97A56">
        <w:rPr>
          <w:rFonts w:ascii="Times New Roman" w:eastAsia="Times New Roman" w:hAnsi="Times New Roman"/>
          <w:b/>
          <w:bCs/>
          <w:sz w:val="28"/>
          <w:szCs w:val="28"/>
          <w:lang w:val="uk-UA" w:eastAsia="ru-RU"/>
        </w:rPr>
        <w:t>___________________________</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ind w:left="2832"/>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____________________________________________</w:t>
      </w:r>
    </w:p>
    <w:p w:rsidR="00EF4F28" w:rsidRPr="00A97A56" w:rsidRDefault="00EF4F28" w:rsidP="00EF4F28">
      <w:pPr>
        <w:spacing w:after="0" w:line="240" w:lineRule="auto"/>
        <w:ind w:left="3540" w:firstLine="708"/>
        <w:rPr>
          <w:rFonts w:ascii="Times New Roman" w:eastAsia="Times New Roman" w:hAnsi="Times New Roman"/>
          <w:sz w:val="20"/>
          <w:szCs w:val="20"/>
          <w:lang w:val="uk-UA" w:eastAsia="ru-RU"/>
        </w:rPr>
      </w:pPr>
      <w:r w:rsidRPr="00A97A56">
        <w:rPr>
          <w:rFonts w:ascii="Times New Roman" w:eastAsia="Times New Roman" w:hAnsi="Times New Roman"/>
          <w:sz w:val="20"/>
          <w:szCs w:val="20"/>
          <w:lang w:val="uk-UA" w:eastAsia="ru-RU"/>
        </w:rPr>
        <w:t>(прізвище, ім’я, по батькові заявника)</w:t>
      </w:r>
    </w:p>
    <w:p w:rsidR="00EF4F28" w:rsidRPr="00A97A56" w:rsidRDefault="00EF4F28" w:rsidP="00EF4F28">
      <w:pPr>
        <w:spacing w:after="0" w:line="240" w:lineRule="auto"/>
        <w:ind w:left="2124" w:firstLine="708"/>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____________________________________________</w:t>
      </w:r>
    </w:p>
    <w:p w:rsidR="00EF4F28" w:rsidRPr="00A97A56" w:rsidRDefault="00EF4F28" w:rsidP="00EF4F28">
      <w:pPr>
        <w:spacing w:after="0" w:line="240" w:lineRule="auto"/>
        <w:ind w:left="4956" w:firstLine="708"/>
        <w:rPr>
          <w:rFonts w:ascii="Times New Roman" w:eastAsia="Times New Roman" w:hAnsi="Times New Roman"/>
          <w:sz w:val="24"/>
          <w:szCs w:val="24"/>
          <w:lang w:val="uk-UA" w:eastAsia="ru-RU"/>
        </w:rPr>
      </w:pPr>
      <w:r w:rsidRPr="00A97A56">
        <w:rPr>
          <w:rFonts w:ascii="Times New Roman" w:eastAsia="Times New Roman" w:hAnsi="Times New Roman"/>
          <w:sz w:val="24"/>
          <w:szCs w:val="24"/>
          <w:lang w:val="uk-UA" w:eastAsia="ru-RU"/>
        </w:rPr>
        <w:t>(телефон)</w:t>
      </w:r>
    </w:p>
    <w:p w:rsidR="00EF4F28" w:rsidRPr="00A97A56" w:rsidRDefault="00EF4F28" w:rsidP="00EF4F28">
      <w:pPr>
        <w:spacing w:after="0" w:line="240" w:lineRule="auto"/>
        <w:ind w:left="2832"/>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___________________________________________</w:t>
      </w:r>
    </w:p>
    <w:p w:rsidR="00EF4F28" w:rsidRPr="00A97A56" w:rsidRDefault="00EF4F28" w:rsidP="00EF4F28">
      <w:pPr>
        <w:spacing w:after="0" w:line="240" w:lineRule="auto"/>
        <w:ind w:left="2124" w:firstLine="708"/>
        <w:jc w:val="center"/>
        <w:rPr>
          <w:rFonts w:ascii="Times New Roman" w:eastAsia="Times New Roman" w:hAnsi="Times New Roman"/>
          <w:sz w:val="24"/>
          <w:szCs w:val="24"/>
          <w:lang w:val="uk-UA" w:eastAsia="ru-RU"/>
        </w:rPr>
      </w:pPr>
      <w:r w:rsidRPr="00A97A56">
        <w:rPr>
          <w:rFonts w:ascii="Times New Roman" w:eastAsia="Times New Roman" w:hAnsi="Times New Roman"/>
          <w:sz w:val="24"/>
          <w:szCs w:val="24"/>
          <w:lang w:val="uk-UA" w:eastAsia="ru-RU"/>
        </w:rPr>
        <w:t>(дані документа, що посвідчують особу)</w:t>
      </w:r>
    </w:p>
    <w:p w:rsidR="00EF4F28" w:rsidRPr="00A97A56" w:rsidRDefault="00EF4F28" w:rsidP="00EF4F28">
      <w:pPr>
        <w:spacing w:after="0" w:line="240" w:lineRule="auto"/>
        <w:ind w:left="2124" w:firstLine="708"/>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___________________________________________</w:t>
      </w:r>
    </w:p>
    <w:p w:rsidR="00EF4F28" w:rsidRPr="00A97A56" w:rsidRDefault="00EF4F28" w:rsidP="00EF4F28">
      <w:pPr>
        <w:spacing w:after="0" w:line="240" w:lineRule="auto"/>
        <w:rPr>
          <w:rFonts w:ascii="Times New Roman" w:eastAsia="Times New Roman" w:hAnsi="Times New Roman"/>
          <w:sz w:val="24"/>
          <w:szCs w:val="24"/>
          <w:lang w:val="uk-UA" w:eastAsia="ru-RU"/>
        </w:rPr>
      </w:pPr>
    </w:p>
    <w:p w:rsidR="00EF4F28" w:rsidRPr="00A97A56" w:rsidRDefault="00EF4F28" w:rsidP="00EF4F28">
      <w:pPr>
        <w:spacing w:after="0" w:line="240" w:lineRule="auto"/>
        <w:rPr>
          <w:rFonts w:ascii="Times New Roman" w:eastAsia="Times New Roman" w:hAnsi="Times New Roman"/>
          <w:sz w:val="24"/>
          <w:szCs w:val="24"/>
          <w:lang w:val="uk-UA" w:eastAsia="ru-RU"/>
        </w:rPr>
      </w:pPr>
    </w:p>
    <w:p w:rsidR="00EF4F28" w:rsidRPr="00A97A56" w:rsidRDefault="00EF4F28" w:rsidP="00EF4F28">
      <w:pPr>
        <w:spacing w:after="0" w:line="240" w:lineRule="auto"/>
        <w:jc w:val="center"/>
        <w:rPr>
          <w:rFonts w:ascii="Times New Roman" w:eastAsia="Times New Roman" w:hAnsi="Times New Roman"/>
          <w:sz w:val="28"/>
          <w:szCs w:val="28"/>
          <w:lang w:val="uk-UA" w:eastAsia="ru-RU"/>
        </w:rPr>
      </w:pPr>
      <w:r w:rsidRPr="00A97A56">
        <w:rPr>
          <w:rFonts w:ascii="Times New Roman" w:eastAsia="Times New Roman" w:hAnsi="Times New Roman"/>
          <w:b/>
          <w:bCs/>
          <w:sz w:val="28"/>
          <w:szCs w:val="28"/>
          <w:lang w:val="uk-UA" w:eastAsia="ru-RU"/>
        </w:rPr>
        <w:t>ЗАЯВА</w:t>
      </w:r>
    </w:p>
    <w:p w:rsidR="00EF4F28" w:rsidRPr="00A97A56" w:rsidRDefault="00EF4F28" w:rsidP="00EF4F28">
      <w:pPr>
        <w:spacing w:after="0" w:line="240" w:lineRule="auto"/>
        <w:jc w:val="center"/>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 xml:space="preserve">Я, _______________________________________________________________ </w:t>
      </w:r>
      <w:r w:rsidRPr="00A97A56">
        <w:rPr>
          <w:rFonts w:ascii="Times New Roman" w:eastAsia="Times New Roman" w:hAnsi="Times New Roman"/>
          <w:sz w:val="20"/>
          <w:szCs w:val="20"/>
          <w:lang w:val="uk-UA" w:eastAsia="ru-RU"/>
        </w:rPr>
        <w:t>(прізвище, ім’я, по батькові)</w:t>
      </w:r>
    </w:p>
    <w:p w:rsidR="00EF4F28" w:rsidRPr="00A97A56" w:rsidRDefault="00EF4F28" w:rsidP="00EF4F28">
      <w:pPr>
        <w:spacing w:after="0" w:line="240" w:lineRule="auto"/>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Зареєстрований(а) за адресою: ____________________________________</w:t>
      </w:r>
      <w:r>
        <w:rPr>
          <w:rFonts w:ascii="Times New Roman" w:eastAsia="Times New Roman" w:hAnsi="Times New Roman"/>
          <w:sz w:val="28"/>
          <w:szCs w:val="28"/>
          <w:lang w:val="uk-UA" w:eastAsia="ru-RU"/>
        </w:rPr>
        <w:t>______________________________</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прошу видати мені довідку про ____________________________________</w:t>
      </w:r>
      <w:r>
        <w:rPr>
          <w:rFonts w:ascii="Times New Roman" w:eastAsia="Times New Roman" w:hAnsi="Times New Roman"/>
          <w:sz w:val="28"/>
          <w:szCs w:val="28"/>
          <w:lang w:val="uk-UA" w:eastAsia="ru-RU"/>
        </w:rPr>
        <w:t>______________________________</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 xml:space="preserve">Для надання її </w:t>
      </w:r>
      <w:r>
        <w:rPr>
          <w:rFonts w:ascii="Times New Roman" w:eastAsia="Times New Roman" w:hAnsi="Times New Roman"/>
          <w:sz w:val="28"/>
          <w:szCs w:val="28"/>
          <w:lang w:val="uk-UA" w:eastAsia="ru-RU"/>
        </w:rPr>
        <w:t>д</w:t>
      </w:r>
      <w:r w:rsidRPr="00A97A56">
        <w:rPr>
          <w:rFonts w:ascii="Times New Roman" w:eastAsia="Times New Roman" w:hAnsi="Times New Roman"/>
          <w:sz w:val="28"/>
          <w:szCs w:val="28"/>
          <w:lang w:val="uk-UA" w:eastAsia="ru-RU"/>
        </w:rPr>
        <w:t>о_____________________</w:t>
      </w:r>
      <w:r>
        <w:rPr>
          <w:rFonts w:ascii="Times New Roman" w:eastAsia="Times New Roman" w:hAnsi="Times New Roman"/>
          <w:sz w:val="28"/>
          <w:szCs w:val="28"/>
          <w:lang w:val="uk-UA" w:eastAsia="ru-RU"/>
        </w:rPr>
        <w:t>______________________________</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jc w:val="center"/>
        <w:rPr>
          <w:rFonts w:ascii="Times New Roman" w:eastAsia="Times New Roman" w:hAnsi="Times New Roman"/>
          <w:sz w:val="20"/>
          <w:szCs w:val="20"/>
          <w:lang w:val="uk-UA" w:eastAsia="ru-RU"/>
        </w:rPr>
      </w:pPr>
      <w:r w:rsidRPr="00A97A56">
        <w:rPr>
          <w:rFonts w:ascii="Times New Roman" w:eastAsia="Times New Roman" w:hAnsi="Times New Roman"/>
          <w:sz w:val="28"/>
          <w:szCs w:val="28"/>
          <w:lang w:val="uk-UA" w:eastAsia="ru-RU"/>
        </w:rPr>
        <w:t xml:space="preserve">_________________________________________________________________ </w:t>
      </w:r>
      <w:r w:rsidRPr="00A97A56">
        <w:rPr>
          <w:rFonts w:ascii="Times New Roman" w:eastAsia="Times New Roman" w:hAnsi="Times New Roman"/>
          <w:sz w:val="20"/>
          <w:szCs w:val="20"/>
          <w:lang w:val="uk-UA" w:eastAsia="ru-RU"/>
        </w:rPr>
        <w:t>(найменування установи, підприємства, організації )</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jc w:val="both"/>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Даю згоду на обробку персональних даних відповідно до Закону України «Про захист персональних даних».</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Я, ________________________________________________________________ несу відповідальність за достовірність наданої інформації.</w:t>
      </w: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p>
    <w:p w:rsidR="00EF4F28" w:rsidRPr="00A97A56" w:rsidRDefault="00EF4F28" w:rsidP="00EF4F28">
      <w:pPr>
        <w:spacing w:after="0" w:line="240" w:lineRule="auto"/>
        <w:rPr>
          <w:rFonts w:ascii="Times New Roman" w:eastAsia="Times New Roman" w:hAnsi="Times New Roman"/>
          <w:sz w:val="28"/>
          <w:szCs w:val="28"/>
          <w:lang w:val="uk-UA" w:eastAsia="ru-RU"/>
        </w:rPr>
      </w:pPr>
      <w:r w:rsidRPr="00A97A56">
        <w:rPr>
          <w:rFonts w:ascii="Times New Roman" w:eastAsia="Times New Roman" w:hAnsi="Times New Roman"/>
          <w:sz w:val="28"/>
          <w:szCs w:val="28"/>
          <w:lang w:val="uk-UA" w:eastAsia="ru-RU"/>
        </w:rPr>
        <w:t>«___» _____________20____ року</w:t>
      </w:r>
      <w:r w:rsidRPr="00A97A56">
        <w:rPr>
          <w:rFonts w:ascii="Times New Roman" w:eastAsia="Times New Roman" w:hAnsi="Times New Roman"/>
          <w:sz w:val="28"/>
          <w:szCs w:val="28"/>
          <w:lang w:val="uk-UA" w:eastAsia="ru-RU"/>
        </w:rPr>
        <w:tab/>
      </w:r>
      <w:r w:rsidRPr="00A97A56">
        <w:rPr>
          <w:rFonts w:ascii="Times New Roman" w:eastAsia="Times New Roman" w:hAnsi="Times New Roman"/>
          <w:sz w:val="28"/>
          <w:szCs w:val="28"/>
          <w:lang w:val="uk-UA" w:eastAsia="ru-RU"/>
        </w:rPr>
        <w:tab/>
        <w:t>__________________</w:t>
      </w:r>
      <w:r w:rsidRPr="00A97A56">
        <w:rPr>
          <w:rFonts w:ascii="Times New Roman" w:eastAsia="Times New Roman" w:hAnsi="Times New Roman"/>
          <w:sz w:val="28"/>
          <w:szCs w:val="28"/>
          <w:lang w:val="uk-UA" w:eastAsia="ru-RU"/>
        </w:rPr>
        <w:tab/>
      </w:r>
      <w:r w:rsidRPr="00A97A56">
        <w:rPr>
          <w:rFonts w:ascii="Times New Roman" w:eastAsia="Times New Roman" w:hAnsi="Times New Roman"/>
          <w:sz w:val="28"/>
          <w:szCs w:val="28"/>
          <w:lang w:val="uk-UA" w:eastAsia="ru-RU"/>
        </w:rPr>
        <w:tab/>
        <w:t>ПІБ</w:t>
      </w:r>
    </w:p>
    <w:p w:rsidR="00EF4F28" w:rsidRPr="00A97A56" w:rsidRDefault="00EF4F28" w:rsidP="00EF4F28">
      <w:pPr>
        <w:spacing w:after="0" w:line="240" w:lineRule="auto"/>
        <w:ind w:left="4956" w:firstLine="708"/>
        <w:rPr>
          <w:rFonts w:ascii="Times New Roman" w:eastAsia="Times New Roman" w:hAnsi="Times New Roman"/>
          <w:sz w:val="20"/>
          <w:szCs w:val="20"/>
          <w:lang w:val="uk-UA" w:eastAsia="ru-RU"/>
        </w:rPr>
      </w:pPr>
      <w:r w:rsidRPr="00A97A56">
        <w:rPr>
          <w:rFonts w:ascii="Times New Roman" w:eastAsia="Times New Roman" w:hAnsi="Times New Roman"/>
          <w:sz w:val="20"/>
          <w:szCs w:val="20"/>
          <w:lang w:val="uk-UA" w:eastAsia="ru-RU"/>
        </w:rPr>
        <w:t>підпис заявника</w:t>
      </w:r>
    </w:p>
    <w:p w:rsidR="00EF4F28" w:rsidRPr="00A97A56" w:rsidRDefault="00EF4F28" w:rsidP="00EF4F28">
      <w:pPr>
        <w:spacing w:after="0" w:line="240" w:lineRule="auto"/>
        <w:rPr>
          <w:rFonts w:ascii="Times New Roman" w:eastAsia="Times New Roman" w:hAnsi="Times New Roman"/>
          <w:sz w:val="24"/>
          <w:szCs w:val="24"/>
          <w:lang w:val="uk-UA" w:eastAsia="ru-RU"/>
        </w:rPr>
      </w:pPr>
    </w:p>
    <w:p w:rsidR="00EF4F28" w:rsidRDefault="00EF4F28" w:rsidP="00EF4F28"/>
    <w:p w:rsidR="00EA6FD2" w:rsidRPr="00EF4F28" w:rsidRDefault="00EA6FD2" w:rsidP="00EF4F28"/>
    <w:sectPr w:rsidR="00EA6FD2" w:rsidRPr="00EF4F28" w:rsidSect="00CE308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1912"/>
    <w:multiLevelType w:val="hybridMultilevel"/>
    <w:tmpl w:val="9698E32E"/>
    <w:lvl w:ilvl="0" w:tplc="29644E3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EFD3510"/>
    <w:multiLevelType w:val="hybridMultilevel"/>
    <w:tmpl w:val="610207B6"/>
    <w:lvl w:ilvl="0" w:tplc="47CCE006">
      <w:start w:val="1"/>
      <w:numFmt w:val="decimal"/>
      <w:lvlText w:val="%1."/>
      <w:lvlJc w:val="left"/>
      <w:pPr>
        <w:ind w:left="319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4BC021C">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4C2565"/>
    <w:multiLevelType w:val="hybridMultilevel"/>
    <w:tmpl w:val="E97E25E6"/>
    <w:lvl w:ilvl="0" w:tplc="4398A8D8">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1"/>
    <w:rsid w:val="00010A81"/>
    <w:rsid w:val="00042356"/>
    <w:rsid w:val="001D113F"/>
    <w:rsid w:val="0027462B"/>
    <w:rsid w:val="002A1293"/>
    <w:rsid w:val="002E3081"/>
    <w:rsid w:val="003553B4"/>
    <w:rsid w:val="00390EF4"/>
    <w:rsid w:val="00392A20"/>
    <w:rsid w:val="003F7BFB"/>
    <w:rsid w:val="00434194"/>
    <w:rsid w:val="00467097"/>
    <w:rsid w:val="00523B4A"/>
    <w:rsid w:val="00583ACC"/>
    <w:rsid w:val="00610970"/>
    <w:rsid w:val="0068001D"/>
    <w:rsid w:val="00752D84"/>
    <w:rsid w:val="007F4551"/>
    <w:rsid w:val="00907DCC"/>
    <w:rsid w:val="00913DDC"/>
    <w:rsid w:val="009E52B0"/>
    <w:rsid w:val="00A21BB3"/>
    <w:rsid w:val="00A260F8"/>
    <w:rsid w:val="00A35F18"/>
    <w:rsid w:val="00A97A56"/>
    <w:rsid w:val="00AB60B7"/>
    <w:rsid w:val="00B26BC3"/>
    <w:rsid w:val="00B7015F"/>
    <w:rsid w:val="00B95199"/>
    <w:rsid w:val="00C44FC9"/>
    <w:rsid w:val="00C5615D"/>
    <w:rsid w:val="00CE3085"/>
    <w:rsid w:val="00DB33F3"/>
    <w:rsid w:val="00E058CB"/>
    <w:rsid w:val="00E205FF"/>
    <w:rsid w:val="00E52B68"/>
    <w:rsid w:val="00E77A5B"/>
    <w:rsid w:val="00EA6FD2"/>
    <w:rsid w:val="00EF4F28"/>
    <w:rsid w:val="00FB002D"/>
    <w:rsid w:val="00FD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257"/>
    <w:rPr>
      <w:rFonts w:ascii="Tahoma" w:eastAsia="Calibri" w:hAnsi="Tahoma" w:cs="Tahoma"/>
      <w:sz w:val="16"/>
      <w:szCs w:val="16"/>
    </w:rPr>
  </w:style>
  <w:style w:type="paragraph" w:styleId="a5">
    <w:name w:val="List Paragraph"/>
    <w:basedOn w:val="a"/>
    <w:uiPriority w:val="34"/>
    <w:qFormat/>
    <w:rsid w:val="00A97A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257"/>
    <w:rPr>
      <w:rFonts w:ascii="Tahoma" w:eastAsia="Calibri" w:hAnsi="Tahoma" w:cs="Tahoma"/>
      <w:sz w:val="16"/>
      <w:szCs w:val="16"/>
    </w:rPr>
  </w:style>
  <w:style w:type="paragraph" w:styleId="a5">
    <w:name w:val="List Paragraph"/>
    <w:basedOn w:val="a"/>
    <w:uiPriority w:val="34"/>
    <w:qFormat/>
    <w:rsid w:val="00A97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0885">
      <w:bodyDiv w:val="1"/>
      <w:marLeft w:val="0"/>
      <w:marRight w:val="0"/>
      <w:marTop w:val="0"/>
      <w:marBottom w:val="0"/>
      <w:divBdr>
        <w:top w:val="none" w:sz="0" w:space="0" w:color="auto"/>
        <w:left w:val="none" w:sz="0" w:space="0" w:color="auto"/>
        <w:bottom w:val="none" w:sz="0" w:space="0" w:color="auto"/>
        <w:right w:val="none" w:sz="0" w:space="0" w:color="auto"/>
      </w:divBdr>
    </w:div>
    <w:div w:id="1331955578">
      <w:bodyDiv w:val="1"/>
      <w:marLeft w:val="0"/>
      <w:marRight w:val="0"/>
      <w:marTop w:val="0"/>
      <w:marBottom w:val="0"/>
      <w:divBdr>
        <w:top w:val="none" w:sz="0" w:space="0" w:color="auto"/>
        <w:left w:val="none" w:sz="0" w:space="0" w:color="auto"/>
        <w:bottom w:val="none" w:sz="0" w:space="0" w:color="auto"/>
        <w:right w:val="none" w:sz="0" w:space="0" w:color="auto"/>
      </w:divBdr>
    </w:div>
    <w:div w:id="2082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9144</Words>
  <Characters>5213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2023-04-07T07:09:00Z</dcterms:created>
  <dcterms:modified xsi:type="dcterms:W3CDTF">2023-04-21T14:55:00Z</dcterms:modified>
</cp:coreProperties>
</file>