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21" w:rsidRPr="004D69FB" w:rsidRDefault="00B65A21" w:rsidP="00B65A2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D69FB">
        <w:rPr>
          <w:rFonts w:ascii="Times New Roman" w:eastAsia="Times New Roman" w:hAnsi="Times New Roman"/>
          <w:b/>
          <w:noProof/>
          <w:sz w:val="28"/>
          <w:szCs w:val="28"/>
          <w:lang w:eastAsia="uk-UA"/>
        </w:rPr>
        <w:drawing>
          <wp:inline distT="0" distB="0" distL="0" distR="0" wp14:anchorId="0D2CEA33" wp14:editId="0F21562F">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65A21" w:rsidRPr="004D69FB" w:rsidRDefault="00B65A21" w:rsidP="00B65A21">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D69FB">
        <w:rPr>
          <w:rFonts w:ascii="Times New Roman" w:eastAsia="Times New Roman" w:hAnsi="Times New Roman"/>
          <w:b/>
          <w:bCs/>
          <w:color w:val="000000"/>
          <w:sz w:val="32"/>
          <w:szCs w:val="32"/>
          <w:lang w:eastAsia="ar-SA"/>
        </w:rPr>
        <w:t>АНАНЬЇВСЬКА МІСЬКА РАДА</w:t>
      </w:r>
    </w:p>
    <w:p w:rsidR="00B65A21" w:rsidRPr="004D69FB" w:rsidRDefault="00B65A21" w:rsidP="00B65A21">
      <w:pPr>
        <w:suppressAutoHyphens/>
        <w:spacing w:after="0" w:line="200" w:lineRule="atLeast"/>
        <w:jc w:val="center"/>
        <w:rPr>
          <w:rFonts w:ascii="Times New Roman" w:eastAsia="Times New Roman" w:hAnsi="Times New Roman"/>
          <w:b/>
          <w:bCs/>
          <w:color w:val="000000"/>
          <w:sz w:val="30"/>
          <w:szCs w:val="30"/>
          <w:lang w:eastAsia="ar-SA"/>
        </w:rPr>
      </w:pPr>
      <w:r w:rsidRPr="004D69FB">
        <w:rPr>
          <w:rFonts w:ascii="Times New Roman" w:eastAsia="Times New Roman" w:hAnsi="Times New Roman"/>
          <w:b/>
          <w:bCs/>
          <w:color w:val="000000"/>
          <w:sz w:val="30"/>
          <w:szCs w:val="30"/>
          <w:lang w:eastAsia="ar-SA"/>
        </w:rPr>
        <w:t>РІШЕННЯ</w:t>
      </w:r>
    </w:p>
    <w:p w:rsidR="00B65A21" w:rsidRPr="004D69FB" w:rsidRDefault="00B65A21" w:rsidP="00B65A21">
      <w:pPr>
        <w:suppressAutoHyphens/>
        <w:spacing w:after="0" w:line="200" w:lineRule="atLeast"/>
        <w:jc w:val="center"/>
        <w:rPr>
          <w:rFonts w:ascii="Times New Roman" w:eastAsia="Times New Roman" w:hAnsi="Times New Roman"/>
          <w:sz w:val="24"/>
          <w:szCs w:val="24"/>
          <w:lang w:eastAsia="ar-SA"/>
        </w:rPr>
      </w:pPr>
      <w:r w:rsidRPr="004D69FB">
        <w:rPr>
          <w:rFonts w:ascii="Times New Roman" w:eastAsia="Times New Roman" w:hAnsi="Times New Roman"/>
          <w:sz w:val="24"/>
          <w:szCs w:val="24"/>
          <w:lang w:eastAsia="ar-SA"/>
        </w:rPr>
        <w:t>Ананьїв</w:t>
      </w:r>
    </w:p>
    <w:p w:rsidR="00B65A21" w:rsidRPr="004D69FB" w:rsidRDefault="00B65A21" w:rsidP="00B65A21">
      <w:pPr>
        <w:spacing w:after="0" w:line="240" w:lineRule="auto"/>
        <w:rPr>
          <w:rFonts w:ascii="Times New Roman" w:hAnsi="Times New Roman"/>
          <w:b/>
          <w:bCs/>
          <w:color w:val="000000"/>
          <w:sz w:val="28"/>
          <w:szCs w:val="28"/>
          <w:lang w:eastAsia="ar-SA"/>
        </w:rPr>
      </w:pPr>
    </w:p>
    <w:p w:rsidR="00B65A21" w:rsidRPr="004D69FB" w:rsidRDefault="00B65A21" w:rsidP="00B65A21">
      <w:pPr>
        <w:spacing w:after="0" w:line="240" w:lineRule="auto"/>
        <w:jc w:val="both"/>
        <w:rPr>
          <w:rFonts w:ascii="Times New Roman" w:hAnsi="Times New Roman"/>
          <w:sz w:val="28"/>
          <w:szCs w:val="28"/>
        </w:rPr>
      </w:pPr>
      <w:r w:rsidRPr="004D69FB">
        <w:rPr>
          <w:rFonts w:ascii="Times New Roman" w:hAnsi="Times New Roman"/>
          <w:sz w:val="28"/>
          <w:szCs w:val="28"/>
        </w:rPr>
        <w:t>21 квітня 2023 року</w:t>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t xml:space="preserve">            № 7</w:t>
      </w:r>
      <w:r>
        <w:rPr>
          <w:rFonts w:ascii="Times New Roman" w:hAnsi="Times New Roman"/>
          <w:sz w:val="28"/>
          <w:szCs w:val="28"/>
        </w:rPr>
        <w:t>9</w:t>
      </w:r>
      <w:r>
        <w:rPr>
          <w:rFonts w:ascii="Times New Roman" w:hAnsi="Times New Roman"/>
          <w:sz w:val="28"/>
          <w:szCs w:val="28"/>
        </w:rPr>
        <w:t>4</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8A3044" w:rsidRPr="008A3044" w:rsidRDefault="008A3044" w:rsidP="006711A6">
      <w:pPr>
        <w:spacing w:after="0" w:line="240" w:lineRule="auto"/>
        <w:rPr>
          <w:rFonts w:ascii="Times New Roman" w:hAnsi="Times New Roman"/>
          <w:sz w:val="28"/>
          <w:szCs w:val="28"/>
        </w:rPr>
      </w:pPr>
    </w:p>
    <w:p w:rsidR="008A3044" w:rsidRPr="008A3044" w:rsidRDefault="008A3044" w:rsidP="006711A6">
      <w:pPr>
        <w:spacing w:after="0" w:line="240" w:lineRule="auto"/>
        <w:jc w:val="center"/>
        <w:rPr>
          <w:rFonts w:ascii="Times New Roman" w:eastAsia="Times New Roman" w:hAnsi="Times New Roman"/>
          <w:b/>
          <w:sz w:val="28"/>
          <w:szCs w:val="28"/>
          <w:lang w:eastAsia="ru-RU"/>
        </w:rPr>
      </w:pPr>
      <w:r w:rsidRPr="008A3044">
        <w:rPr>
          <w:rFonts w:ascii="Times New Roman" w:eastAsia="Times New Roman" w:hAnsi="Times New Roman"/>
          <w:b/>
          <w:sz w:val="28"/>
          <w:szCs w:val="28"/>
          <w:lang w:eastAsia="ru-RU"/>
        </w:rPr>
        <w:t>Про внесення змін до рішення Ананьївської міської ради</w:t>
      </w:r>
    </w:p>
    <w:p w:rsidR="008A3044" w:rsidRPr="008A3044" w:rsidRDefault="005B466F" w:rsidP="006711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02 грудня 2020 року №40-</w:t>
      </w:r>
      <w:r w:rsidR="008A3044" w:rsidRPr="008A3044">
        <w:rPr>
          <w:rFonts w:ascii="Times New Roman" w:eastAsia="Times New Roman" w:hAnsi="Times New Roman"/>
          <w:b/>
          <w:sz w:val="28"/>
          <w:szCs w:val="28"/>
          <w:lang w:val="en-US" w:eastAsia="ru-RU"/>
        </w:rPr>
        <w:t>V</w:t>
      </w:r>
      <w:r w:rsidR="008A3044" w:rsidRPr="008A3044">
        <w:rPr>
          <w:rFonts w:ascii="Times New Roman" w:eastAsia="Times New Roman" w:hAnsi="Times New Roman"/>
          <w:b/>
          <w:sz w:val="28"/>
          <w:szCs w:val="28"/>
          <w:lang w:eastAsia="ru-RU"/>
        </w:rPr>
        <w:t>ІІІ</w:t>
      </w:r>
    </w:p>
    <w:p w:rsidR="008A3044" w:rsidRPr="008A3044" w:rsidRDefault="008A3044" w:rsidP="006711A6">
      <w:pPr>
        <w:spacing w:after="0" w:line="240" w:lineRule="auto"/>
        <w:rPr>
          <w:rFonts w:ascii="Times New Roman" w:eastAsia="Times New Roman" w:hAnsi="Times New Roman"/>
          <w:b/>
          <w:sz w:val="28"/>
          <w:szCs w:val="28"/>
          <w:lang w:eastAsia="ru-RU"/>
        </w:rPr>
      </w:pPr>
    </w:p>
    <w:p w:rsidR="008A3044" w:rsidRPr="008A3044" w:rsidRDefault="00A92AC1" w:rsidP="006711A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w:t>
      </w:r>
      <w:r w:rsidR="008A3044" w:rsidRPr="008A3044">
        <w:rPr>
          <w:rFonts w:ascii="Times New Roman" w:eastAsia="Times New Roman" w:hAnsi="Times New Roman"/>
          <w:sz w:val="28"/>
          <w:szCs w:val="28"/>
          <w:lang w:eastAsia="ru-RU"/>
        </w:rPr>
        <w:t>ей</w:t>
      </w:r>
      <w:r w:rsidR="006711A6">
        <w:rPr>
          <w:rFonts w:ascii="Times New Roman" w:eastAsia="Times New Roman" w:hAnsi="Times New Roman"/>
          <w:sz w:val="28"/>
          <w:szCs w:val="28"/>
          <w:lang w:eastAsia="ru-RU"/>
        </w:rPr>
        <w:t xml:space="preserve"> 26,59,</w:t>
      </w:r>
      <w:r w:rsidR="008A3044" w:rsidRPr="008A3044">
        <w:rPr>
          <w:rFonts w:ascii="Times New Roman" w:eastAsia="Times New Roman" w:hAnsi="Times New Roman"/>
          <w:sz w:val="28"/>
          <w:szCs w:val="28"/>
          <w:lang w:eastAsia="ru-RU"/>
        </w:rPr>
        <w:t>60 Закону України «Про місцеве самоврядування в Україні», статті 13 Закону Ук</w:t>
      </w:r>
      <w:r w:rsidR="007A4013">
        <w:rPr>
          <w:rFonts w:ascii="Times New Roman" w:eastAsia="Times New Roman" w:hAnsi="Times New Roman"/>
          <w:sz w:val="28"/>
          <w:szCs w:val="28"/>
          <w:lang w:eastAsia="ru-RU"/>
        </w:rPr>
        <w:t>раїни «Про позашкільну освіту»,</w:t>
      </w:r>
      <w:r w:rsidR="008A3044" w:rsidRPr="008A3044">
        <w:rPr>
          <w:rFonts w:ascii="Times New Roman" w:eastAsia="Times New Roman" w:hAnsi="Times New Roman"/>
          <w:sz w:val="28"/>
          <w:szCs w:val="28"/>
          <w:lang w:eastAsia="ru-RU"/>
        </w:rPr>
        <w:t xml:space="preserve"> </w:t>
      </w:r>
      <w:r w:rsidR="008A3044" w:rsidRPr="008A3044">
        <w:rPr>
          <w:rFonts w:ascii="Times New Roman" w:eastAsia="Times New Roman" w:hAnsi="Times New Roman"/>
          <w:bCs/>
          <w:sz w:val="28"/>
          <w:szCs w:val="28"/>
          <w:shd w:val="clear" w:color="auto" w:fill="FFFFFF"/>
          <w:lang w:eastAsia="ru-RU"/>
        </w:rPr>
        <w:t>Положення про дитячо-юнацьку спортивну школу, затвердженого постановою Кабінету Міністрів Ук</w:t>
      </w:r>
      <w:r w:rsidR="008A3044">
        <w:rPr>
          <w:rFonts w:ascii="Times New Roman" w:eastAsia="Times New Roman" w:hAnsi="Times New Roman"/>
          <w:bCs/>
          <w:sz w:val="28"/>
          <w:szCs w:val="28"/>
          <w:shd w:val="clear" w:color="auto" w:fill="FFFFFF"/>
          <w:lang w:eastAsia="ru-RU"/>
        </w:rPr>
        <w:t>раїни від 5 листопада 2008 р</w:t>
      </w:r>
      <w:r w:rsidR="000165F3" w:rsidRPr="000165F3">
        <w:rPr>
          <w:rFonts w:ascii="Times New Roman" w:eastAsia="Times New Roman" w:hAnsi="Times New Roman"/>
          <w:bCs/>
          <w:sz w:val="28"/>
          <w:szCs w:val="28"/>
          <w:shd w:val="clear" w:color="auto" w:fill="FFFFFF"/>
          <w:lang w:eastAsia="ru-RU"/>
        </w:rPr>
        <w:t>оку</w:t>
      </w:r>
      <w:r w:rsidR="008A3044">
        <w:rPr>
          <w:rFonts w:ascii="Times New Roman" w:eastAsia="Times New Roman" w:hAnsi="Times New Roman"/>
          <w:bCs/>
          <w:sz w:val="28"/>
          <w:szCs w:val="28"/>
          <w:shd w:val="clear" w:color="auto" w:fill="FFFFFF"/>
          <w:lang w:eastAsia="ru-RU"/>
        </w:rPr>
        <w:t xml:space="preserve"> №</w:t>
      </w:r>
      <w:r w:rsidR="008A3044" w:rsidRPr="008A3044">
        <w:rPr>
          <w:rFonts w:ascii="Times New Roman" w:eastAsia="Times New Roman" w:hAnsi="Times New Roman"/>
          <w:bCs/>
          <w:sz w:val="28"/>
          <w:szCs w:val="28"/>
          <w:shd w:val="clear" w:color="auto" w:fill="FFFFFF"/>
          <w:lang w:eastAsia="ru-RU"/>
        </w:rPr>
        <w:t>993</w:t>
      </w:r>
      <w:r w:rsidR="008A3044" w:rsidRPr="008A3044">
        <w:rPr>
          <w:rFonts w:ascii="Times New Roman" w:eastAsia="Times New Roman" w:hAnsi="Times New Roman"/>
          <w:sz w:val="28"/>
          <w:szCs w:val="28"/>
          <w:lang w:eastAsia="ru-RU"/>
        </w:rPr>
        <w:t>, враховуючи висновки та рекомендації постійної комісії Ананьївської міської ради з гуманітарних питань, Ананьївська міська рада</w:t>
      </w:r>
    </w:p>
    <w:p w:rsidR="008A3044" w:rsidRPr="008A3044" w:rsidRDefault="008A3044" w:rsidP="006711A6">
      <w:pPr>
        <w:spacing w:after="0" w:line="240" w:lineRule="auto"/>
        <w:ind w:firstLine="709"/>
        <w:jc w:val="both"/>
        <w:rPr>
          <w:rFonts w:ascii="Times New Roman" w:eastAsia="Times New Roman" w:hAnsi="Times New Roman"/>
          <w:sz w:val="24"/>
          <w:szCs w:val="28"/>
          <w:lang w:eastAsia="ru-RU"/>
        </w:rPr>
      </w:pPr>
    </w:p>
    <w:p w:rsidR="008A3044" w:rsidRPr="008A3044" w:rsidRDefault="008A3044" w:rsidP="006711A6">
      <w:pPr>
        <w:spacing w:after="0" w:line="240" w:lineRule="auto"/>
        <w:jc w:val="both"/>
        <w:rPr>
          <w:rFonts w:ascii="Times New Roman" w:hAnsi="Times New Roman"/>
          <w:b/>
          <w:sz w:val="28"/>
          <w:szCs w:val="28"/>
        </w:rPr>
      </w:pPr>
      <w:r w:rsidRPr="008A3044">
        <w:rPr>
          <w:rFonts w:ascii="Times New Roman" w:hAnsi="Times New Roman"/>
          <w:b/>
          <w:sz w:val="28"/>
          <w:szCs w:val="28"/>
        </w:rPr>
        <w:t>ВИРІШИЛА:</w:t>
      </w:r>
    </w:p>
    <w:p w:rsidR="006711A6" w:rsidRPr="006711A6" w:rsidRDefault="006711A6" w:rsidP="006711A6">
      <w:pPr>
        <w:pStyle w:val="a5"/>
        <w:spacing w:after="0" w:line="240" w:lineRule="auto"/>
        <w:ind w:left="0"/>
        <w:jc w:val="both"/>
        <w:rPr>
          <w:rFonts w:ascii="Times New Roman" w:eastAsia="Times New Roman" w:hAnsi="Times New Roman"/>
          <w:sz w:val="24"/>
          <w:szCs w:val="28"/>
          <w:lang w:eastAsia="ru-RU"/>
        </w:rPr>
      </w:pPr>
    </w:p>
    <w:p w:rsidR="008A3044" w:rsidRPr="008A3044" w:rsidRDefault="008A3044" w:rsidP="00A92AC1">
      <w:pPr>
        <w:pStyle w:val="a5"/>
        <w:numPr>
          <w:ilvl w:val="0"/>
          <w:numId w:val="3"/>
        </w:numPr>
        <w:tabs>
          <w:tab w:val="left" w:pos="1134"/>
        </w:tabs>
        <w:spacing w:after="0" w:line="240" w:lineRule="auto"/>
        <w:ind w:left="0" w:firstLine="709"/>
        <w:jc w:val="both"/>
        <w:rPr>
          <w:rFonts w:ascii="Times New Roman" w:eastAsia="Times New Roman" w:hAnsi="Times New Roman"/>
          <w:sz w:val="28"/>
          <w:szCs w:val="28"/>
          <w:lang w:eastAsia="ru-RU"/>
        </w:rPr>
      </w:pPr>
      <w:r w:rsidRPr="008A3044">
        <w:rPr>
          <w:rFonts w:ascii="Times New Roman" w:eastAsia="Times New Roman" w:hAnsi="Times New Roman"/>
          <w:sz w:val="28"/>
          <w:szCs w:val="28"/>
          <w:lang w:eastAsia="ru-RU"/>
        </w:rPr>
        <w:t>Внести зміни до рішення Ананьївської міської ради від 02 грудня 2020 року №40–</w:t>
      </w:r>
      <w:r w:rsidRPr="008A3044">
        <w:rPr>
          <w:rFonts w:ascii="Times New Roman" w:eastAsia="Times New Roman" w:hAnsi="Times New Roman"/>
          <w:sz w:val="28"/>
          <w:szCs w:val="28"/>
          <w:lang w:val="en-US" w:eastAsia="ru-RU"/>
        </w:rPr>
        <w:t>V</w:t>
      </w:r>
      <w:r w:rsidRPr="008A3044">
        <w:rPr>
          <w:rFonts w:ascii="Times New Roman" w:eastAsia="Times New Roman" w:hAnsi="Times New Roman"/>
          <w:sz w:val="28"/>
          <w:szCs w:val="28"/>
          <w:lang w:eastAsia="ru-RU"/>
        </w:rPr>
        <w:t>ІІІ «Про затвердження Статуту Комунальна установа «Ананьївська дитячо-юнацька спорт</w:t>
      </w:r>
      <w:r>
        <w:rPr>
          <w:rFonts w:ascii="Times New Roman" w:eastAsia="Times New Roman" w:hAnsi="Times New Roman"/>
          <w:sz w:val="28"/>
          <w:szCs w:val="28"/>
          <w:lang w:eastAsia="ru-RU"/>
        </w:rPr>
        <w:t>ивна школа Ананьївської міської</w:t>
      </w:r>
      <w:r w:rsidRPr="008A3044">
        <w:rPr>
          <w:rFonts w:ascii="Times New Roman" w:eastAsia="Times New Roman" w:hAnsi="Times New Roman"/>
          <w:sz w:val="28"/>
          <w:szCs w:val="28"/>
          <w:lang w:eastAsia="ru-RU"/>
        </w:rPr>
        <w:t xml:space="preserve"> ради</w:t>
      </w:r>
      <w:r w:rsidRPr="008A3044">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 xml:space="preserve">, </w:t>
      </w:r>
      <w:r w:rsidRPr="008A3044">
        <w:rPr>
          <w:rFonts w:ascii="Times New Roman" w:eastAsia="Times New Roman" w:hAnsi="Times New Roman"/>
          <w:sz w:val="28"/>
          <w:szCs w:val="28"/>
          <w:lang w:eastAsia="ru-RU"/>
        </w:rPr>
        <w:t>виклавши Статут Комунальної установи «Ананьївська дитячо-юнацька спорт</w:t>
      </w:r>
      <w:r>
        <w:rPr>
          <w:rFonts w:ascii="Times New Roman" w:eastAsia="Times New Roman" w:hAnsi="Times New Roman"/>
          <w:sz w:val="28"/>
          <w:szCs w:val="28"/>
          <w:lang w:eastAsia="ru-RU"/>
        </w:rPr>
        <w:t>ивна школа Ананьївської міської</w:t>
      </w:r>
      <w:r w:rsidRPr="008A3044">
        <w:rPr>
          <w:rFonts w:ascii="Times New Roman" w:eastAsia="Times New Roman" w:hAnsi="Times New Roman"/>
          <w:sz w:val="28"/>
          <w:szCs w:val="28"/>
          <w:lang w:eastAsia="ru-RU"/>
        </w:rPr>
        <w:t xml:space="preserve"> ради</w:t>
      </w:r>
      <w:r w:rsidRPr="008A3044">
        <w:rPr>
          <w:rFonts w:ascii="Times New Roman" w:eastAsia="Times New Roman" w:hAnsi="Times New Roman"/>
          <w:bCs/>
          <w:sz w:val="28"/>
          <w:szCs w:val="28"/>
          <w:lang w:eastAsia="ru-RU"/>
        </w:rPr>
        <w:t xml:space="preserve">» </w:t>
      </w:r>
      <w:r w:rsidRPr="008A3044">
        <w:rPr>
          <w:rFonts w:ascii="Times New Roman" w:eastAsia="Times New Roman" w:hAnsi="Times New Roman"/>
          <w:sz w:val="28"/>
          <w:szCs w:val="28"/>
          <w:lang w:eastAsia="ru-RU"/>
        </w:rPr>
        <w:t>в новій редакції (додається).</w:t>
      </w:r>
    </w:p>
    <w:p w:rsidR="008A3044" w:rsidRPr="006711A6" w:rsidRDefault="008A3044" w:rsidP="006711A6">
      <w:pPr>
        <w:spacing w:after="0" w:line="240" w:lineRule="auto"/>
        <w:ind w:hanging="219"/>
        <w:jc w:val="both"/>
        <w:rPr>
          <w:rFonts w:ascii="Times New Roman" w:eastAsia="Times New Roman" w:hAnsi="Times New Roman"/>
          <w:sz w:val="24"/>
          <w:szCs w:val="28"/>
          <w:lang w:eastAsia="ru-RU"/>
        </w:rPr>
      </w:pPr>
    </w:p>
    <w:p w:rsidR="008A3044" w:rsidRPr="008A3044" w:rsidRDefault="008A3044" w:rsidP="006711A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Контроль за виконанням ць</w:t>
      </w:r>
      <w:r w:rsidRPr="008A3044">
        <w:rPr>
          <w:rFonts w:ascii="Times New Roman" w:eastAsia="Times New Roman" w:hAnsi="Times New Roman"/>
          <w:sz w:val="28"/>
          <w:szCs w:val="28"/>
          <w:lang w:eastAsia="ru-RU"/>
        </w:rPr>
        <w:t>ого рішення покласти на постійну комісію Ананьївської міської ради з гуманітарних питань.</w:t>
      </w:r>
    </w:p>
    <w:p w:rsidR="008A3044" w:rsidRPr="00A92AC1" w:rsidRDefault="008A3044" w:rsidP="006711A6">
      <w:pPr>
        <w:spacing w:after="0" w:line="240" w:lineRule="auto"/>
        <w:ind w:hanging="219"/>
        <w:jc w:val="both"/>
        <w:rPr>
          <w:rFonts w:ascii="Times New Roman" w:hAnsi="Times New Roman"/>
          <w:sz w:val="24"/>
          <w:szCs w:val="24"/>
        </w:rPr>
      </w:pPr>
    </w:p>
    <w:p w:rsidR="008A3044" w:rsidRPr="00A92AC1" w:rsidRDefault="008A3044" w:rsidP="006711A6">
      <w:pPr>
        <w:spacing w:after="0" w:line="240" w:lineRule="auto"/>
        <w:jc w:val="both"/>
        <w:rPr>
          <w:rFonts w:ascii="Times New Roman" w:hAnsi="Times New Roman"/>
          <w:sz w:val="24"/>
          <w:szCs w:val="24"/>
        </w:rPr>
      </w:pPr>
    </w:p>
    <w:p w:rsidR="008A3044" w:rsidRPr="00A92AC1" w:rsidRDefault="008A3044" w:rsidP="006711A6">
      <w:pPr>
        <w:spacing w:after="0" w:line="240" w:lineRule="auto"/>
        <w:jc w:val="both"/>
        <w:rPr>
          <w:rFonts w:ascii="Times New Roman" w:hAnsi="Times New Roman"/>
          <w:sz w:val="24"/>
          <w:szCs w:val="24"/>
        </w:rPr>
      </w:pPr>
    </w:p>
    <w:p w:rsidR="00B65A21" w:rsidRPr="004D69FB" w:rsidRDefault="00B65A21" w:rsidP="00B65A21">
      <w:pPr>
        <w:spacing w:after="0" w:line="240" w:lineRule="auto"/>
        <w:rPr>
          <w:rFonts w:ascii="Times New Roman" w:hAnsi="Times New Roman"/>
          <w:b/>
          <w:sz w:val="28"/>
          <w:szCs w:val="24"/>
        </w:rPr>
      </w:pPr>
      <w:r w:rsidRPr="004D69FB">
        <w:rPr>
          <w:rFonts w:ascii="Times New Roman" w:hAnsi="Times New Roman"/>
          <w:b/>
          <w:sz w:val="28"/>
          <w:szCs w:val="24"/>
        </w:rPr>
        <w:t xml:space="preserve">Виконуюча обов’язки  </w:t>
      </w:r>
    </w:p>
    <w:p w:rsidR="00B65A21" w:rsidRPr="003B5A34" w:rsidRDefault="00B65A21" w:rsidP="00B65A21">
      <w:pPr>
        <w:spacing w:after="0" w:line="240" w:lineRule="auto"/>
      </w:pPr>
      <w:r w:rsidRPr="004D69FB">
        <w:rPr>
          <w:rFonts w:ascii="Times New Roman" w:hAnsi="Times New Roman"/>
          <w:b/>
          <w:sz w:val="28"/>
          <w:szCs w:val="24"/>
        </w:rPr>
        <w:t>Ананьївського міського голови                                    Оксана ГЛУЩЕНКО</w:t>
      </w:r>
    </w:p>
    <w:p w:rsidR="008A3044" w:rsidRPr="008A3044" w:rsidRDefault="008A3044" w:rsidP="008A3044">
      <w:pPr>
        <w:spacing w:after="0"/>
        <w:jc w:val="both"/>
        <w:rPr>
          <w:rFonts w:ascii="Times New Roman" w:hAnsi="Times New Roman"/>
          <w:sz w:val="28"/>
          <w:szCs w:val="28"/>
        </w:rPr>
      </w:pPr>
    </w:p>
    <w:p w:rsidR="008A3044" w:rsidRPr="008A3044" w:rsidRDefault="008A3044" w:rsidP="008A3044">
      <w:pPr>
        <w:spacing w:after="0"/>
        <w:jc w:val="both"/>
        <w:rPr>
          <w:rFonts w:ascii="Times New Roman" w:hAnsi="Times New Roman"/>
          <w:sz w:val="28"/>
          <w:szCs w:val="28"/>
        </w:rPr>
      </w:pPr>
    </w:p>
    <w:p w:rsidR="008A3044" w:rsidRPr="008A3044" w:rsidRDefault="008A3044" w:rsidP="008A3044">
      <w:pPr>
        <w:spacing w:after="0" w:line="240" w:lineRule="auto"/>
        <w:jc w:val="both"/>
        <w:rPr>
          <w:rFonts w:ascii="Times New Roman" w:eastAsia="Arial" w:hAnsi="Times New Roman"/>
          <w:b/>
          <w:bCs/>
          <w:color w:val="000000"/>
          <w:sz w:val="28"/>
          <w:szCs w:val="28"/>
          <w:lang w:eastAsia="uk-UA" w:bidi="uk-UA"/>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8A3044" w:rsidRDefault="008A3044" w:rsidP="008A3044">
      <w:pPr>
        <w:spacing w:after="0" w:line="240" w:lineRule="auto"/>
        <w:ind w:firstLine="5387"/>
        <w:jc w:val="both"/>
        <w:rPr>
          <w:rFonts w:ascii="Times New Roman" w:hAnsi="Times New Roman"/>
          <w:b/>
          <w:sz w:val="28"/>
          <w:szCs w:val="28"/>
        </w:rPr>
      </w:pPr>
    </w:p>
    <w:p w:rsidR="007A4013" w:rsidRDefault="007A4013" w:rsidP="008A3044">
      <w:pPr>
        <w:spacing w:after="0" w:line="240" w:lineRule="auto"/>
        <w:ind w:left="5670"/>
        <w:jc w:val="both"/>
        <w:rPr>
          <w:rFonts w:ascii="Times New Roman" w:hAnsi="Times New Roman"/>
          <w:b/>
          <w:sz w:val="28"/>
          <w:szCs w:val="28"/>
        </w:rPr>
      </w:pPr>
    </w:p>
    <w:p w:rsidR="006711A6" w:rsidRDefault="006711A6" w:rsidP="008A3044">
      <w:pPr>
        <w:spacing w:after="0" w:line="240" w:lineRule="auto"/>
        <w:ind w:left="5670"/>
        <w:jc w:val="both"/>
        <w:rPr>
          <w:rFonts w:ascii="Times New Roman" w:hAnsi="Times New Roman"/>
          <w:b/>
          <w:sz w:val="28"/>
          <w:szCs w:val="28"/>
        </w:rPr>
      </w:pPr>
    </w:p>
    <w:p w:rsidR="00E7645A" w:rsidRDefault="00E7645A" w:rsidP="008A3044">
      <w:pPr>
        <w:spacing w:after="0" w:line="240" w:lineRule="auto"/>
        <w:ind w:left="5670"/>
        <w:jc w:val="both"/>
        <w:rPr>
          <w:rFonts w:ascii="Times New Roman" w:hAnsi="Times New Roman"/>
          <w:b/>
          <w:sz w:val="28"/>
          <w:szCs w:val="28"/>
        </w:rPr>
      </w:pPr>
    </w:p>
    <w:p w:rsidR="008A3044" w:rsidRPr="008A3044" w:rsidRDefault="008A3044" w:rsidP="008A3044">
      <w:pPr>
        <w:spacing w:after="0" w:line="240" w:lineRule="auto"/>
        <w:ind w:left="5670"/>
        <w:jc w:val="both"/>
        <w:rPr>
          <w:rFonts w:ascii="Times New Roman" w:hAnsi="Times New Roman"/>
          <w:b/>
          <w:sz w:val="28"/>
          <w:szCs w:val="28"/>
        </w:rPr>
      </w:pPr>
      <w:r w:rsidRPr="008A3044">
        <w:rPr>
          <w:rFonts w:ascii="Times New Roman" w:hAnsi="Times New Roman"/>
          <w:b/>
          <w:sz w:val="28"/>
          <w:szCs w:val="28"/>
        </w:rPr>
        <w:lastRenderedPageBreak/>
        <w:t>ЗАТВЕРДЖЕНО</w:t>
      </w:r>
    </w:p>
    <w:p w:rsidR="008A3044" w:rsidRDefault="008A3044" w:rsidP="008A3044">
      <w:pPr>
        <w:spacing w:after="0" w:line="240" w:lineRule="auto"/>
        <w:ind w:left="5670"/>
        <w:jc w:val="both"/>
        <w:rPr>
          <w:rFonts w:ascii="Times New Roman" w:hAnsi="Times New Roman"/>
          <w:sz w:val="28"/>
          <w:szCs w:val="28"/>
        </w:rPr>
      </w:pPr>
      <w:r w:rsidRPr="008A3044">
        <w:rPr>
          <w:rFonts w:ascii="Times New Roman" w:hAnsi="Times New Roman"/>
          <w:sz w:val="28"/>
          <w:szCs w:val="28"/>
        </w:rPr>
        <w:t xml:space="preserve">рішення Ананьївської </w:t>
      </w:r>
    </w:p>
    <w:p w:rsidR="008A3044" w:rsidRPr="008A3044" w:rsidRDefault="008A3044" w:rsidP="008A3044">
      <w:pPr>
        <w:spacing w:after="0" w:line="240" w:lineRule="auto"/>
        <w:ind w:left="5670"/>
        <w:jc w:val="both"/>
        <w:rPr>
          <w:rFonts w:ascii="Times New Roman" w:hAnsi="Times New Roman"/>
          <w:sz w:val="28"/>
          <w:szCs w:val="28"/>
        </w:rPr>
      </w:pPr>
      <w:r w:rsidRPr="008A3044">
        <w:rPr>
          <w:rFonts w:ascii="Times New Roman" w:hAnsi="Times New Roman"/>
          <w:sz w:val="28"/>
          <w:szCs w:val="28"/>
        </w:rPr>
        <w:t>міської ради</w:t>
      </w:r>
    </w:p>
    <w:p w:rsidR="008A3044" w:rsidRDefault="008A3044" w:rsidP="008A3044">
      <w:pPr>
        <w:spacing w:after="0" w:line="240" w:lineRule="auto"/>
        <w:ind w:left="5670"/>
        <w:jc w:val="both"/>
        <w:rPr>
          <w:rFonts w:ascii="Times New Roman" w:eastAsia="Times New Roman" w:hAnsi="Times New Roman"/>
          <w:sz w:val="28"/>
          <w:szCs w:val="28"/>
          <w:lang w:eastAsia="ru-RU"/>
        </w:rPr>
      </w:pPr>
      <w:r w:rsidRPr="008A3044">
        <w:rPr>
          <w:rFonts w:ascii="Times New Roman" w:eastAsia="Times New Roman" w:hAnsi="Times New Roman"/>
          <w:sz w:val="28"/>
          <w:szCs w:val="28"/>
          <w:lang w:eastAsia="ru-RU"/>
        </w:rPr>
        <w:t xml:space="preserve">від 02 грудня 2020 </w:t>
      </w:r>
      <w:r>
        <w:rPr>
          <w:rFonts w:ascii="Times New Roman" w:eastAsia="Times New Roman" w:hAnsi="Times New Roman"/>
          <w:sz w:val="28"/>
          <w:szCs w:val="28"/>
          <w:lang w:eastAsia="ru-RU"/>
        </w:rPr>
        <w:t xml:space="preserve">року </w:t>
      </w:r>
    </w:p>
    <w:p w:rsidR="008A3044" w:rsidRPr="008A3044" w:rsidRDefault="008A3044" w:rsidP="008A3044">
      <w:pPr>
        <w:spacing w:after="0" w:line="240" w:lineRule="auto"/>
        <w:ind w:left="5670"/>
        <w:jc w:val="both"/>
        <w:rPr>
          <w:rFonts w:ascii="Times New Roman" w:eastAsia="Times New Roman" w:hAnsi="Times New Roman"/>
          <w:sz w:val="28"/>
          <w:szCs w:val="28"/>
          <w:lang w:eastAsia="ru-RU"/>
        </w:rPr>
      </w:pPr>
      <w:r w:rsidRPr="008A3044">
        <w:rPr>
          <w:rFonts w:ascii="Times New Roman" w:eastAsia="Times New Roman" w:hAnsi="Times New Roman"/>
          <w:sz w:val="28"/>
          <w:szCs w:val="28"/>
          <w:lang w:eastAsia="ru-RU"/>
        </w:rPr>
        <w:t>№</w:t>
      </w:r>
      <w:r>
        <w:rPr>
          <w:rFonts w:ascii="Times New Roman" w:eastAsia="Times New Roman" w:hAnsi="Times New Roman"/>
          <w:sz w:val="28"/>
          <w:szCs w:val="28"/>
          <w:lang w:eastAsia="ru-RU"/>
        </w:rPr>
        <w:t>40</w:t>
      </w:r>
      <w:r w:rsidRPr="008A3044">
        <w:rPr>
          <w:rFonts w:ascii="Times New Roman" w:eastAsia="Times New Roman" w:hAnsi="Times New Roman"/>
          <w:sz w:val="28"/>
          <w:szCs w:val="28"/>
          <w:lang w:eastAsia="ru-RU"/>
        </w:rPr>
        <w:t>-</w:t>
      </w:r>
      <w:r w:rsidRPr="008A3044">
        <w:rPr>
          <w:rFonts w:ascii="Times New Roman" w:eastAsia="Times New Roman" w:hAnsi="Times New Roman"/>
          <w:sz w:val="28"/>
          <w:szCs w:val="28"/>
          <w:lang w:val="en-US" w:eastAsia="ru-RU"/>
        </w:rPr>
        <w:t>V</w:t>
      </w:r>
      <w:r w:rsidRPr="008A3044">
        <w:rPr>
          <w:rFonts w:ascii="Times New Roman" w:eastAsia="Times New Roman" w:hAnsi="Times New Roman"/>
          <w:sz w:val="28"/>
          <w:szCs w:val="28"/>
          <w:lang w:eastAsia="ru-RU"/>
        </w:rPr>
        <w:t>ІІІ року</w:t>
      </w:r>
    </w:p>
    <w:p w:rsidR="008A3044" w:rsidRPr="008A3044" w:rsidRDefault="008A3044" w:rsidP="008A3044">
      <w:pPr>
        <w:spacing w:after="0" w:line="240" w:lineRule="auto"/>
        <w:ind w:left="5670"/>
        <w:jc w:val="both"/>
        <w:rPr>
          <w:rFonts w:ascii="Times New Roman" w:eastAsia="Times New Roman" w:hAnsi="Times New Roman"/>
          <w:sz w:val="28"/>
          <w:szCs w:val="28"/>
          <w:lang w:eastAsia="ru-RU"/>
        </w:rPr>
      </w:pPr>
      <w:r w:rsidRPr="008A3044">
        <w:rPr>
          <w:rFonts w:ascii="Times New Roman" w:eastAsia="Times New Roman" w:hAnsi="Times New Roman"/>
          <w:sz w:val="28"/>
          <w:szCs w:val="28"/>
          <w:lang w:eastAsia="ru-RU"/>
        </w:rPr>
        <w:t>(в редакції рішення</w:t>
      </w:r>
    </w:p>
    <w:p w:rsidR="008A3044" w:rsidRPr="008A3044" w:rsidRDefault="008A3044" w:rsidP="008A3044">
      <w:pPr>
        <w:spacing w:after="0" w:line="240" w:lineRule="auto"/>
        <w:ind w:left="5670"/>
        <w:jc w:val="both"/>
        <w:rPr>
          <w:rFonts w:ascii="Times New Roman" w:eastAsia="Times New Roman" w:hAnsi="Times New Roman"/>
          <w:sz w:val="28"/>
          <w:szCs w:val="28"/>
          <w:lang w:eastAsia="ru-RU"/>
        </w:rPr>
      </w:pPr>
      <w:r w:rsidRPr="008A3044">
        <w:rPr>
          <w:rFonts w:ascii="Times New Roman" w:eastAsia="Times New Roman" w:hAnsi="Times New Roman"/>
          <w:sz w:val="28"/>
          <w:szCs w:val="28"/>
          <w:lang w:eastAsia="ru-RU"/>
        </w:rPr>
        <w:t xml:space="preserve">Ананьївської міської ради </w:t>
      </w:r>
    </w:p>
    <w:p w:rsidR="008A3044" w:rsidRDefault="0005355C" w:rsidP="008A3044">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21</w:t>
      </w:r>
      <w:r w:rsidR="008A3044">
        <w:rPr>
          <w:rFonts w:ascii="Times New Roman" w:eastAsia="Times New Roman" w:hAnsi="Times New Roman"/>
          <w:sz w:val="28"/>
          <w:szCs w:val="28"/>
          <w:lang w:eastAsia="ru-RU"/>
        </w:rPr>
        <w:t xml:space="preserve"> квітня </w:t>
      </w:r>
      <w:r w:rsidR="00E7645A">
        <w:rPr>
          <w:rFonts w:ascii="Times New Roman" w:eastAsia="Times New Roman" w:hAnsi="Times New Roman"/>
          <w:sz w:val="28"/>
          <w:szCs w:val="28"/>
          <w:lang w:eastAsia="ru-RU"/>
        </w:rPr>
        <w:t xml:space="preserve">2023 </w:t>
      </w:r>
      <w:r w:rsidR="008A3044">
        <w:rPr>
          <w:rFonts w:ascii="Times New Roman" w:eastAsia="Times New Roman" w:hAnsi="Times New Roman"/>
          <w:sz w:val="28"/>
          <w:szCs w:val="28"/>
          <w:lang w:eastAsia="ru-RU"/>
        </w:rPr>
        <w:t xml:space="preserve">року </w:t>
      </w:r>
    </w:p>
    <w:p w:rsidR="00B548A1" w:rsidRPr="004D69FB" w:rsidRDefault="00B548A1" w:rsidP="00B548A1">
      <w:pPr>
        <w:spacing w:after="0" w:line="240" w:lineRule="auto"/>
        <w:ind w:left="5670"/>
        <w:jc w:val="both"/>
        <w:rPr>
          <w:rFonts w:ascii="Times New Roman" w:hAnsi="Times New Roman"/>
          <w:sz w:val="28"/>
          <w:szCs w:val="28"/>
        </w:rPr>
      </w:pPr>
      <w:r w:rsidRPr="004D69FB">
        <w:rPr>
          <w:rFonts w:ascii="Times New Roman" w:hAnsi="Times New Roman"/>
          <w:sz w:val="28"/>
          <w:szCs w:val="28"/>
        </w:rPr>
        <w:t>№ 7</w:t>
      </w:r>
      <w:r>
        <w:rPr>
          <w:rFonts w:ascii="Times New Roman" w:hAnsi="Times New Roman"/>
          <w:sz w:val="28"/>
          <w:szCs w:val="28"/>
        </w:rPr>
        <w:t>94</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8A3044" w:rsidRPr="008A3044" w:rsidRDefault="008A3044" w:rsidP="008A3044">
      <w:pPr>
        <w:keepNext/>
        <w:keepLines/>
        <w:widowControl w:val="0"/>
        <w:tabs>
          <w:tab w:val="left" w:pos="5529"/>
        </w:tabs>
        <w:spacing w:after="0" w:line="240" w:lineRule="auto"/>
        <w:jc w:val="center"/>
        <w:outlineLvl w:val="0"/>
        <w:rPr>
          <w:rFonts w:ascii="Times New Roman" w:eastAsia="Courier New" w:hAnsi="Times New Roman"/>
          <w:b/>
          <w:bCs/>
          <w:color w:val="000000"/>
          <w:sz w:val="28"/>
          <w:szCs w:val="28"/>
        </w:rPr>
      </w:pPr>
    </w:p>
    <w:p w:rsidR="008A3044" w:rsidRPr="008A3044" w:rsidRDefault="008A3044" w:rsidP="008A3044">
      <w:pPr>
        <w:spacing w:after="0" w:line="240" w:lineRule="auto"/>
        <w:ind w:firstLine="5245"/>
        <w:rPr>
          <w:rFonts w:ascii="Times New Roman" w:eastAsia="Times New Roman" w:hAnsi="Times New Roman"/>
          <w:sz w:val="28"/>
          <w:szCs w:val="28"/>
          <w:lang w:val="ru-RU" w:eastAsia="ru-RU"/>
        </w:rPr>
      </w:pP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t xml:space="preserve"> </w:t>
      </w:r>
    </w:p>
    <w:p w:rsidR="008A3044" w:rsidRPr="008A3044" w:rsidRDefault="008A3044" w:rsidP="008A3044">
      <w:pPr>
        <w:spacing w:after="0" w:line="240" w:lineRule="auto"/>
        <w:ind w:firstLine="5245"/>
        <w:rPr>
          <w:rFonts w:ascii="Times New Roman" w:eastAsia="Times New Roman" w:hAnsi="Times New Roman"/>
          <w:sz w:val="28"/>
          <w:szCs w:val="28"/>
          <w:lang w:eastAsia="ru-RU"/>
        </w:rPr>
      </w:pP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r>
      <w:r w:rsidRPr="008A3044">
        <w:rPr>
          <w:rFonts w:ascii="Times New Roman" w:eastAsia="Times New Roman" w:hAnsi="Times New Roman"/>
          <w:sz w:val="28"/>
          <w:szCs w:val="28"/>
          <w:lang w:val="ru-RU" w:eastAsia="ru-RU"/>
        </w:rPr>
        <w:tab/>
        <w:t xml:space="preserve"> </w:t>
      </w:r>
    </w:p>
    <w:p w:rsidR="008A3044" w:rsidRPr="008A3044" w:rsidRDefault="008A3044" w:rsidP="008A3044">
      <w:pPr>
        <w:spacing w:after="0" w:line="240" w:lineRule="auto"/>
        <w:ind w:firstLine="708"/>
        <w:rPr>
          <w:rFonts w:ascii="Times New Roman" w:hAnsi="Times New Roman"/>
          <w:sz w:val="28"/>
          <w:szCs w:val="28"/>
        </w:rPr>
      </w:pPr>
    </w:p>
    <w:p w:rsidR="008A3044" w:rsidRPr="008A3044" w:rsidRDefault="008A3044" w:rsidP="008A3044">
      <w:pPr>
        <w:spacing w:after="0" w:line="240" w:lineRule="auto"/>
        <w:jc w:val="center"/>
        <w:rPr>
          <w:rFonts w:ascii="Times New Roman" w:hAnsi="Times New Roman"/>
          <w:sz w:val="28"/>
          <w:szCs w:val="28"/>
        </w:rPr>
      </w:pPr>
    </w:p>
    <w:p w:rsidR="008A3044" w:rsidRPr="008A3044" w:rsidRDefault="008A3044" w:rsidP="008A3044">
      <w:pPr>
        <w:spacing w:after="0" w:line="240" w:lineRule="auto"/>
        <w:jc w:val="center"/>
        <w:rPr>
          <w:rFonts w:ascii="Times New Roman" w:hAnsi="Times New Roman"/>
          <w:b/>
          <w:sz w:val="28"/>
          <w:szCs w:val="28"/>
        </w:rPr>
      </w:pPr>
    </w:p>
    <w:p w:rsidR="008A3044" w:rsidRPr="008A3044" w:rsidRDefault="008A3044" w:rsidP="008A3044">
      <w:pPr>
        <w:spacing w:after="0" w:line="240" w:lineRule="auto"/>
        <w:jc w:val="center"/>
        <w:rPr>
          <w:rFonts w:ascii="Times New Roman" w:hAnsi="Times New Roman"/>
          <w:b/>
          <w:sz w:val="28"/>
          <w:szCs w:val="28"/>
        </w:rPr>
      </w:pPr>
    </w:p>
    <w:p w:rsidR="008A3044" w:rsidRPr="008A3044" w:rsidRDefault="008A3044" w:rsidP="008A3044">
      <w:pPr>
        <w:spacing w:after="0" w:line="240" w:lineRule="auto"/>
        <w:rPr>
          <w:rFonts w:ascii="Times New Roman" w:hAnsi="Times New Roman"/>
          <w:b/>
          <w:sz w:val="28"/>
          <w:szCs w:val="28"/>
        </w:rPr>
      </w:pPr>
    </w:p>
    <w:p w:rsidR="008A3044" w:rsidRPr="008A3044" w:rsidRDefault="007A4013" w:rsidP="008A3044">
      <w:pPr>
        <w:spacing w:after="0"/>
        <w:jc w:val="center"/>
        <w:rPr>
          <w:rFonts w:ascii="Times New Roman" w:hAnsi="Times New Roman"/>
          <w:b/>
          <w:sz w:val="28"/>
          <w:szCs w:val="28"/>
        </w:rPr>
      </w:pPr>
      <w:r>
        <w:rPr>
          <w:rFonts w:ascii="Times New Roman" w:hAnsi="Times New Roman"/>
          <w:b/>
          <w:sz w:val="28"/>
          <w:szCs w:val="28"/>
        </w:rPr>
        <w:t>СТАТУ</w:t>
      </w:r>
      <w:r w:rsidR="008A3044" w:rsidRPr="008A3044">
        <w:rPr>
          <w:rFonts w:ascii="Times New Roman" w:hAnsi="Times New Roman"/>
          <w:b/>
          <w:sz w:val="28"/>
          <w:szCs w:val="28"/>
        </w:rPr>
        <w:t>Т</w:t>
      </w:r>
    </w:p>
    <w:p w:rsidR="008A3044" w:rsidRPr="008A3044" w:rsidRDefault="008A3044" w:rsidP="008A3044">
      <w:pPr>
        <w:spacing w:after="0"/>
        <w:jc w:val="center"/>
        <w:rPr>
          <w:rFonts w:ascii="Times New Roman" w:hAnsi="Times New Roman"/>
          <w:b/>
          <w:sz w:val="28"/>
          <w:szCs w:val="28"/>
        </w:rPr>
      </w:pPr>
      <w:r w:rsidRPr="008A3044">
        <w:rPr>
          <w:rFonts w:ascii="Times New Roman" w:hAnsi="Times New Roman"/>
          <w:b/>
          <w:sz w:val="28"/>
          <w:szCs w:val="28"/>
        </w:rPr>
        <w:t>КОМУНАЛЬНОЇ УСТАНОВИ</w:t>
      </w:r>
    </w:p>
    <w:p w:rsidR="008A3044" w:rsidRPr="008A3044" w:rsidRDefault="008A3044" w:rsidP="008A3044">
      <w:pPr>
        <w:spacing w:after="0"/>
        <w:jc w:val="center"/>
        <w:rPr>
          <w:rFonts w:ascii="Times New Roman" w:hAnsi="Times New Roman"/>
          <w:b/>
          <w:sz w:val="28"/>
          <w:szCs w:val="28"/>
        </w:rPr>
      </w:pPr>
      <w:r w:rsidRPr="008A3044">
        <w:rPr>
          <w:rFonts w:ascii="Times New Roman" w:hAnsi="Times New Roman"/>
          <w:b/>
          <w:sz w:val="28"/>
          <w:szCs w:val="28"/>
        </w:rPr>
        <w:t xml:space="preserve"> «АНАНЬЇВСЬКА ДИТЯЧО-ЮНАЦЬКА СПОРТИВНА ШКОЛА АНАНЬЇВСЬКОЇ МІСЬКОЇ РАДИ»</w:t>
      </w:r>
    </w:p>
    <w:p w:rsidR="008A3044" w:rsidRPr="008A3044" w:rsidRDefault="008A3044" w:rsidP="008A3044">
      <w:pPr>
        <w:spacing w:after="0"/>
        <w:jc w:val="center"/>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8A3044" w:rsidRPr="008A3044" w:rsidRDefault="008A3044" w:rsidP="008A3044">
      <w:pPr>
        <w:spacing w:after="0"/>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7A4013" w:rsidRDefault="007A4013" w:rsidP="008A3044">
      <w:pPr>
        <w:spacing w:after="0"/>
        <w:jc w:val="center"/>
        <w:rPr>
          <w:rFonts w:ascii="Times New Roman" w:hAnsi="Times New Roman"/>
          <w:b/>
          <w:sz w:val="28"/>
          <w:szCs w:val="28"/>
        </w:rPr>
      </w:pPr>
    </w:p>
    <w:p w:rsidR="006711A6" w:rsidRDefault="006711A6" w:rsidP="006711A6">
      <w:pPr>
        <w:pStyle w:val="a6"/>
        <w:ind w:firstLine="709"/>
        <w:jc w:val="center"/>
        <w:rPr>
          <w:rFonts w:ascii="Times New Roman" w:hAnsi="Times New Roman"/>
          <w:b/>
          <w:sz w:val="28"/>
          <w:szCs w:val="28"/>
        </w:rPr>
      </w:pPr>
    </w:p>
    <w:p w:rsidR="008A3044" w:rsidRPr="006711A6" w:rsidRDefault="008A3044" w:rsidP="006711A6">
      <w:pPr>
        <w:pStyle w:val="a6"/>
        <w:ind w:firstLine="709"/>
        <w:jc w:val="center"/>
        <w:rPr>
          <w:rFonts w:ascii="Times New Roman" w:hAnsi="Times New Roman"/>
          <w:b/>
          <w:sz w:val="28"/>
          <w:szCs w:val="28"/>
        </w:rPr>
      </w:pPr>
      <w:r w:rsidRPr="006711A6">
        <w:rPr>
          <w:rFonts w:ascii="Times New Roman" w:hAnsi="Times New Roman"/>
          <w:b/>
          <w:sz w:val="28"/>
          <w:szCs w:val="28"/>
        </w:rPr>
        <w:lastRenderedPageBreak/>
        <w:t>І. ЗАГАЛЬНІ ПОЛОЖЕННЯ</w:t>
      </w:r>
    </w:p>
    <w:p w:rsidR="00CD494B" w:rsidRPr="000165F3" w:rsidRDefault="00CD494B"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Комунальна установа «Ананьївська дитячо-юнацька спорти</w:t>
      </w:r>
      <w:r w:rsidR="007A4013" w:rsidRPr="006711A6">
        <w:rPr>
          <w:rFonts w:ascii="Times New Roman" w:eastAsia="Times New Roman" w:hAnsi="Times New Roman"/>
          <w:sz w:val="28"/>
          <w:szCs w:val="28"/>
          <w:lang w:eastAsia="ru-RU"/>
        </w:rPr>
        <w:t xml:space="preserve">вна школа Ананьївської міської </w:t>
      </w:r>
      <w:r w:rsidRPr="006711A6">
        <w:rPr>
          <w:rFonts w:ascii="Times New Roman" w:eastAsia="Times New Roman" w:hAnsi="Times New Roman"/>
          <w:sz w:val="28"/>
          <w:szCs w:val="28"/>
          <w:lang w:eastAsia="ru-RU"/>
        </w:rPr>
        <w:t>ради» (далі – спортивна школа) – позашкільний навчальний заклад спортивного профілю.</w:t>
      </w:r>
    </w:p>
    <w:p w:rsidR="008A3044" w:rsidRPr="006711A6" w:rsidRDefault="008A3044" w:rsidP="006711A6">
      <w:pPr>
        <w:pStyle w:val="a6"/>
        <w:ind w:firstLine="709"/>
        <w:jc w:val="both"/>
        <w:rPr>
          <w:rFonts w:ascii="Times New Roman" w:eastAsia="Times New Roman" w:hAnsi="Times New Roman"/>
          <w:spacing w:val="-5"/>
          <w:sz w:val="28"/>
          <w:szCs w:val="28"/>
          <w:shd w:val="clear" w:color="auto" w:fill="FFFFFF"/>
          <w:lang w:eastAsia="ru-RU"/>
        </w:rPr>
      </w:pPr>
      <w:r w:rsidRPr="006711A6">
        <w:rPr>
          <w:rFonts w:ascii="Times New Roman" w:eastAsia="Times New Roman" w:hAnsi="Times New Roman"/>
          <w:sz w:val="28"/>
          <w:szCs w:val="28"/>
          <w:lang w:eastAsia="ru-RU"/>
        </w:rPr>
        <w:t xml:space="preserve">Спортивна школа є комунальною установою і </w:t>
      </w:r>
      <w:r w:rsidRPr="006711A6">
        <w:rPr>
          <w:rFonts w:ascii="Times New Roman" w:eastAsia="Times New Roman" w:hAnsi="Times New Roman"/>
          <w:sz w:val="28"/>
          <w:szCs w:val="28"/>
          <w:shd w:val="clear" w:color="auto" w:fill="FFFFFF"/>
          <w:lang w:eastAsia="ru-RU"/>
        </w:rPr>
        <w:t>об'єктом права власності Ананьївської міської територіальної громади, інтереси яких представляє</w:t>
      </w:r>
      <w:r w:rsidRPr="006711A6">
        <w:rPr>
          <w:rFonts w:ascii="Times New Roman" w:eastAsia="Times New Roman" w:hAnsi="Times New Roman"/>
          <w:sz w:val="28"/>
          <w:szCs w:val="28"/>
          <w:lang w:eastAsia="ru-RU"/>
        </w:rPr>
        <w:t xml:space="preserve"> Ананьївська</w:t>
      </w:r>
      <w:r w:rsidR="007A4013" w:rsidRPr="006711A6">
        <w:rPr>
          <w:rFonts w:ascii="Times New Roman" w:eastAsia="Times New Roman" w:hAnsi="Times New Roman"/>
          <w:sz w:val="28"/>
          <w:szCs w:val="28"/>
          <w:shd w:val="clear" w:color="auto" w:fill="FFFFFF"/>
          <w:lang w:eastAsia="ru-RU"/>
        </w:rPr>
        <w:t xml:space="preserve"> міська </w:t>
      </w:r>
      <w:r w:rsidRPr="006711A6">
        <w:rPr>
          <w:rFonts w:ascii="Times New Roman" w:eastAsia="Times New Roman" w:hAnsi="Times New Roman"/>
          <w:sz w:val="28"/>
          <w:szCs w:val="28"/>
          <w:shd w:val="clear" w:color="auto" w:fill="FFFFFF"/>
          <w:lang w:eastAsia="ru-RU"/>
        </w:rPr>
        <w:t>рада (далі</w:t>
      </w:r>
      <w:r w:rsidR="006711A6" w:rsidRPr="006711A6">
        <w:rPr>
          <w:rFonts w:ascii="Times New Roman" w:eastAsia="Times New Roman" w:hAnsi="Times New Roman"/>
          <w:sz w:val="28"/>
          <w:szCs w:val="28"/>
          <w:shd w:val="clear" w:color="auto" w:fill="FFFFFF"/>
          <w:lang w:eastAsia="ru-RU"/>
        </w:rPr>
        <w:t xml:space="preserve"> </w:t>
      </w:r>
      <w:r w:rsidRPr="006711A6">
        <w:rPr>
          <w:rFonts w:ascii="Times New Roman" w:eastAsia="Times New Roman" w:hAnsi="Times New Roman"/>
          <w:sz w:val="28"/>
          <w:szCs w:val="28"/>
          <w:shd w:val="clear" w:color="auto" w:fill="FFFFFF"/>
          <w:lang w:eastAsia="ru-RU"/>
        </w:rPr>
        <w:t>- Засновник) в межах повноважень, визначених законодавством України</w:t>
      </w:r>
      <w:r w:rsidRPr="006711A6">
        <w:rPr>
          <w:rFonts w:ascii="Times New Roman" w:eastAsia="Times New Roman" w:hAnsi="Times New Roman"/>
          <w:spacing w:val="-5"/>
          <w:sz w:val="28"/>
          <w:szCs w:val="28"/>
          <w:shd w:val="clear" w:color="auto" w:fill="FFFFFF"/>
          <w:lang w:eastAsia="ru-RU"/>
        </w:rPr>
        <w:t>.</w:t>
      </w:r>
    </w:p>
    <w:p w:rsidR="008A3044" w:rsidRPr="006711A6" w:rsidRDefault="008A3044" w:rsidP="006711A6">
      <w:pPr>
        <w:pStyle w:val="a6"/>
        <w:ind w:firstLine="709"/>
        <w:jc w:val="both"/>
        <w:rPr>
          <w:rFonts w:ascii="Times New Roman" w:eastAsia="Times New Roman" w:hAnsi="Times New Roman"/>
          <w:sz w:val="28"/>
          <w:szCs w:val="28"/>
          <w:shd w:val="clear" w:color="auto" w:fill="FFFFFF"/>
          <w:lang w:eastAsia="ru-RU"/>
        </w:rPr>
      </w:pPr>
      <w:r w:rsidRPr="006711A6">
        <w:rPr>
          <w:rFonts w:ascii="Times New Roman" w:eastAsia="Times New Roman" w:hAnsi="Times New Roman"/>
          <w:sz w:val="28"/>
          <w:szCs w:val="28"/>
          <w:shd w:val="clear" w:color="auto" w:fill="FFFFFF"/>
          <w:lang w:eastAsia="ru-RU"/>
        </w:rPr>
        <w:t>Уповноважений орган – відділ освіти, молоді і спорту Ананьївської міської ради (далі – орган управління).</w:t>
      </w:r>
    </w:p>
    <w:p w:rsidR="008A3044" w:rsidRPr="006711A6" w:rsidRDefault="008A3044" w:rsidP="000165F3">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Ананьївська міська рада увійшла до складу засновників спортивної школи відповідно до рішення Ананьївської міської ради від 17 листопада 2020 року №14-VІІІ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w:t>
      </w:r>
      <w:proofErr w:type="spellStart"/>
      <w:r w:rsidRPr="006711A6">
        <w:rPr>
          <w:rFonts w:ascii="Times New Roman" w:eastAsia="Times New Roman" w:hAnsi="Times New Roman"/>
          <w:sz w:val="28"/>
          <w:szCs w:val="28"/>
          <w:lang w:eastAsia="ru-RU"/>
        </w:rPr>
        <w:t>Долинське</w:t>
      </w:r>
      <w:proofErr w:type="spellEnd"/>
      <w:r w:rsidRPr="006711A6">
        <w:rPr>
          <w:rFonts w:ascii="Times New Roman" w:eastAsia="Times New Roman" w:hAnsi="Times New Roman"/>
          <w:sz w:val="28"/>
          <w:szCs w:val="28"/>
          <w:lang w:eastAsia="ru-RU"/>
        </w:rPr>
        <w:t xml:space="preserve">  Ананьївського району».</w:t>
      </w:r>
    </w:p>
    <w:p w:rsidR="008A3044" w:rsidRPr="000165F3" w:rsidRDefault="008A3044" w:rsidP="000165F3">
      <w:pPr>
        <w:spacing w:after="0" w:line="240" w:lineRule="auto"/>
        <w:ind w:firstLine="709"/>
        <w:jc w:val="both"/>
        <w:rPr>
          <w:rFonts w:ascii="Times New Roman" w:hAnsi="Times New Roman"/>
          <w:lang w:eastAsia="uk-UA" w:bidi="uk-UA"/>
        </w:rPr>
      </w:pPr>
      <w:r w:rsidRPr="000165F3">
        <w:rPr>
          <w:rFonts w:ascii="Times New Roman" w:hAnsi="Times New Roman"/>
          <w:sz w:val="28"/>
          <w:lang w:eastAsia="uk-UA" w:bidi="uk-UA"/>
        </w:rPr>
        <w:t>Спортивна школа є правонаступником усього майна, всіх прав та обов’язків комунальної установи «Ананьївська районна дитячо-юнацька спортивна школа</w:t>
      </w:r>
      <w:r w:rsidRPr="000165F3">
        <w:rPr>
          <w:rFonts w:ascii="Times New Roman" w:eastAsia="Times New Roman" w:hAnsi="Times New Roman"/>
          <w:sz w:val="28"/>
          <w:lang w:eastAsia="ru-RU"/>
        </w:rPr>
        <w:t>» Анан</w:t>
      </w:r>
      <w:r w:rsidRPr="000165F3">
        <w:rPr>
          <w:rFonts w:ascii="Times New Roman" w:hAnsi="Times New Roman"/>
          <w:sz w:val="28"/>
          <w:lang w:eastAsia="uk-UA" w:bidi="uk-UA"/>
        </w:rPr>
        <w:t>ьївської районної ради.</w:t>
      </w:r>
    </w:p>
    <w:p w:rsidR="008A3044" w:rsidRPr="006711A6" w:rsidRDefault="008A3044" w:rsidP="000165F3">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Засновник здійснює фінансування, матеріально-технічне забезпечення спортивної школи, надає необхідні будівлі, інженерні комунікації, обладнання, транспортні засоби.</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У своїй діяльності спортивна школа керується Конституцією і законами України, актами Президента України і Кабінету Міністрів України, наказами Міністерства освіти і науки України, Міністерства молоді та спорту України, інших центральних органів виконавчої влади, рішеннями Засновника та органу управління.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Найменування закладу: повне – Комунальна установа «Ананьївська дитячо-юнацька спортивна школа  Ананьївської міської  ради», скорочене – КУ «Ананьївська ДЮСШ».</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Юридична адреса: 6640</w:t>
      </w:r>
      <w:r w:rsidR="00054E67">
        <w:rPr>
          <w:rFonts w:ascii="Times New Roman" w:eastAsia="Times New Roman" w:hAnsi="Times New Roman"/>
          <w:sz w:val="28"/>
          <w:szCs w:val="28"/>
          <w:lang w:eastAsia="ru-RU"/>
        </w:rPr>
        <w:t>1</w:t>
      </w:r>
      <w:bookmarkStart w:id="0" w:name="_GoBack"/>
      <w:bookmarkEnd w:id="0"/>
      <w:r w:rsidRPr="006711A6">
        <w:rPr>
          <w:rFonts w:ascii="Times New Roman" w:eastAsia="Times New Roman" w:hAnsi="Times New Roman"/>
          <w:sz w:val="28"/>
          <w:szCs w:val="28"/>
          <w:lang w:eastAsia="ru-RU"/>
        </w:rPr>
        <w:t xml:space="preserve">, Одеська область, Подільський район, </w:t>
      </w:r>
      <w:r w:rsidR="00E7645A">
        <w:rPr>
          <w:rFonts w:ascii="Times New Roman" w:eastAsia="Times New Roman" w:hAnsi="Times New Roman"/>
          <w:sz w:val="28"/>
          <w:szCs w:val="28"/>
          <w:lang w:eastAsia="ru-RU"/>
        </w:rPr>
        <w:t xml:space="preserve">               </w:t>
      </w:r>
      <w:r w:rsidRPr="006711A6">
        <w:rPr>
          <w:rFonts w:ascii="Times New Roman" w:eastAsia="Times New Roman" w:hAnsi="Times New Roman"/>
          <w:sz w:val="28"/>
          <w:szCs w:val="28"/>
          <w:lang w:eastAsia="ru-RU"/>
        </w:rPr>
        <w:t>м. Ананьїв, вул. Незалежності,51,</w:t>
      </w:r>
      <w:r w:rsidRPr="006711A6">
        <w:rPr>
          <w:rFonts w:ascii="Times New Roman" w:eastAsia="Times New Roman" w:hAnsi="Times New Roman"/>
          <w:sz w:val="28"/>
          <w:szCs w:val="28"/>
          <w:lang w:eastAsia="uk-UA"/>
        </w:rPr>
        <w:t xml:space="preserve"> код ЄДРПОУ </w:t>
      </w:r>
      <w:r w:rsidRPr="006711A6">
        <w:rPr>
          <w:rFonts w:ascii="Times New Roman" w:eastAsia="Times New Roman" w:hAnsi="Times New Roman"/>
          <w:bCs/>
          <w:color w:val="202124"/>
          <w:sz w:val="28"/>
          <w:szCs w:val="28"/>
          <w:shd w:val="clear" w:color="auto" w:fill="FFFFFF"/>
          <w:lang w:val="ru-RU" w:eastAsia="ru-RU"/>
        </w:rPr>
        <w:t>33113212</w:t>
      </w:r>
      <w:r w:rsidRPr="006711A6">
        <w:rPr>
          <w:rFonts w:ascii="Times New Roman" w:eastAsia="Times New Roman" w:hAnsi="Times New Roman"/>
          <w:sz w:val="28"/>
          <w:szCs w:val="28"/>
          <w:shd w:val="clear" w:color="auto" w:fill="FFFFFF"/>
          <w:lang w:eastAsia="ru-RU"/>
        </w:rPr>
        <w:t>.</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Мова навчання і виховання у спортивній школі – українська.</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Головна мета закладу – забезпечення розвитку здібностей вихованців в обраному виді спорту, що в установленому порядку визнаний в Україні, створення необхідних умов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спортивного резерву для збірних команд району, області, України.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Головними завданнями спортивної школи є: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lastRenderedPageBreak/>
        <w:t xml:space="preserve">- формування гармонійного розвитку особистості, морально-етичної і вольової поведінки, збереження та зміцнення її фізичного та психічного здоров’я;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формування у вихованців свідомого і відповідального ставлення до власного здоров’я та здоров’я оточуючих, навичок безпечної поведінки та здорового способу життя, підвищення у вихованців інтересу до регулярної рухової активності; пошук, розвиток і підтримка обдарованих і талановитих дітей;</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розвиток фізичної підготовленості, зміцнення здоров’я дітей засобами фізичної культури і спорту;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розвиток здібностей в обраному виді спорту; підготовка вихованців до тренувальних та змагальних навантажень, необхідних для досягнення високих спортивних результатів,  надання дітям та підліткам рівних умов для навчання та необхідних умов для спортивного удосконалення.</w:t>
      </w:r>
    </w:p>
    <w:p w:rsidR="008A3044" w:rsidRPr="006711A6" w:rsidRDefault="008A3044" w:rsidP="006711A6">
      <w:pPr>
        <w:pStyle w:val="a6"/>
        <w:ind w:firstLine="709"/>
        <w:jc w:val="both"/>
        <w:rPr>
          <w:rFonts w:ascii="Times New Roman" w:eastAsia="Times New Roman" w:hAnsi="Times New Roman"/>
          <w:sz w:val="24"/>
          <w:szCs w:val="28"/>
          <w:lang w:eastAsia="ru-RU"/>
        </w:rPr>
      </w:pPr>
    </w:p>
    <w:p w:rsidR="007A4013" w:rsidRPr="006711A6" w:rsidRDefault="008A3044" w:rsidP="006711A6">
      <w:pPr>
        <w:pStyle w:val="a6"/>
        <w:jc w:val="center"/>
        <w:rPr>
          <w:rFonts w:ascii="Times New Roman" w:hAnsi="Times New Roman"/>
          <w:b/>
          <w:sz w:val="28"/>
          <w:szCs w:val="28"/>
        </w:rPr>
      </w:pPr>
      <w:r w:rsidRPr="006711A6">
        <w:rPr>
          <w:rFonts w:ascii="Times New Roman" w:hAnsi="Times New Roman"/>
          <w:b/>
          <w:sz w:val="28"/>
          <w:szCs w:val="28"/>
        </w:rPr>
        <w:t>ІІ. ОРГАНІЗАЦІЙНО-ПРАВОВІ ЗАСАДИ ДІЯЛЬНОСТІ</w:t>
      </w:r>
    </w:p>
    <w:p w:rsidR="008A3044" w:rsidRPr="006711A6" w:rsidRDefault="008A3044" w:rsidP="006711A6">
      <w:pPr>
        <w:pStyle w:val="a6"/>
        <w:jc w:val="center"/>
        <w:rPr>
          <w:rFonts w:ascii="Times New Roman" w:hAnsi="Times New Roman"/>
          <w:b/>
          <w:sz w:val="28"/>
          <w:szCs w:val="28"/>
        </w:rPr>
      </w:pPr>
      <w:r w:rsidRPr="006711A6">
        <w:rPr>
          <w:rFonts w:ascii="Times New Roman" w:hAnsi="Times New Roman"/>
          <w:b/>
          <w:sz w:val="28"/>
          <w:szCs w:val="28"/>
        </w:rPr>
        <w:t>СПОРТИВНОЇ ШКОЛИ</w:t>
      </w:r>
    </w:p>
    <w:p w:rsidR="00CD494B" w:rsidRPr="006711A6" w:rsidRDefault="00CD494B"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2.1</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Спортивна школа є юридичною особою, має свій штамп, печатку, ідентифікаційний код і діє на підставі цього Статуту. Може мати самостійний баланс, рахунки в установах банку та органах Державного казначейства та укладати договори.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2.2</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Спортивна школа може мати у штатному розписі не менше ніж вісім ставок тренера-викладача, а також власну та (або) орендовану матеріально технічну базу, медичне забезпечення, необхідні кошти, зокрема фонд оплати праці. У спортивній школі діють відділення не менше як з двох видів спорту.</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2.3</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Утворення, реорганізація та ліквідація спортивної школи здійснюється відповідно до чинного законодавства.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2.4</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Зміни та доповнення до Статуту вносяться в тому ж порядку, що і прийняття цього Статуту, і набувають чинності з моменту їх державної реєстрації. </w:t>
      </w:r>
    </w:p>
    <w:p w:rsidR="008A3044" w:rsidRPr="006711A6" w:rsidRDefault="008A3044"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jc w:val="center"/>
        <w:rPr>
          <w:rFonts w:ascii="Times New Roman" w:hAnsi="Times New Roman"/>
          <w:b/>
          <w:sz w:val="28"/>
          <w:szCs w:val="28"/>
        </w:rPr>
      </w:pPr>
      <w:r w:rsidRPr="006711A6">
        <w:rPr>
          <w:rFonts w:ascii="Times New Roman" w:hAnsi="Times New Roman"/>
          <w:b/>
          <w:sz w:val="28"/>
          <w:szCs w:val="28"/>
        </w:rPr>
        <w:t>ІІІ. ОРГАНІЗАЦІЯ ДІЯЛЬНОСТІ СПОРТИВНОЇ ШКОЛИ</w:t>
      </w:r>
    </w:p>
    <w:p w:rsidR="007A4013" w:rsidRPr="006711A6" w:rsidRDefault="007A4013"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3.1</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Навчально-тренувальна та спортивна робота спортивної школи проводиться за навчальними програмами з видів спорту, що затверджуються Міністерством молоді та спорту України. Основними формами навчально-тренувальної роботи є групові навчально-тренувальні заняття, тренування за індивідуальними планами, виховні з</w:t>
      </w:r>
      <w:r w:rsidR="007A4013" w:rsidRPr="006711A6">
        <w:rPr>
          <w:rFonts w:ascii="Times New Roman" w:eastAsia="Times New Roman" w:hAnsi="Times New Roman"/>
          <w:sz w:val="28"/>
          <w:szCs w:val="28"/>
          <w:lang w:eastAsia="ru-RU"/>
        </w:rPr>
        <w:t xml:space="preserve">аходи, медико-відновні заходи, </w:t>
      </w:r>
      <w:r w:rsidRPr="006711A6">
        <w:rPr>
          <w:rFonts w:ascii="Times New Roman" w:eastAsia="Times New Roman" w:hAnsi="Times New Roman"/>
          <w:sz w:val="28"/>
          <w:szCs w:val="28"/>
          <w:lang w:eastAsia="ru-RU"/>
        </w:rPr>
        <w:t xml:space="preserve">практика суддівства спортивних змагань. Основною формою спортивної роботи є участь вихованців у спортивних змаганнях різного рівня.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3.2. Навчальний рік у спортивній школі починається з 1 вересня.</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3.3</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Режим щоденної роботи спортивної школи визначається розкл</w:t>
      </w:r>
      <w:r w:rsidR="007A4013" w:rsidRPr="006711A6">
        <w:rPr>
          <w:rFonts w:ascii="Times New Roman" w:eastAsia="Times New Roman" w:hAnsi="Times New Roman"/>
          <w:sz w:val="28"/>
          <w:szCs w:val="28"/>
          <w:lang w:eastAsia="ru-RU"/>
        </w:rPr>
        <w:t xml:space="preserve">адом занять, що затверджується </w:t>
      </w:r>
      <w:r w:rsidRPr="006711A6">
        <w:rPr>
          <w:rFonts w:ascii="Times New Roman" w:eastAsia="Times New Roman" w:hAnsi="Times New Roman"/>
          <w:sz w:val="28"/>
          <w:szCs w:val="28"/>
          <w:lang w:eastAsia="ru-RU"/>
        </w:rPr>
        <w:t xml:space="preserve">директором спортивної школи.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3.4</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Порядок комплектування, наповнення навчальних груп, режим навчально-тренувальної роботи спортивної школи встановлюється згідно з </w:t>
      </w:r>
      <w:r w:rsidRPr="006711A6">
        <w:rPr>
          <w:rFonts w:ascii="Times New Roman" w:eastAsia="Times New Roman" w:hAnsi="Times New Roman"/>
          <w:sz w:val="28"/>
          <w:szCs w:val="28"/>
          <w:lang w:eastAsia="ru-RU"/>
        </w:rPr>
        <w:lastRenderedPageBreak/>
        <w:t xml:space="preserve">нормативно-інструктивними документами відповідно до навчальних програм з видів спорту.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3.5. Списки вихованців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3.6</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До спортивної школи приймаються всі особи, що бажають займатися фізичною культурою і спортом, які виконали нормативи з фізичної підготовленості, встановлені навчальними програмами з видів спорту, та не мають медичних протипоказань для занять. Мінімальний вік дитини, що підлягає зарахуванню до спортивної школи, залежить від специфіки виду спорту та визначається міністерствами освіти і науки, молоді та спорту України за погодженням з Міністерством охорони здоров’я України. Вихованці можуть перебувати у спортивній школі до 23 років включно за умови навчання їх у вищих навчальних закладах І-ІV рівня акредитації.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3.7</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Тривалість навчальної години в спортивній школі становить 45 хвилин. Тривалість одного заняття в спортивній школі не може перевищувати: двох навчальних годин. Короткі перерви між заняттями є робочим часом тренера групи і визначається режимом щоденної роботи спортивної школи.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3.8</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Навчально-виховний процес у спортивній школі здійснюється диференційовано, відповідно до індивідуальних можливостей дітей з урахуванням їх вікових особливостей.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3.9. Спортивна школа може організовувати роботу своїх спортивних груп у приміщеннях загальноосвітніх навчальних закладів, стадіонів відповідно до укладених угод.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3.10</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Спортивна школа відповідно до затвердженого календарного плану може проводити внутрішні і відкриті першості, матчеві зустрічі, турніри та інші змагання. </w:t>
      </w:r>
    </w:p>
    <w:p w:rsidR="008A3044" w:rsidRPr="006711A6" w:rsidRDefault="008A3044" w:rsidP="006711A6">
      <w:pPr>
        <w:pStyle w:val="a6"/>
        <w:ind w:firstLine="709"/>
        <w:jc w:val="both"/>
        <w:rPr>
          <w:rFonts w:ascii="Times New Roman" w:eastAsia="Times New Roman" w:hAnsi="Times New Roman"/>
          <w:sz w:val="24"/>
          <w:szCs w:val="28"/>
          <w:lang w:eastAsia="ru-RU"/>
        </w:rPr>
      </w:pPr>
    </w:p>
    <w:p w:rsidR="007A4013" w:rsidRPr="006711A6" w:rsidRDefault="008A3044" w:rsidP="006711A6">
      <w:pPr>
        <w:pStyle w:val="a6"/>
        <w:jc w:val="center"/>
        <w:rPr>
          <w:rFonts w:ascii="Times New Roman" w:hAnsi="Times New Roman"/>
          <w:b/>
          <w:sz w:val="28"/>
          <w:szCs w:val="28"/>
        </w:rPr>
      </w:pPr>
      <w:r w:rsidRPr="006711A6">
        <w:rPr>
          <w:rFonts w:ascii="Times New Roman" w:hAnsi="Times New Roman"/>
          <w:b/>
          <w:sz w:val="28"/>
          <w:szCs w:val="28"/>
        </w:rPr>
        <w:t>ІV. УЧАСНИКИ НАВЧАЛЬНО-ТРЕНУВАЛЬНОЇ</w:t>
      </w:r>
    </w:p>
    <w:p w:rsidR="008A3044" w:rsidRPr="006711A6" w:rsidRDefault="008A3044" w:rsidP="006711A6">
      <w:pPr>
        <w:pStyle w:val="a6"/>
        <w:jc w:val="center"/>
        <w:rPr>
          <w:rFonts w:ascii="Times New Roman" w:hAnsi="Times New Roman"/>
          <w:sz w:val="28"/>
          <w:szCs w:val="28"/>
        </w:rPr>
      </w:pPr>
      <w:r w:rsidRPr="006711A6">
        <w:rPr>
          <w:rFonts w:ascii="Times New Roman" w:hAnsi="Times New Roman"/>
          <w:b/>
          <w:sz w:val="28"/>
          <w:szCs w:val="28"/>
        </w:rPr>
        <w:t>ТА СПОРТИВНОЇ РОБОТИ</w:t>
      </w:r>
    </w:p>
    <w:p w:rsidR="007A4013" w:rsidRPr="006711A6" w:rsidRDefault="007A4013"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4.1</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Учасниками навчально-тренувального процесу </w:t>
      </w:r>
      <w:r w:rsidR="00CD494B" w:rsidRPr="006711A6">
        <w:rPr>
          <w:rFonts w:ascii="Times New Roman" w:eastAsia="Times New Roman" w:hAnsi="Times New Roman"/>
          <w:sz w:val="28"/>
          <w:szCs w:val="28"/>
          <w:lang w:eastAsia="ru-RU"/>
        </w:rPr>
        <w:t xml:space="preserve">спортивної школи є: вихованці, </w:t>
      </w:r>
      <w:r w:rsidRPr="006711A6">
        <w:rPr>
          <w:rFonts w:ascii="Times New Roman" w:eastAsia="Times New Roman" w:hAnsi="Times New Roman"/>
          <w:sz w:val="28"/>
          <w:szCs w:val="28"/>
          <w:lang w:eastAsia="ru-RU"/>
        </w:rPr>
        <w:t xml:space="preserve">директор, тренери-викладачі, батьки або особи, які їх заміняють.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4.2</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Вихованцями спортивної школи можуть бути діти, підлітки та молодь, які не мають медичних протипоказань для занять спортом, і віком з 6 до 23 ро</w:t>
      </w:r>
      <w:r w:rsidR="00CD494B" w:rsidRPr="006711A6">
        <w:rPr>
          <w:rFonts w:ascii="Times New Roman" w:eastAsia="Times New Roman" w:hAnsi="Times New Roman"/>
          <w:sz w:val="28"/>
          <w:szCs w:val="28"/>
          <w:lang w:eastAsia="ru-RU"/>
        </w:rPr>
        <w:t xml:space="preserve">ків. Вихованці зараховуються в </w:t>
      </w:r>
      <w:r w:rsidRPr="006711A6">
        <w:rPr>
          <w:rFonts w:ascii="Times New Roman" w:eastAsia="Times New Roman" w:hAnsi="Times New Roman"/>
          <w:sz w:val="28"/>
          <w:szCs w:val="28"/>
          <w:lang w:eastAsia="ru-RU"/>
        </w:rPr>
        <w:t>спортивну школу згідно з наказом директора.</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4.3. Вихованці спортивн</w:t>
      </w:r>
      <w:r w:rsidR="00CD494B" w:rsidRPr="006711A6">
        <w:rPr>
          <w:rFonts w:ascii="Times New Roman" w:eastAsia="Times New Roman" w:hAnsi="Times New Roman"/>
          <w:sz w:val="28"/>
          <w:szCs w:val="28"/>
          <w:lang w:eastAsia="ru-RU"/>
        </w:rPr>
        <w:t xml:space="preserve">ої школи </w:t>
      </w:r>
      <w:r w:rsidRPr="006711A6">
        <w:rPr>
          <w:rFonts w:ascii="Times New Roman" w:eastAsia="Times New Roman" w:hAnsi="Times New Roman"/>
          <w:sz w:val="28"/>
          <w:szCs w:val="28"/>
          <w:lang w:eastAsia="ru-RU"/>
        </w:rPr>
        <w:t xml:space="preserve">зобов’язані: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дотримуватись морально-етичних норм; </w:t>
      </w:r>
    </w:p>
    <w:p w:rsidR="008A3044" w:rsidRPr="006711A6" w:rsidRDefault="008A3044" w:rsidP="005C061E">
      <w:pPr>
        <w:pStyle w:val="a6"/>
        <w:tabs>
          <w:tab w:val="left" w:pos="993"/>
          <w:tab w:val="left" w:pos="1276"/>
        </w:tabs>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поєднувати заняття в спортивній школі з навчанням у загальноосвітньому навчальному закладі;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удосконалювати та підвищувати свою спортивну майстерність;</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дотримуватись спортивного режиму та особистої гігієни;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брати посильну участь у різних видах трудової діяльності;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lastRenderedPageBreak/>
        <w:t xml:space="preserve">- бережливо ставитися до державного, громадського і особистого майна;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дотримуватись вимог Статуту, правил внутрішнього розпорядку спортивної школи;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брати участь у змаганнях та навчально-тренувальних зборах, передбачених календарними планами.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4.4. Тренером-викладачем  спортивної школи може бути особа, що має високі моральні якості, вищу освіту з фізичного виховання і спорту освітньо-кваліфікаційного рівня «бакалавр», «спеціаліст» чи «магістр». Тренери-викладачі  спортивної школи працюють відповідно до розкладу занять, затвердженого директором спортивної школи. </w:t>
      </w:r>
    </w:p>
    <w:p w:rsidR="008A3044" w:rsidRPr="006711A6" w:rsidRDefault="00E7645A" w:rsidP="006711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8A3044" w:rsidRPr="006711A6">
        <w:rPr>
          <w:rFonts w:ascii="Times New Roman" w:eastAsia="Times New Roman" w:hAnsi="Times New Roman"/>
          <w:sz w:val="28"/>
          <w:szCs w:val="28"/>
          <w:lang w:eastAsia="ru-RU"/>
        </w:rPr>
        <w:t xml:space="preserve"> Обсяг навантаження тренера-викладача у спортивній школі визначається директором згідно із законодавством.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4.6</w:t>
      </w:r>
      <w:r w:rsidR="00E7645A">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Перерозподіл або зміна педагогічного навантаження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 </w:t>
      </w:r>
    </w:p>
    <w:p w:rsidR="008A3044" w:rsidRPr="006711A6" w:rsidRDefault="008A3044"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jc w:val="center"/>
        <w:rPr>
          <w:rFonts w:ascii="Times New Roman" w:hAnsi="Times New Roman"/>
          <w:b/>
          <w:sz w:val="28"/>
          <w:szCs w:val="28"/>
        </w:rPr>
      </w:pPr>
      <w:r w:rsidRPr="006711A6">
        <w:rPr>
          <w:rFonts w:ascii="Times New Roman" w:hAnsi="Times New Roman"/>
          <w:b/>
          <w:bCs/>
          <w:sz w:val="28"/>
          <w:szCs w:val="28"/>
        </w:rPr>
        <w:t xml:space="preserve">5. УПРАВЛІННЯ </w:t>
      </w:r>
      <w:r w:rsidRPr="006711A6">
        <w:rPr>
          <w:rFonts w:ascii="Times New Roman" w:hAnsi="Times New Roman"/>
          <w:b/>
          <w:sz w:val="28"/>
          <w:szCs w:val="28"/>
        </w:rPr>
        <w:t>СПОРТИВНОЮ ШКОЛОЮ</w:t>
      </w:r>
    </w:p>
    <w:p w:rsidR="00CD494B" w:rsidRPr="006711A6" w:rsidRDefault="00CD494B" w:rsidP="006711A6">
      <w:pPr>
        <w:pStyle w:val="a6"/>
        <w:ind w:firstLine="709"/>
        <w:jc w:val="both"/>
        <w:rPr>
          <w:rFonts w:ascii="Times New Roman" w:hAnsi="Times New Roman"/>
          <w:sz w:val="24"/>
          <w:szCs w:val="28"/>
        </w:rPr>
      </w:pPr>
    </w:p>
    <w:p w:rsidR="008A3044" w:rsidRPr="006711A6" w:rsidRDefault="00CD494B" w:rsidP="006711A6">
      <w:pPr>
        <w:pStyle w:val="a6"/>
        <w:ind w:firstLine="709"/>
        <w:jc w:val="both"/>
        <w:rPr>
          <w:rFonts w:ascii="Times New Roman" w:hAnsi="Times New Roman"/>
          <w:sz w:val="28"/>
          <w:szCs w:val="28"/>
        </w:rPr>
      </w:pPr>
      <w:r w:rsidRPr="006711A6">
        <w:rPr>
          <w:rFonts w:ascii="Times New Roman" w:hAnsi="Times New Roman"/>
          <w:sz w:val="28"/>
          <w:szCs w:val="28"/>
        </w:rPr>
        <w:t xml:space="preserve">5.1. Управління </w:t>
      </w:r>
      <w:r w:rsidR="008A3044" w:rsidRPr="006711A6">
        <w:rPr>
          <w:rFonts w:ascii="Times New Roman" w:hAnsi="Times New Roman"/>
          <w:sz w:val="28"/>
          <w:szCs w:val="28"/>
        </w:rPr>
        <w:t xml:space="preserve">спортивною школою здійснює: </w:t>
      </w:r>
    </w:p>
    <w:p w:rsidR="008A3044" w:rsidRPr="006711A6" w:rsidRDefault="008A3044" w:rsidP="006711A6">
      <w:pPr>
        <w:pStyle w:val="a6"/>
        <w:ind w:firstLine="709"/>
        <w:jc w:val="both"/>
        <w:rPr>
          <w:rFonts w:ascii="Times New Roman" w:hAnsi="Times New Roman"/>
          <w:sz w:val="28"/>
          <w:szCs w:val="28"/>
        </w:rPr>
      </w:pPr>
      <w:r w:rsidRPr="006711A6">
        <w:rPr>
          <w:rFonts w:ascii="Times New Roman" w:hAnsi="Times New Roman"/>
          <w:sz w:val="28"/>
          <w:szCs w:val="28"/>
        </w:rPr>
        <w:t xml:space="preserve">- Засновник; </w:t>
      </w:r>
    </w:p>
    <w:p w:rsidR="008A3044" w:rsidRPr="006711A6" w:rsidRDefault="008A3044" w:rsidP="006711A6">
      <w:pPr>
        <w:pStyle w:val="a6"/>
        <w:ind w:firstLine="709"/>
        <w:jc w:val="both"/>
        <w:rPr>
          <w:rFonts w:ascii="Times New Roman" w:hAnsi="Times New Roman"/>
          <w:sz w:val="28"/>
          <w:szCs w:val="28"/>
        </w:rPr>
      </w:pPr>
      <w:r w:rsidRPr="006711A6">
        <w:rPr>
          <w:rFonts w:ascii="Times New Roman" w:hAnsi="Times New Roman"/>
          <w:sz w:val="28"/>
          <w:szCs w:val="28"/>
        </w:rPr>
        <w:t xml:space="preserve">- орган управління; </w:t>
      </w:r>
    </w:p>
    <w:p w:rsidR="008A3044" w:rsidRPr="006711A6" w:rsidRDefault="00CD494B" w:rsidP="006711A6">
      <w:pPr>
        <w:pStyle w:val="a6"/>
        <w:ind w:firstLine="709"/>
        <w:jc w:val="both"/>
        <w:rPr>
          <w:rFonts w:ascii="Times New Roman" w:hAnsi="Times New Roman"/>
          <w:sz w:val="28"/>
          <w:szCs w:val="28"/>
        </w:rPr>
      </w:pPr>
      <w:r w:rsidRPr="006711A6">
        <w:rPr>
          <w:rFonts w:ascii="Times New Roman" w:hAnsi="Times New Roman"/>
          <w:sz w:val="28"/>
          <w:szCs w:val="28"/>
        </w:rPr>
        <w:t xml:space="preserve">- директор </w:t>
      </w:r>
      <w:r w:rsidR="008A3044" w:rsidRPr="006711A6">
        <w:rPr>
          <w:rFonts w:ascii="Times New Roman" w:hAnsi="Times New Roman"/>
          <w:sz w:val="28"/>
          <w:szCs w:val="28"/>
        </w:rPr>
        <w:t xml:space="preserve">спортивної школи; </w:t>
      </w:r>
    </w:p>
    <w:p w:rsidR="008A3044" w:rsidRPr="006711A6" w:rsidRDefault="00E7645A" w:rsidP="006711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8A3044" w:rsidRPr="006711A6">
        <w:rPr>
          <w:rFonts w:ascii="Times New Roman" w:eastAsia="Times New Roman" w:hAnsi="Times New Roman"/>
          <w:sz w:val="28"/>
          <w:szCs w:val="28"/>
          <w:lang w:eastAsia="ru-RU"/>
        </w:rPr>
        <w:t xml:space="preserve"> Безпосереднє керівництво спортивною школою здійснює директор, який призначається на посаду (звільняється з посади) керівником органу управління відповідно до законодавства. На посаду директора спортивної школи призначається особа, яка є громадянином України, має вищу освіту з фізичного виховання і спорту освітньо-кваліфікаційного рівня «спеціаліст» або «магістр», стаж роботи у закладах та організаціях фізкультурно-спортивної спрямованості не менше трьох років і який пройшов підготовку та атестацію в порядку, встановленому Міністерством молоді та спорту України. Права та обов’язки директора визначають чинні нормативно-право</w:t>
      </w:r>
      <w:r w:rsidR="00CD494B" w:rsidRPr="006711A6">
        <w:rPr>
          <w:rFonts w:ascii="Times New Roman" w:eastAsia="Times New Roman" w:hAnsi="Times New Roman"/>
          <w:sz w:val="28"/>
          <w:szCs w:val="28"/>
          <w:lang w:eastAsia="ru-RU"/>
        </w:rPr>
        <w:t xml:space="preserve">ві акти України та цей Статут. </w:t>
      </w:r>
      <w:r w:rsidR="008A3044" w:rsidRPr="006711A6">
        <w:rPr>
          <w:rFonts w:ascii="Times New Roman" w:eastAsia="Times New Roman" w:hAnsi="Times New Roman"/>
          <w:sz w:val="28"/>
          <w:szCs w:val="28"/>
          <w:lang w:eastAsia="ru-RU"/>
        </w:rPr>
        <w:t>Технічні працівники приймаються на роботу та звільняються директором спортивної школи згідно з чинним законодавством. Їхні права і обов‘язки регулюються трудовим законодавством та правилами внутрішнього трудового розпорядку закладу.</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5.3. Директор спортивної школи: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здійснює загальне керівництво спортивної школи, забезпечує раціональний добір і розстановку кадрів, забезпечує створення належних умов для підвищення фахового рівня працівників;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організовує навчально-тренувальний процес;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забезпечує та контролює проведення навчально-тренувальної та спортивної роботи;</w:t>
      </w:r>
    </w:p>
    <w:p w:rsidR="008A3044" w:rsidRPr="006711A6" w:rsidRDefault="0005355C" w:rsidP="006711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установленому порядку за </w:t>
      </w:r>
      <w:r w:rsidR="008A3044" w:rsidRPr="006711A6">
        <w:rPr>
          <w:rFonts w:ascii="Times New Roman" w:eastAsia="Times New Roman" w:hAnsi="Times New Roman"/>
          <w:sz w:val="28"/>
          <w:szCs w:val="28"/>
          <w:lang w:eastAsia="ru-RU"/>
        </w:rPr>
        <w:t xml:space="preserve">погодженням із органом управління затверджує структуру і штатний розпис спортивної школи, контролює додержання виконавчої та фінансової дисципліни;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lastRenderedPageBreak/>
        <w:t>- забезпечує додержання вимог охорони здоров’я, праці і господарської діяльності, санітарно-гігієнічних, протипожежних норм і норм техніки безпеки та несе за це відповідальність;</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розпоряджається в установленому порядку коштами спортивної школи, укладає угоди, відкриває рахунки в управлінні </w:t>
      </w:r>
      <w:r w:rsidR="00CD494B" w:rsidRPr="006711A6">
        <w:rPr>
          <w:rFonts w:ascii="Times New Roman" w:eastAsia="Times New Roman" w:hAnsi="Times New Roman"/>
          <w:sz w:val="28"/>
          <w:szCs w:val="28"/>
          <w:lang w:eastAsia="ru-RU"/>
        </w:rPr>
        <w:t>Державного казначейства;</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видає в межах своїх повноважень накази і контролює їх виконання, затверджує посадові інструкції працівників;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приймає на роботу і звільняє з роботи тренерів-викладачів, технічних працівників відпов</w:t>
      </w:r>
      <w:r w:rsidR="00CD494B" w:rsidRPr="006711A6">
        <w:rPr>
          <w:rFonts w:ascii="Times New Roman" w:eastAsia="Times New Roman" w:hAnsi="Times New Roman"/>
          <w:sz w:val="28"/>
          <w:szCs w:val="28"/>
          <w:lang w:eastAsia="ru-RU"/>
        </w:rPr>
        <w:t>ідно до законодавства;</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установлює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 відповідно до законодавства України та інш</w:t>
      </w:r>
      <w:r w:rsidR="00CD494B" w:rsidRPr="006711A6">
        <w:rPr>
          <w:rFonts w:ascii="Times New Roman" w:eastAsia="Times New Roman" w:hAnsi="Times New Roman"/>
          <w:sz w:val="28"/>
          <w:szCs w:val="28"/>
          <w:lang w:eastAsia="ru-RU"/>
        </w:rPr>
        <w:t>их нормативно-правових актів;</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спортивної школи.  </w:t>
      </w:r>
    </w:p>
    <w:p w:rsidR="008A3044" w:rsidRPr="006711A6" w:rsidRDefault="008A3044"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jc w:val="center"/>
        <w:rPr>
          <w:rFonts w:ascii="Times New Roman" w:hAnsi="Times New Roman"/>
          <w:b/>
          <w:sz w:val="28"/>
          <w:szCs w:val="28"/>
        </w:rPr>
      </w:pPr>
      <w:r w:rsidRPr="006711A6">
        <w:rPr>
          <w:rFonts w:ascii="Times New Roman" w:hAnsi="Times New Roman"/>
          <w:b/>
          <w:sz w:val="28"/>
          <w:szCs w:val="28"/>
        </w:rPr>
        <w:t>VІ. ФІНАНСОВО-ГОСПОДАРСЬКА ДІЯЛЬНІСТЬ ТА МАТЕРІАЛЬНО-ТЕХНІЧНА БАЗА СПОРТИВНОЇ ШКОЛИ</w:t>
      </w:r>
    </w:p>
    <w:p w:rsidR="00CD494B" w:rsidRPr="006711A6" w:rsidRDefault="00CD494B" w:rsidP="006711A6">
      <w:pPr>
        <w:pStyle w:val="a6"/>
        <w:ind w:firstLine="709"/>
        <w:jc w:val="both"/>
        <w:rPr>
          <w:rFonts w:ascii="Times New Roman" w:eastAsia="Times New Roman" w:hAnsi="Times New Roman"/>
          <w:sz w:val="24"/>
          <w:szCs w:val="28"/>
          <w:lang w:eastAsia="ru-RU"/>
        </w:rPr>
      </w:pP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6.1. Фінансово-господарська діяльність  спортивної школи проводиться відповідно до чинного законодавства та Статуту.</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6.2</w:t>
      </w:r>
      <w:r w:rsidR="005C061E">
        <w:rPr>
          <w:rFonts w:ascii="Times New Roman" w:eastAsia="Times New Roman" w:hAnsi="Times New Roman"/>
          <w:sz w:val="28"/>
          <w:szCs w:val="28"/>
          <w:lang w:eastAsia="ru-RU"/>
        </w:rPr>
        <w:t>.</w:t>
      </w:r>
      <w:r w:rsidRPr="006711A6">
        <w:rPr>
          <w:rFonts w:ascii="Times New Roman" w:eastAsia="Times New Roman" w:hAnsi="Times New Roman"/>
          <w:sz w:val="28"/>
          <w:szCs w:val="28"/>
          <w:lang w:eastAsia="ru-RU"/>
        </w:rPr>
        <w:t xml:space="preserve"> Фінансування  спортивної школи здійснюється в установленому порядку за рахунок коштів міського бюджету, інших джерел, не заборонених законодавством.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6.3. Спортивна школа є неприбутковою організацією відповідно до умов її заснування і фінансування.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6</w:t>
      </w:r>
      <w:r w:rsidR="0005355C">
        <w:rPr>
          <w:rFonts w:ascii="Times New Roman" w:eastAsia="Times New Roman" w:hAnsi="Times New Roman"/>
          <w:sz w:val="28"/>
          <w:szCs w:val="28"/>
          <w:lang w:eastAsia="ru-RU"/>
        </w:rPr>
        <w:t xml:space="preserve">.4. </w:t>
      </w:r>
      <w:r w:rsidRPr="006711A6">
        <w:rPr>
          <w:rFonts w:ascii="Times New Roman" w:eastAsia="Times New Roman" w:hAnsi="Times New Roman"/>
          <w:sz w:val="28"/>
          <w:szCs w:val="28"/>
          <w:lang w:eastAsia="ru-RU"/>
        </w:rPr>
        <w:t xml:space="preserve">Спортивна школа  у процесі провадження фінансово-господарської діяльності має право: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самостійно розпоряджатися коштами, одержаними від господарської та іншої діяльності відповідно до Статуту;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модернізувати власну матеріально-технічну базу;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користуватися майном відповідно до законодавства та Статуту;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користуватися безоплатно земельними ділянками, на яких розташована  спортивна школа; виконувати інші функції, що не суперечать законодавству і Статуту. </w:t>
      </w:r>
    </w:p>
    <w:p w:rsidR="00CD494B" w:rsidRPr="006711A6" w:rsidRDefault="00CD494B"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Кошти спортивної школи</w:t>
      </w:r>
      <w:r w:rsidR="008A3044" w:rsidRPr="006711A6">
        <w:rPr>
          <w:rFonts w:ascii="Times New Roman" w:eastAsia="Times New Roman" w:hAnsi="Times New Roman"/>
          <w:sz w:val="28"/>
          <w:szCs w:val="28"/>
          <w:lang w:eastAsia="ru-RU"/>
        </w:rPr>
        <w:t xml:space="preserve"> складають: </w:t>
      </w:r>
    </w:p>
    <w:p w:rsidR="00CD494B" w:rsidRPr="006711A6" w:rsidRDefault="005C061E" w:rsidP="006711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D494B" w:rsidRPr="006711A6">
        <w:rPr>
          <w:rFonts w:ascii="Times New Roman" w:eastAsia="Times New Roman" w:hAnsi="Times New Roman"/>
          <w:sz w:val="28"/>
          <w:szCs w:val="28"/>
          <w:lang w:eastAsia="ru-RU"/>
        </w:rPr>
        <w:t xml:space="preserve"> </w:t>
      </w:r>
      <w:r w:rsidR="008A3044" w:rsidRPr="006711A6">
        <w:rPr>
          <w:rFonts w:ascii="Times New Roman" w:eastAsia="Times New Roman" w:hAnsi="Times New Roman"/>
          <w:sz w:val="28"/>
          <w:szCs w:val="28"/>
          <w:lang w:eastAsia="ru-RU"/>
        </w:rPr>
        <w:t>бюджетне фінансування у відп</w:t>
      </w:r>
      <w:r w:rsidR="00CD494B" w:rsidRPr="006711A6">
        <w:rPr>
          <w:rFonts w:ascii="Times New Roman" w:eastAsia="Times New Roman" w:hAnsi="Times New Roman"/>
          <w:sz w:val="28"/>
          <w:szCs w:val="28"/>
          <w:lang w:eastAsia="ru-RU"/>
        </w:rPr>
        <w:t>овідності з нормативами витрат;</w:t>
      </w:r>
    </w:p>
    <w:p w:rsidR="008A3044" w:rsidRPr="006711A6" w:rsidRDefault="00CD494B"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w:t>
      </w:r>
      <w:r w:rsidR="008A3044" w:rsidRPr="006711A6">
        <w:rPr>
          <w:rFonts w:ascii="Times New Roman" w:eastAsia="Times New Roman" w:hAnsi="Times New Roman"/>
          <w:sz w:val="28"/>
          <w:szCs w:val="28"/>
          <w:lang w:eastAsia="ru-RU"/>
        </w:rPr>
        <w:t xml:space="preserve">благодійні внески підприємств, організацій, а також окремих громадян;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 кошти від здачі в оренду приміщень, спортивних споруд, обладнання у вільний від основних занять час; інші надходження, не заборонені для бюджетних установ та організацій (в тому числі платні послуги).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6.5. Доходи (прибутки) використовуються виключно для фінансування видатків на утримання спортивної школи.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lastRenderedPageBreak/>
        <w:t xml:space="preserve">6.6. Бюджетне фінансування не може зменшуватися або припинятися у разі наявності додаткових джерел фінансування. </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6.7. Для проведення навчально-тренувальної та спор</w:t>
      </w:r>
      <w:r w:rsidR="0005355C">
        <w:rPr>
          <w:rFonts w:ascii="Times New Roman" w:eastAsia="Times New Roman" w:hAnsi="Times New Roman"/>
          <w:sz w:val="28"/>
          <w:szCs w:val="28"/>
          <w:lang w:eastAsia="ru-RU"/>
        </w:rPr>
        <w:t xml:space="preserve">тивної роботи спортивної школи </w:t>
      </w:r>
      <w:r w:rsidRPr="006711A6">
        <w:rPr>
          <w:rFonts w:ascii="Times New Roman" w:eastAsia="Times New Roman" w:hAnsi="Times New Roman"/>
          <w:sz w:val="28"/>
          <w:szCs w:val="28"/>
          <w:lang w:eastAsia="ru-RU"/>
        </w:rPr>
        <w:t>за відсутності власної спортивної бази можуть надаватися в користування безоплатно або на пільгових умовах спортивні об’єкти (спортивні споруди).</w:t>
      </w:r>
    </w:p>
    <w:p w:rsidR="008A3044" w:rsidRPr="006711A6" w:rsidRDefault="008A3044" w:rsidP="006711A6">
      <w:pPr>
        <w:pStyle w:val="a6"/>
        <w:ind w:firstLine="709"/>
        <w:jc w:val="both"/>
        <w:rPr>
          <w:rFonts w:ascii="Times New Roman" w:eastAsia="Times New Roman" w:hAnsi="Times New Roman"/>
          <w:sz w:val="28"/>
          <w:szCs w:val="28"/>
          <w:lang w:eastAsia="ru-RU"/>
        </w:rPr>
      </w:pPr>
      <w:r w:rsidRPr="006711A6">
        <w:rPr>
          <w:rFonts w:ascii="Times New Roman" w:eastAsia="Times New Roman" w:hAnsi="Times New Roman"/>
          <w:sz w:val="28"/>
          <w:szCs w:val="28"/>
          <w:lang w:eastAsia="ru-RU"/>
        </w:rPr>
        <w:t xml:space="preserve">6.8. Ведення діловодства, бухгалтерського обліку та звітності в спортивній школі здійснюється у порядку, визначеному нормативно-правовими актами. </w:t>
      </w:r>
    </w:p>
    <w:p w:rsidR="00942E2F" w:rsidRDefault="00942E2F"/>
    <w:sectPr w:rsidR="00942E2F" w:rsidSect="006711A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242"/>
    <w:multiLevelType w:val="hybridMultilevel"/>
    <w:tmpl w:val="56FC6EF6"/>
    <w:lvl w:ilvl="0" w:tplc="B78ACFFA">
      <w:start w:val="6"/>
      <w:numFmt w:val="bullet"/>
      <w:lvlText w:val="-"/>
      <w:lvlJc w:val="left"/>
      <w:pPr>
        <w:ind w:left="643" w:hanging="360"/>
      </w:pPr>
      <w:rPr>
        <w:rFonts w:ascii="Times New Roman" w:eastAsia="Times New Roman" w:hAnsi="Times New Roman" w:cs="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1">
    <w:nsid w:val="5C5D2307"/>
    <w:multiLevelType w:val="hybridMultilevel"/>
    <w:tmpl w:val="B58A0A80"/>
    <w:lvl w:ilvl="0" w:tplc="F67A491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2">
    <w:nsid w:val="638E141E"/>
    <w:multiLevelType w:val="hybridMultilevel"/>
    <w:tmpl w:val="1BC22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2F"/>
    <w:rsid w:val="000165F3"/>
    <w:rsid w:val="0005355C"/>
    <w:rsid w:val="00054E67"/>
    <w:rsid w:val="005B466F"/>
    <w:rsid w:val="005C061E"/>
    <w:rsid w:val="006711A6"/>
    <w:rsid w:val="007A4013"/>
    <w:rsid w:val="008A3044"/>
    <w:rsid w:val="00942E2F"/>
    <w:rsid w:val="00A74A15"/>
    <w:rsid w:val="00A92AC1"/>
    <w:rsid w:val="00A977B3"/>
    <w:rsid w:val="00B548A1"/>
    <w:rsid w:val="00B65A21"/>
    <w:rsid w:val="00CD494B"/>
    <w:rsid w:val="00CD522F"/>
    <w:rsid w:val="00E7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1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A15"/>
    <w:rPr>
      <w:rFonts w:ascii="Tahoma" w:eastAsia="Calibri" w:hAnsi="Tahoma" w:cs="Tahoma"/>
      <w:sz w:val="16"/>
      <w:szCs w:val="16"/>
      <w:lang w:val="uk-UA"/>
    </w:rPr>
  </w:style>
  <w:style w:type="paragraph" w:styleId="a5">
    <w:name w:val="List Paragraph"/>
    <w:basedOn w:val="a"/>
    <w:uiPriority w:val="34"/>
    <w:qFormat/>
    <w:rsid w:val="008A3044"/>
    <w:pPr>
      <w:ind w:left="720"/>
      <w:contextualSpacing/>
    </w:pPr>
  </w:style>
  <w:style w:type="paragraph" w:styleId="a6">
    <w:name w:val="No Spacing"/>
    <w:uiPriority w:val="1"/>
    <w:qFormat/>
    <w:rsid w:val="006711A6"/>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1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A15"/>
    <w:rPr>
      <w:rFonts w:ascii="Tahoma" w:eastAsia="Calibri" w:hAnsi="Tahoma" w:cs="Tahoma"/>
      <w:sz w:val="16"/>
      <w:szCs w:val="16"/>
      <w:lang w:val="uk-UA"/>
    </w:rPr>
  </w:style>
  <w:style w:type="paragraph" w:styleId="a5">
    <w:name w:val="List Paragraph"/>
    <w:basedOn w:val="a"/>
    <w:uiPriority w:val="34"/>
    <w:qFormat/>
    <w:rsid w:val="008A3044"/>
    <w:pPr>
      <w:ind w:left="720"/>
      <w:contextualSpacing/>
    </w:pPr>
  </w:style>
  <w:style w:type="paragraph" w:styleId="a6">
    <w:name w:val="No Spacing"/>
    <w:uiPriority w:val="1"/>
    <w:qFormat/>
    <w:rsid w:val="006711A6"/>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4442">
      <w:bodyDiv w:val="1"/>
      <w:marLeft w:val="0"/>
      <w:marRight w:val="0"/>
      <w:marTop w:val="0"/>
      <w:marBottom w:val="0"/>
      <w:divBdr>
        <w:top w:val="none" w:sz="0" w:space="0" w:color="auto"/>
        <w:left w:val="none" w:sz="0" w:space="0" w:color="auto"/>
        <w:bottom w:val="none" w:sz="0" w:space="0" w:color="auto"/>
        <w:right w:val="none" w:sz="0" w:space="0" w:color="auto"/>
      </w:divBdr>
    </w:div>
    <w:div w:id="18218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9316</Words>
  <Characters>5311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2023-03-29T10:53:00Z</dcterms:created>
  <dcterms:modified xsi:type="dcterms:W3CDTF">2023-04-21T12:27:00Z</dcterms:modified>
</cp:coreProperties>
</file>