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FB" w:rsidRPr="00C829B2" w:rsidRDefault="00207200">
      <w:pPr>
        <w:pStyle w:val="a7"/>
        <w:shd w:val="clear" w:color="auto" w:fill="FFFFFF"/>
        <w:spacing w:beforeAutospacing="0" w:after="0" w:afterAutospacing="0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                                                         </w:t>
      </w:r>
      <w:r w:rsidR="00103AE6" w:rsidRPr="00C829B2">
        <w:rPr>
          <w:b/>
          <w:bCs/>
          <w:sz w:val="28"/>
          <w:szCs w:val="28"/>
          <w:lang w:val="uk-UA"/>
        </w:rPr>
        <w:t xml:space="preserve">Звіт  </w:t>
      </w:r>
    </w:p>
    <w:p w:rsidR="005104FB" w:rsidRPr="00C829B2" w:rsidRDefault="00207200">
      <w:pPr>
        <w:pStyle w:val="a7"/>
        <w:shd w:val="clear" w:color="auto" w:fill="FFFFFF"/>
        <w:spacing w:beforeAutospacing="0" w:after="0" w:afterAutospacing="0"/>
        <w:rPr>
          <w:b/>
          <w:bCs/>
          <w:lang w:val="uk-UA"/>
        </w:rPr>
      </w:pPr>
      <w:r w:rsidRPr="00C829B2">
        <w:rPr>
          <w:b/>
          <w:bCs/>
          <w:sz w:val="28"/>
          <w:szCs w:val="28"/>
          <w:lang w:val="uk-UA"/>
        </w:rPr>
        <w:t xml:space="preserve">                 старости </w:t>
      </w:r>
      <w:proofErr w:type="spellStart"/>
      <w:r w:rsidRPr="00C829B2">
        <w:rPr>
          <w:b/>
          <w:bCs/>
          <w:sz w:val="28"/>
          <w:szCs w:val="28"/>
          <w:lang w:val="uk-UA"/>
        </w:rPr>
        <w:t>Гандрабурівського</w:t>
      </w:r>
      <w:proofErr w:type="spellEnd"/>
      <w:r w:rsidRPr="00C829B2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C829B2">
        <w:rPr>
          <w:b/>
          <w:bCs/>
          <w:sz w:val="28"/>
          <w:szCs w:val="28"/>
          <w:lang w:val="uk-UA"/>
        </w:rPr>
        <w:t>старостинського</w:t>
      </w:r>
      <w:proofErr w:type="spellEnd"/>
      <w:r w:rsidRPr="00C829B2">
        <w:rPr>
          <w:b/>
          <w:bCs/>
          <w:sz w:val="28"/>
          <w:szCs w:val="28"/>
          <w:lang w:val="uk-UA"/>
        </w:rPr>
        <w:t xml:space="preserve"> округу</w:t>
      </w:r>
    </w:p>
    <w:p w:rsidR="005104FB" w:rsidRPr="00C829B2" w:rsidRDefault="005104FB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</w:p>
    <w:p w:rsidR="005104FB" w:rsidRPr="00C829B2" w:rsidRDefault="00207200" w:rsidP="00103AE6">
      <w:pPr>
        <w:pStyle w:val="a7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Керуючись Конституцією та </w:t>
      </w:r>
      <w:r w:rsidR="00103AE6" w:rsidRPr="00C829B2">
        <w:rPr>
          <w:sz w:val="28"/>
          <w:szCs w:val="28"/>
          <w:lang w:val="uk-UA"/>
        </w:rPr>
        <w:t xml:space="preserve">законами </w:t>
      </w:r>
      <w:r w:rsidRPr="00C829B2">
        <w:rPr>
          <w:sz w:val="28"/>
          <w:szCs w:val="28"/>
          <w:lang w:val="uk-UA"/>
        </w:rPr>
        <w:t xml:space="preserve">України, актами Президента України, Кабінету Міністрів України, Положенням про старосту та іншими нормативно-правовими документами, що визначають порядок </w:t>
      </w:r>
      <w:r w:rsidR="00103AE6">
        <w:rPr>
          <w:sz w:val="28"/>
          <w:szCs w:val="28"/>
          <w:lang w:val="uk-UA"/>
        </w:rPr>
        <w:t xml:space="preserve">діяльності </w:t>
      </w:r>
      <w:r w:rsidRPr="00C829B2">
        <w:rPr>
          <w:sz w:val="28"/>
          <w:szCs w:val="28"/>
          <w:lang w:val="uk-UA"/>
        </w:rPr>
        <w:t xml:space="preserve"> </w:t>
      </w:r>
      <w:r w:rsidR="00103AE6">
        <w:rPr>
          <w:sz w:val="28"/>
          <w:szCs w:val="28"/>
          <w:lang w:val="uk-UA"/>
        </w:rPr>
        <w:t xml:space="preserve">старости, </w:t>
      </w:r>
      <w:r w:rsidRPr="00C829B2">
        <w:rPr>
          <w:sz w:val="28"/>
          <w:szCs w:val="28"/>
          <w:lang w:val="uk-UA"/>
        </w:rPr>
        <w:t xml:space="preserve">звітую про роботу </w:t>
      </w:r>
      <w:proofErr w:type="spellStart"/>
      <w:r w:rsidRPr="00C829B2">
        <w:rPr>
          <w:sz w:val="28"/>
          <w:szCs w:val="28"/>
          <w:lang w:val="uk-UA"/>
        </w:rPr>
        <w:t>Гандрабурівського</w:t>
      </w:r>
      <w:proofErr w:type="spellEnd"/>
      <w:r w:rsidRPr="00C829B2">
        <w:rPr>
          <w:sz w:val="28"/>
          <w:szCs w:val="28"/>
          <w:lang w:val="uk-UA"/>
        </w:rPr>
        <w:t xml:space="preserve"> </w:t>
      </w:r>
      <w:proofErr w:type="spellStart"/>
      <w:r w:rsidRPr="00C829B2">
        <w:rPr>
          <w:sz w:val="28"/>
          <w:szCs w:val="28"/>
          <w:lang w:val="uk-UA"/>
        </w:rPr>
        <w:t>старостинського</w:t>
      </w:r>
      <w:proofErr w:type="spellEnd"/>
      <w:r w:rsidRPr="00C829B2">
        <w:rPr>
          <w:sz w:val="28"/>
          <w:szCs w:val="28"/>
          <w:lang w:val="uk-UA"/>
        </w:rPr>
        <w:t xml:space="preserve"> округу за рік,  як роботу старости - за період з січня 2022 року по січень 2023 року. </w:t>
      </w:r>
      <w:r w:rsidRPr="00C829B2">
        <w:rPr>
          <w:sz w:val="28"/>
          <w:szCs w:val="28"/>
          <w:lang w:val="uk-UA"/>
        </w:rPr>
        <w:br/>
        <w:t xml:space="preserve">За посадою та як член виконавчого комітету Ананьївської міської ради, представляю інтереси жителів сіл </w:t>
      </w:r>
      <w:proofErr w:type="spellStart"/>
      <w:r w:rsidRPr="00C829B2">
        <w:rPr>
          <w:sz w:val="28"/>
          <w:szCs w:val="28"/>
          <w:lang w:val="uk-UA"/>
        </w:rPr>
        <w:t>Гандрабури</w:t>
      </w:r>
      <w:proofErr w:type="spellEnd"/>
      <w:r w:rsidRPr="00C829B2">
        <w:rPr>
          <w:sz w:val="28"/>
          <w:szCs w:val="28"/>
          <w:lang w:val="uk-UA"/>
        </w:rPr>
        <w:t xml:space="preserve"> та </w:t>
      </w:r>
      <w:proofErr w:type="spellStart"/>
      <w:r w:rsidRPr="00C829B2">
        <w:rPr>
          <w:sz w:val="28"/>
          <w:szCs w:val="28"/>
          <w:lang w:val="uk-UA"/>
        </w:rPr>
        <w:t>Точилове</w:t>
      </w:r>
      <w:proofErr w:type="spellEnd"/>
      <w:r w:rsidRPr="00C829B2">
        <w:rPr>
          <w:sz w:val="28"/>
          <w:szCs w:val="28"/>
          <w:lang w:val="uk-UA"/>
        </w:rPr>
        <w:t>.</w:t>
      </w:r>
    </w:p>
    <w:p w:rsidR="005104FB" w:rsidRPr="00C829B2" w:rsidRDefault="00207200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      Кількісні дані населення:</w:t>
      </w:r>
    </w:p>
    <w:p w:rsidR="005104FB" w:rsidRPr="00C829B2" w:rsidRDefault="00207200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   Станом на 01.01.2022 року в </w:t>
      </w:r>
      <w:proofErr w:type="spellStart"/>
      <w:r w:rsidRPr="00C829B2">
        <w:rPr>
          <w:sz w:val="28"/>
          <w:szCs w:val="28"/>
          <w:lang w:val="uk-UA"/>
        </w:rPr>
        <w:t>Гандрабурівському</w:t>
      </w:r>
      <w:proofErr w:type="spellEnd"/>
      <w:r w:rsidRPr="00C829B2">
        <w:rPr>
          <w:sz w:val="28"/>
          <w:szCs w:val="28"/>
          <w:lang w:val="uk-UA"/>
        </w:rPr>
        <w:t xml:space="preserve"> </w:t>
      </w:r>
      <w:proofErr w:type="spellStart"/>
      <w:r w:rsidRPr="00C829B2">
        <w:rPr>
          <w:sz w:val="28"/>
          <w:szCs w:val="28"/>
          <w:lang w:val="uk-UA"/>
        </w:rPr>
        <w:t>старостинському</w:t>
      </w:r>
      <w:proofErr w:type="spellEnd"/>
      <w:r w:rsidRPr="00C829B2">
        <w:rPr>
          <w:sz w:val="28"/>
          <w:szCs w:val="28"/>
          <w:lang w:val="uk-UA"/>
        </w:rPr>
        <w:t xml:space="preserve"> окрузі нараховується всього 1474 двора:</w:t>
      </w:r>
    </w:p>
    <w:p w:rsidR="005104FB" w:rsidRPr="00C829B2" w:rsidRDefault="00207200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 с. </w:t>
      </w:r>
      <w:proofErr w:type="spellStart"/>
      <w:r w:rsidRPr="00C829B2">
        <w:rPr>
          <w:sz w:val="28"/>
          <w:szCs w:val="28"/>
          <w:lang w:val="uk-UA"/>
        </w:rPr>
        <w:t>Гандрабури–</w:t>
      </w:r>
      <w:proofErr w:type="spellEnd"/>
      <w:r w:rsidRPr="00C829B2">
        <w:rPr>
          <w:sz w:val="28"/>
          <w:szCs w:val="28"/>
          <w:lang w:val="uk-UA"/>
        </w:rPr>
        <w:t xml:space="preserve"> 900 дворів </w:t>
      </w:r>
    </w:p>
    <w:p w:rsidR="005104FB" w:rsidRPr="00C829B2" w:rsidRDefault="00207200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 </w:t>
      </w:r>
      <w:proofErr w:type="spellStart"/>
      <w:r w:rsidRPr="00C829B2">
        <w:rPr>
          <w:sz w:val="28"/>
          <w:szCs w:val="28"/>
          <w:lang w:val="uk-UA"/>
        </w:rPr>
        <w:t>с.Точилове</w:t>
      </w:r>
      <w:proofErr w:type="spellEnd"/>
      <w:r w:rsidRPr="00C829B2">
        <w:rPr>
          <w:sz w:val="28"/>
          <w:szCs w:val="28"/>
          <w:lang w:val="uk-UA"/>
        </w:rPr>
        <w:t xml:space="preserve"> — 574 двора </w:t>
      </w:r>
    </w:p>
    <w:p w:rsidR="005104FB" w:rsidRPr="00C829B2" w:rsidRDefault="00207200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 Всього проживають 1210 осіб</w:t>
      </w:r>
    </w:p>
    <w:p w:rsidR="005104FB" w:rsidRPr="00C829B2" w:rsidRDefault="00C829B2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07200" w:rsidRPr="00C829B2">
        <w:rPr>
          <w:sz w:val="28"/>
          <w:szCs w:val="28"/>
          <w:lang w:val="uk-UA"/>
        </w:rPr>
        <w:t xml:space="preserve"> На території </w:t>
      </w:r>
      <w:proofErr w:type="spellStart"/>
      <w:r w:rsidR="00207200" w:rsidRPr="00C829B2">
        <w:rPr>
          <w:sz w:val="28"/>
          <w:szCs w:val="28"/>
          <w:lang w:val="uk-UA"/>
        </w:rPr>
        <w:t>старостинського</w:t>
      </w:r>
      <w:proofErr w:type="spellEnd"/>
      <w:r w:rsidR="00207200" w:rsidRPr="00C829B2">
        <w:rPr>
          <w:sz w:val="28"/>
          <w:szCs w:val="28"/>
          <w:lang w:val="uk-UA"/>
        </w:rPr>
        <w:t xml:space="preserve"> округу проживають:</w:t>
      </w:r>
      <w:r w:rsidR="00207200" w:rsidRPr="00C829B2">
        <w:rPr>
          <w:sz w:val="28"/>
          <w:szCs w:val="28"/>
          <w:lang w:val="uk-UA"/>
        </w:rPr>
        <w:br/>
        <w:t>- 41  багатодітних родини, в яких виховується 124 дітей; </w:t>
      </w:r>
      <w:r w:rsidR="00207200" w:rsidRPr="00C829B2">
        <w:rPr>
          <w:sz w:val="28"/>
          <w:szCs w:val="28"/>
          <w:lang w:val="uk-UA"/>
        </w:rPr>
        <w:br/>
        <w:t>- 4 прийомні родини, в яких виховується 4 прийомних дітей;</w:t>
      </w:r>
      <w:r w:rsidR="00207200" w:rsidRPr="00C829B2">
        <w:rPr>
          <w:sz w:val="28"/>
          <w:szCs w:val="28"/>
          <w:lang w:val="uk-UA"/>
        </w:rPr>
        <w:br/>
        <w:t>- 4 учасника бойових дії ;</w:t>
      </w:r>
    </w:p>
    <w:p w:rsidR="00103AE6" w:rsidRDefault="00207200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  -13 – учасників АТО;</w:t>
      </w:r>
    </w:p>
    <w:p w:rsidR="005104FB" w:rsidRPr="00C829B2" w:rsidRDefault="00103AE6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07200" w:rsidRPr="00C829B2">
        <w:rPr>
          <w:sz w:val="28"/>
          <w:szCs w:val="28"/>
          <w:lang w:val="uk-UA"/>
        </w:rPr>
        <w:t xml:space="preserve">43 - одиноких пристарілих громадян </w:t>
      </w:r>
      <w:proofErr w:type="spellStart"/>
      <w:r w:rsidR="00207200" w:rsidRPr="00C829B2">
        <w:rPr>
          <w:sz w:val="28"/>
          <w:szCs w:val="28"/>
          <w:lang w:val="uk-UA"/>
        </w:rPr>
        <w:t>старостинського</w:t>
      </w:r>
      <w:proofErr w:type="spellEnd"/>
      <w:r w:rsidR="00207200" w:rsidRPr="00C829B2">
        <w:rPr>
          <w:sz w:val="28"/>
          <w:szCs w:val="28"/>
          <w:lang w:val="uk-UA"/>
        </w:rPr>
        <w:t xml:space="preserve"> округу обслуговується соціальними працівниками.</w:t>
      </w:r>
    </w:p>
    <w:p w:rsidR="005104FB" w:rsidRPr="00C829B2" w:rsidRDefault="00103AE6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 xml:space="preserve">На території округу функціонують: амбулаторія загальної практики сімейної </w:t>
      </w:r>
      <w:proofErr w:type="spellStart"/>
      <w:r w:rsidR="00207200" w:rsidRPr="00C829B2">
        <w:rPr>
          <w:sz w:val="28"/>
          <w:szCs w:val="28"/>
          <w:lang w:val="uk-UA"/>
        </w:rPr>
        <w:t>медіцини</w:t>
      </w:r>
      <w:proofErr w:type="spellEnd"/>
      <w:r w:rsidR="00207200" w:rsidRPr="00C829B2">
        <w:rPr>
          <w:sz w:val="28"/>
          <w:szCs w:val="28"/>
          <w:lang w:val="uk-UA"/>
        </w:rPr>
        <w:t xml:space="preserve">, 1 -  ФАП в </w:t>
      </w:r>
      <w:proofErr w:type="spellStart"/>
      <w:r w:rsidR="00207200" w:rsidRPr="00C829B2">
        <w:rPr>
          <w:sz w:val="28"/>
          <w:szCs w:val="28"/>
          <w:lang w:val="uk-UA"/>
        </w:rPr>
        <w:t>с.Точилове</w:t>
      </w:r>
      <w:proofErr w:type="spellEnd"/>
      <w:r w:rsidR="00207200" w:rsidRPr="00C829B2">
        <w:rPr>
          <w:sz w:val="28"/>
          <w:szCs w:val="28"/>
          <w:lang w:val="uk-UA"/>
        </w:rPr>
        <w:t xml:space="preserve"> , сільська бібліотека,  будинок культури, 5 магазинів, 2 почтових відділення</w:t>
      </w:r>
      <w:r w:rsidR="009967A0" w:rsidRPr="00C829B2">
        <w:rPr>
          <w:sz w:val="28"/>
          <w:szCs w:val="28"/>
          <w:lang w:val="uk-UA"/>
        </w:rPr>
        <w:t xml:space="preserve">,  </w:t>
      </w:r>
      <w:proofErr w:type="spellStart"/>
      <w:r w:rsidR="009967A0" w:rsidRPr="00C829B2">
        <w:rPr>
          <w:sz w:val="28"/>
          <w:szCs w:val="28"/>
          <w:lang w:val="uk-UA"/>
        </w:rPr>
        <w:t>Гандрабурівськ</w:t>
      </w:r>
      <w:r>
        <w:rPr>
          <w:sz w:val="28"/>
          <w:szCs w:val="28"/>
          <w:lang w:val="uk-UA"/>
        </w:rPr>
        <w:t>ий</w:t>
      </w:r>
      <w:proofErr w:type="spellEnd"/>
      <w:r w:rsidR="009967A0" w:rsidRPr="00C829B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ліцей</w:t>
      </w:r>
      <w:r w:rsidR="009967A0" w:rsidRPr="00C829B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="009967A0" w:rsidRPr="00C829B2">
        <w:rPr>
          <w:sz w:val="28"/>
          <w:szCs w:val="28"/>
          <w:lang w:val="uk-UA"/>
        </w:rPr>
        <w:t>Точилівська</w:t>
      </w:r>
      <w:proofErr w:type="spellEnd"/>
      <w:r w:rsidR="009967A0" w:rsidRPr="00C829B2">
        <w:rPr>
          <w:sz w:val="28"/>
          <w:szCs w:val="28"/>
          <w:lang w:val="uk-UA"/>
        </w:rPr>
        <w:t xml:space="preserve"> філія.</w:t>
      </w:r>
    </w:p>
    <w:p w:rsidR="005104FB" w:rsidRPr="00C829B2" w:rsidRDefault="00103AE6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>Я, як староста та член виконавчого комітету, беру участь у засіданнях сесії та виконавчого комітету Ананьївської міської ради, виконую доручення Ананьївської місько</w:t>
      </w:r>
      <w:r>
        <w:rPr>
          <w:sz w:val="28"/>
          <w:szCs w:val="28"/>
          <w:lang w:val="uk-UA"/>
        </w:rPr>
        <w:t>го</w:t>
      </w:r>
      <w:r w:rsidR="00207200" w:rsidRPr="00C829B2">
        <w:rPr>
          <w:sz w:val="28"/>
          <w:szCs w:val="28"/>
          <w:lang w:val="uk-UA"/>
        </w:rPr>
        <w:t xml:space="preserve"> </w:t>
      </w:r>
      <w:r w:rsidRPr="00C829B2">
        <w:rPr>
          <w:sz w:val="28"/>
          <w:szCs w:val="28"/>
          <w:lang w:val="uk-UA"/>
        </w:rPr>
        <w:t>голови</w:t>
      </w:r>
      <w:r w:rsidRPr="00C829B2">
        <w:rPr>
          <w:sz w:val="28"/>
          <w:szCs w:val="28"/>
          <w:lang w:val="uk-UA"/>
        </w:rPr>
        <w:t xml:space="preserve"> </w:t>
      </w:r>
      <w:r w:rsidR="00207200" w:rsidRPr="00C829B2">
        <w:rPr>
          <w:sz w:val="28"/>
          <w:szCs w:val="28"/>
          <w:lang w:val="uk-UA"/>
        </w:rPr>
        <w:t>та виконавчого комітету, інформую їх про виконання доручень.</w:t>
      </w:r>
    </w:p>
    <w:p w:rsidR="00103AE6" w:rsidRDefault="00103AE6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 xml:space="preserve">Веду прийом громадян щоденно </w:t>
      </w:r>
      <w:r>
        <w:rPr>
          <w:sz w:val="28"/>
          <w:szCs w:val="28"/>
          <w:lang w:val="uk-UA"/>
        </w:rPr>
        <w:t xml:space="preserve">згідно </w:t>
      </w:r>
      <w:r w:rsidR="00207200" w:rsidRPr="00C829B2">
        <w:rPr>
          <w:sz w:val="28"/>
          <w:szCs w:val="28"/>
          <w:lang w:val="uk-UA"/>
        </w:rPr>
        <w:t>графік</w:t>
      </w:r>
      <w:r>
        <w:rPr>
          <w:sz w:val="28"/>
          <w:szCs w:val="28"/>
          <w:lang w:val="uk-UA"/>
        </w:rPr>
        <w:t>у</w:t>
      </w:r>
      <w:r w:rsidR="00207200" w:rsidRPr="00C829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позачергово </w:t>
      </w:r>
      <w:r w:rsidR="00207200" w:rsidRPr="00C829B2">
        <w:rPr>
          <w:sz w:val="28"/>
          <w:szCs w:val="28"/>
          <w:lang w:val="uk-UA"/>
        </w:rPr>
        <w:t>в межах робочого</w:t>
      </w:r>
      <w:r>
        <w:rPr>
          <w:sz w:val="28"/>
          <w:szCs w:val="28"/>
          <w:lang w:val="uk-UA"/>
        </w:rPr>
        <w:t xml:space="preserve"> </w:t>
      </w:r>
      <w:r w:rsidR="00207200" w:rsidRPr="00C829B2">
        <w:rPr>
          <w:sz w:val="28"/>
          <w:szCs w:val="28"/>
          <w:lang w:val="uk-UA"/>
        </w:rPr>
        <w:t>часу. Як правило всі звернення розглядаю особисто, переймаюся проблемами жителів.</w:t>
      </w:r>
    </w:p>
    <w:p w:rsidR="00103AE6" w:rsidRDefault="00103AE6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>Протягом звітного періоду було видано довідок різного характеру – 1052,</w:t>
      </w:r>
    </w:p>
    <w:p w:rsidR="005104FB" w:rsidRPr="00C829B2" w:rsidRDefault="00207200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>на оформлення субсиді</w:t>
      </w:r>
      <w:r w:rsidR="00103AE6">
        <w:rPr>
          <w:sz w:val="28"/>
          <w:szCs w:val="28"/>
          <w:lang w:val="uk-UA"/>
        </w:rPr>
        <w:t>ї на пічне опалення – 284 справ</w:t>
      </w:r>
      <w:r w:rsidR="00354E48">
        <w:rPr>
          <w:sz w:val="28"/>
          <w:szCs w:val="28"/>
          <w:lang w:val="uk-UA"/>
        </w:rPr>
        <w:t>и</w:t>
      </w:r>
      <w:r w:rsidRPr="00C829B2">
        <w:rPr>
          <w:sz w:val="28"/>
          <w:szCs w:val="28"/>
          <w:lang w:val="uk-UA"/>
        </w:rPr>
        <w:t>,</w:t>
      </w:r>
      <w:r w:rsidR="00103AE6">
        <w:rPr>
          <w:sz w:val="28"/>
          <w:szCs w:val="28"/>
          <w:lang w:val="uk-UA"/>
        </w:rPr>
        <w:t xml:space="preserve"> </w:t>
      </w:r>
      <w:r w:rsidRPr="00C829B2">
        <w:rPr>
          <w:sz w:val="28"/>
          <w:szCs w:val="28"/>
          <w:lang w:val="uk-UA"/>
        </w:rPr>
        <w:t xml:space="preserve"> адресної одноразової матеріальної д</w:t>
      </w:r>
      <w:r w:rsidR="00103AE6">
        <w:rPr>
          <w:sz w:val="28"/>
          <w:szCs w:val="28"/>
          <w:lang w:val="uk-UA"/>
        </w:rPr>
        <w:t>опомоги на лікування – 12 справ</w:t>
      </w:r>
      <w:r w:rsidRPr="00C829B2">
        <w:rPr>
          <w:sz w:val="28"/>
          <w:szCs w:val="28"/>
          <w:lang w:val="uk-UA"/>
        </w:rPr>
        <w:t xml:space="preserve">, оформлено допомогу малозабезпеченим сім’ям – 29 справ, </w:t>
      </w:r>
      <w:r w:rsidR="009967A0" w:rsidRPr="00C829B2">
        <w:rPr>
          <w:sz w:val="28"/>
          <w:szCs w:val="28"/>
          <w:lang w:val="uk-UA"/>
        </w:rPr>
        <w:t xml:space="preserve">допомога </w:t>
      </w:r>
      <w:r w:rsidRPr="00C829B2">
        <w:rPr>
          <w:sz w:val="28"/>
          <w:szCs w:val="28"/>
          <w:lang w:val="uk-UA"/>
        </w:rPr>
        <w:t xml:space="preserve"> при народженні – 15  справ.</w:t>
      </w:r>
    </w:p>
    <w:p w:rsidR="005104FB" w:rsidRPr="00C829B2" w:rsidRDefault="00103AE6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>В межах компетентності старости виконувал</w:t>
      </w:r>
      <w:r>
        <w:rPr>
          <w:sz w:val="28"/>
          <w:szCs w:val="28"/>
          <w:lang w:val="uk-UA"/>
        </w:rPr>
        <w:t>а</w:t>
      </w:r>
      <w:r w:rsidR="00207200" w:rsidRPr="00C829B2">
        <w:rPr>
          <w:sz w:val="28"/>
          <w:szCs w:val="28"/>
          <w:lang w:val="uk-UA"/>
        </w:rPr>
        <w:t xml:space="preserve"> нотаріальні дії – 33 послуги, із них 22 заповіт</w:t>
      </w:r>
      <w:r w:rsidR="00354E48">
        <w:rPr>
          <w:sz w:val="28"/>
          <w:szCs w:val="28"/>
          <w:lang w:val="uk-UA"/>
        </w:rPr>
        <w:t xml:space="preserve">и </w:t>
      </w:r>
      <w:r w:rsidR="00207200" w:rsidRPr="00C829B2">
        <w:rPr>
          <w:sz w:val="28"/>
          <w:szCs w:val="28"/>
          <w:lang w:val="uk-UA"/>
        </w:rPr>
        <w:t>та 11 довіреностей .</w:t>
      </w:r>
    </w:p>
    <w:p w:rsidR="00103AE6" w:rsidRDefault="00103AE6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 xml:space="preserve">Здійснювався облік, ведення та зберігання  </w:t>
      </w:r>
      <w:proofErr w:type="spellStart"/>
      <w:r w:rsidR="00207200" w:rsidRPr="00C829B2">
        <w:rPr>
          <w:sz w:val="28"/>
          <w:szCs w:val="28"/>
          <w:lang w:val="uk-UA"/>
        </w:rPr>
        <w:t>погосподарських</w:t>
      </w:r>
      <w:proofErr w:type="spellEnd"/>
      <w:r w:rsidR="00207200" w:rsidRPr="00C829B2">
        <w:rPr>
          <w:sz w:val="28"/>
          <w:szCs w:val="28"/>
          <w:lang w:val="uk-UA"/>
        </w:rPr>
        <w:t xml:space="preserve"> книг.</w:t>
      </w:r>
    </w:p>
    <w:p w:rsidR="00103AE6" w:rsidRDefault="00103AE6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>Ведеться облік учасників АТО та учасників бойових дій,  облік пільгових категорій, які проживають на території округу. </w:t>
      </w:r>
    </w:p>
    <w:p w:rsidR="007512E8" w:rsidRDefault="00103AE6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207200" w:rsidRPr="00C829B2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вався</w:t>
      </w:r>
      <w:r w:rsidR="00207200" w:rsidRPr="00C829B2">
        <w:rPr>
          <w:sz w:val="28"/>
          <w:szCs w:val="28"/>
          <w:lang w:val="uk-UA"/>
        </w:rPr>
        <w:t xml:space="preserve"> контроль за своєчасною сплатою податків</w:t>
      </w:r>
      <w:r w:rsidR="00354E48">
        <w:rPr>
          <w:sz w:val="28"/>
          <w:szCs w:val="28"/>
          <w:lang w:val="uk-UA"/>
        </w:rPr>
        <w:t>,</w:t>
      </w:r>
      <w:r w:rsidR="00207200" w:rsidRPr="00C829B2">
        <w:rPr>
          <w:sz w:val="28"/>
          <w:szCs w:val="28"/>
          <w:lang w:val="uk-UA"/>
        </w:rPr>
        <w:t xml:space="preserve"> отриманих з прибутку фізичних осіб та земельний податок, проводжується роз’яснювальн</w:t>
      </w:r>
      <w:r w:rsidR="007512E8">
        <w:rPr>
          <w:sz w:val="28"/>
          <w:szCs w:val="28"/>
          <w:lang w:val="uk-UA"/>
        </w:rPr>
        <w:t>а</w:t>
      </w:r>
      <w:r w:rsidR="00207200" w:rsidRPr="00C829B2">
        <w:rPr>
          <w:sz w:val="28"/>
          <w:szCs w:val="28"/>
          <w:lang w:val="uk-UA"/>
        </w:rPr>
        <w:t xml:space="preserve"> роботу щодо погашення боргів.</w:t>
      </w:r>
    </w:p>
    <w:p w:rsidR="007512E8" w:rsidRDefault="007512E8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 xml:space="preserve">Не допускаю на території </w:t>
      </w:r>
      <w:proofErr w:type="spellStart"/>
      <w:r w:rsidR="00207200" w:rsidRPr="00C829B2">
        <w:rPr>
          <w:sz w:val="28"/>
          <w:szCs w:val="28"/>
          <w:lang w:val="uk-UA"/>
        </w:rPr>
        <w:t>старостинського</w:t>
      </w:r>
      <w:proofErr w:type="spellEnd"/>
      <w:r w:rsidR="00207200" w:rsidRPr="00C829B2">
        <w:rPr>
          <w:sz w:val="28"/>
          <w:szCs w:val="28"/>
          <w:lang w:val="uk-UA"/>
        </w:rPr>
        <w:t xml:space="preserve"> округу дій чи бездіяльності, які можуть зашкодити інтересам територіальної громади та держави.</w:t>
      </w:r>
    </w:p>
    <w:p w:rsidR="005104FB" w:rsidRPr="00C829B2" w:rsidRDefault="007512E8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 xml:space="preserve">Жителі сіл </w:t>
      </w:r>
      <w:proofErr w:type="spellStart"/>
      <w:r w:rsidR="00207200" w:rsidRPr="00C829B2">
        <w:rPr>
          <w:sz w:val="28"/>
          <w:szCs w:val="28"/>
          <w:lang w:val="uk-UA"/>
        </w:rPr>
        <w:t>Гандрабури</w:t>
      </w:r>
      <w:proofErr w:type="spellEnd"/>
      <w:r w:rsidR="00207200" w:rsidRPr="00C829B2">
        <w:rPr>
          <w:sz w:val="28"/>
          <w:szCs w:val="28"/>
          <w:lang w:val="uk-UA"/>
        </w:rPr>
        <w:t xml:space="preserve"> та </w:t>
      </w:r>
      <w:proofErr w:type="spellStart"/>
      <w:r w:rsidR="00207200" w:rsidRPr="00C829B2">
        <w:rPr>
          <w:sz w:val="28"/>
          <w:szCs w:val="28"/>
          <w:lang w:val="uk-UA"/>
        </w:rPr>
        <w:t>Точилове</w:t>
      </w:r>
      <w:proofErr w:type="spellEnd"/>
      <w:r w:rsidR="00207200" w:rsidRPr="00C829B2">
        <w:rPr>
          <w:sz w:val="28"/>
          <w:szCs w:val="28"/>
          <w:lang w:val="uk-UA"/>
        </w:rPr>
        <w:t xml:space="preserve"> беруть активну участь в благоустрої (чистка кладовищ, впорядкування подвір’їв, прилеглих до них територій).</w:t>
      </w:r>
      <w:r w:rsidR="00207200" w:rsidRPr="00C829B2">
        <w:rPr>
          <w:sz w:val="28"/>
          <w:szCs w:val="28"/>
          <w:lang w:val="uk-UA"/>
        </w:rPr>
        <w:br/>
        <w:t xml:space="preserve">За звітний період на території </w:t>
      </w:r>
      <w:proofErr w:type="spellStart"/>
      <w:r w:rsidR="00207200" w:rsidRPr="00C829B2">
        <w:rPr>
          <w:sz w:val="28"/>
          <w:szCs w:val="28"/>
          <w:lang w:val="uk-UA"/>
        </w:rPr>
        <w:t>Гандрабурівського</w:t>
      </w:r>
      <w:proofErr w:type="spellEnd"/>
      <w:r w:rsidR="00207200" w:rsidRPr="00C829B2">
        <w:rPr>
          <w:sz w:val="28"/>
          <w:szCs w:val="28"/>
          <w:lang w:val="uk-UA"/>
        </w:rPr>
        <w:t xml:space="preserve"> </w:t>
      </w:r>
      <w:proofErr w:type="spellStart"/>
      <w:r w:rsidR="00207200" w:rsidRPr="00C829B2">
        <w:rPr>
          <w:sz w:val="28"/>
          <w:szCs w:val="28"/>
          <w:lang w:val="uk-UA"/>
        </w:rPr>
        <w:t>старостинського</w:t>
      </w:r>
      <w:proofErr w:type="spellEnd"/>
      <w:r w:rsidR="00207200" w:rsidRPr="00C829B2">
        <w:rPr>
          <w:sz w:val="28"/>
          <w:szCs w:val="28"/>
          <w:lang w:val="uk-UA"/>
        </w:rPr>
        <w:t xml:space="preserve"> округу проведені наступні роботи:</w:t>
      </w:r>
    </w:p>
    <w:p w:rsidR="005104FB" w:rsidRDefault="007512E8" w:rsidP="007512E8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4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07200" w:rsidRPr="00C829B2">
        <w:rPr>
          <w:sz w:val="28"/>
          <w:szCs w:val="28"/>
          <w:lang w:val="uk-UA"/>
        </w:rPr>
        <w:t xml:space="preserve"> самої ранньої весни всі установи підключаються до акції “Чисте довкілля”, для наведення чистоти порядку біля своїх прилеглих тер</w:t>
      </w:r>
      <w:r>
        <w:rPr>
          <w:sz w:val="28"/>
          <w:szCs w:val="28"/>
          <w:lang w:val="uk-UA"/>
        </w:rPr>
        <w:t>и</w:t>
      </w:r>
      <w:r w:rsidR="00207200" w:rsidRPr="00C829B2">
        <w:rPr>
          <w:sz w:val="28"/>
          <w:szCs w:val="28"/>
          <w:lang w:val="uk-UA"/>
        </w:rPr>
        <w:t>торій. У кожному селі проводяться суботники по упорядкуванню т</w:t>
      </w:r>
      <w:r>
        <w:rPr>
          <w:sz w:val="28"/>
          <w:szCs w:val="28"/>
          <w:lang w:val="uk-UA"/>
        </w:rPr>
        <w:t>ериторі</w:t>
      </w:r>
      <w:r w:rsidR="00207200" w:rsidRPr="00C829B2">
        <w:rPr>
          <w:sz w:val="28"/>
          <w:szCs w:val="28"/>
          <w:lang w:val="uk-UA"/>
        </w:rPr>
        <w:t>ї кладовищ</w:t>
      </w:r>
      <w:r>
        <w:rPr>
          <w:sz w:val="28"/>
          <w:szCs w:val="28"/>
          <w:lang w:val="uk-UA"/>
        </w:rPr>
        <w:t>. Брали участь у прибиранні тери</w:t>
      </w:r>
      <w:r w:rsidR="00207200" w:rsidRPr="00C829B2">
        <w:rPr>
          <w:sz w:val="28"/>
          <w:szCs w:val="28"/>
          <w:lang w:val="uk-UA"/>
        </w:rPr>
        <w:t>торії  як жителі сіл так і працівник</w:t>
      </w:r>
      <w:r w:rsidR="00354E48">
        <w:rPr>
          <w:sz w:val="28"/>
          <w:szCs w:val="28"/>
          <w:lang w:val="uk-UA"/>
        </w:rPr>
        <w:t>и</w:t>
      </w:r>
      <w:r w:rsidR="00207200" w:rsidRPr="00C829B2">
        <w:rPr>
          <w:sz w:val="28"/>
          <w:szCs w:val="28"/>
          <w:lang w:val="uk-UA"/>
        </w:rPr>
        <w:t xml:space="preserve"> </w:t>
      </w:r>
      <w:r w:rsidR="00354E48">
        <w:rPr>
          <w:sz w:val="28"/>
          <w:szCs w:val="28"/>
          <w:lang w:val="uk-UA"/>
        </w:rPr>
        <w:t xml:space="preserve">різних </w:t>
      </w:r>
      <w:r w:rsidR="00207200" w:rsidRPr="00C829B2">
        <w:rPr>
          <w:sz w:val="28"/>
          <w:szCs w:val="28"/>
          <w:lang w:val="uk-UA"/>
        </w:rPr>
        <w:t>сфер: діловоди, бібліоте</w:t>
      </w:r>
      <w:r>
        <w:rPr>
          <w:sz w:val="28"/>
          <w:szCs w:val="28"/>
          <w:lang w:val="uk-UA"/>
        </w:rPr>
        <w:t>карі, директор Будинку культури, обслуговуючий персонал шкіл</w:t>
      </w:r>
      <w:r w:rsidR="00207200" w:rsidRPr="00C829B2">
        <w:rPr>
          <w:sz w:val="28"/>
          <w:szCs w:val="28"/>
          <w:lang w:val="uk-UA"/>
        </w:rPr>
        <w:t>, дитячого садочку, амбулаторі</w:t>
      </w:r>
      <w:r>
        <w:rPr>
          <w:sz w:val="28"/>
          <w:szCs w:val="28"/>
          <w:lang w:val="uk-UA"/>
        </w:rPr>
        <w:t>ї</w:t>
      </w:r>
      <w:r w:rsidR="00207200" w:rsidRPr="00C829B2">
        <w:rPr>
          <w:sz w:val="28"/>
          <w:szCs w:val="28"/>
          <w:lang w:val="uk-UA"/>
        </w:rPr>
        <w:t>, поштов</w:t>
      </w:r>
      <w:r>
        <w:rPr>
          <w:sz w:val="28"/>
          <w:szCs w:val="28"/>
          <w:lang w:val="uk-UA"/>
        </w:rPr>
        <w:t>ого відділення;</w:t>
      </w:r>
    </w:p>
    <w:p w:rsidR="007512E8" w:rsidRDefault="007512E8" w:rsidP="007512E8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4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829B2">
        <w:rPr>
          <w:sz w:val="28"/>
          <w:szCs w:val="28"/>
          <w:lang w:val="uk-UA"/>
        </w:rPr>
        <w:t xml:space="preserve"> зимовий період проводилось розчищення доріг </w:t>
      </w:r>
      <w:r>
        <w:rPr>
          <w:sz w:val="28"/>
          <w:szCs w:val="28"/>
          <w:lang w:val="uk-UA"/>
        </w:rPr>
        <w:t>у співпраці з</w:t>
      </w:r>
      <w:r w:rsidRPr="00C829B2">
        <w:rPr>
          <w:sz w:val="28"/>
          <w:szCs w:val="28"/>
          <w:lang w:val="uk-UA"/>
        </w:rPr>
        <w:t xml:space="preserve">  депутатом Солон</w:t>
      </w:r>
      <w:r>
        <w:rPr>
          <w:sz w:val="28"/>
          <w:szCs w:val="28"/>
          <w:lang w:val="uk-UA"/>
        </w:rPr>
        <w:t>ом</w:t>
      </w:r>
      <w:r w:rsidRPr="00C829B2">
        <w:rPr>
          <w:sz w:val="28"/>
          <w:szCs w:val="28"/>
          <w:lang w:val="uk-UA"/>
        </w:rPr>
        <w:t xml:space="preserve"> П.А</w:t>
      </w:r>
      <w:r>
        <w:rPr>
          <w:sz w:val="28"/>
          <w:szCs w:val="28"/>
          <w:lang w:val="uk-UA"/>
        </w:rPr>
        <w:t>;</w:t>
      </w:r>
    </w:p>
    <w:p w:rsidR="007512E8" w:rsidRDefault="007512E8" w:rsidP="007512E8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495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підтримувався </w:t>
      </w:r>
      <w:r w:rsidRPr="00C829B2">
        <w:rPr>
          <w:sz w:val="28"/>
          <w:szCs w:val="28"/>
          <w:lang w:val="uk-UA"/>
        </w:rPr>
        <w:t xml:space="preserve">задовільний стан на території населених пунктів, проводились заходи по обкосу трави, вирубки сухих дерев, чагарників. </w:t>
      </w:r>
      <w:r>
        <w:rPr>
          <w:sz w:val="28"/>
          <w:szCs w:val="28"/>
          <w:lang w:val="uk-UA"/>
        </w:rPr>
        <w:t>Утримувались в</w:t>
      </w:r>
      <w:r w:rsidRPr="00C829B2">
        <w:rPr>
          <w:sz w:val="28"/>
          <w:szCs w:val="28"/>
          <w:lang w:val="uk-UA"/>
        </w:rPr>
        <w:t xml:space="preserve"> належн</w:t>
      </w:r>
      <w:r>
        <w:rPr>
          <w:sz w:val="28"/>
          <w:szCs w:val="28"/>
          <w:lang w:val="uk-UA"/>
        </w:rPr>
        <w:t>ому</w:t>
      </w:r>
      <w:r w:rsidRPr="00C829B2">
        <w:rPr>
          <w:sz w:val="28"/>
          <w:szCs w:val="28"/>
          <w:lang w:val="uk-UA"/>
        </w:rPr>
        <w:t xml:space="preserve"> стан</w:t>
      </w:r>
      <w:r>
        <w:rPr>
          <w:sz w:val="28"/>
          <w:szCs w:val="28"/>
          <w:lang w:val="uk-UA"/>
        </w:rPr>
        <w:t>і</w:t>
      </w:r>
      <w:r w:rsidRPr="00C829B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і тери</w:t>
      </w:r>
      <w:r w:rsidRPr="00C829B2">
        <w:rPr>
          <w:sz w:val="28"/>
          <w:szCs w:val="28"/>
          <w:lang w:val="uk-UA"/>
        </w:rPr>
        <w:t>торії пам`я</w:t>
      </w:r>
      <w:r>
        <w:rPr>
          <w:sz w:val="28"/>
          <w:szCs w:val="28"/>
          <w:lang w:val="uk-UA"/>
        </w:rPr>
        <w:t>тників, кладовищ, парку, джерел</w:t>
      </w:r>
      <w:r w:rsidRPr="00C829B2">
        <w:rPr>
          <w:sz w:val="28"/>
          <w:szCs w:val="28"/>
          <w:lang w:val="uk-UA"/>
        </w:rPr>
        <w:t>, мостів, зупинок та інших місць громадського користування</w:t>
      </w:r>
      <w:r>
        <w:rPr>
          <w:sz w:val="28"/>
          <w:szCs w:val="28"/>
          <w:lang w:val="uk-UA"/>
        </w:rPr>
        <w:t>;</w:t>
      </w:r>
    </w:p>
    <w:p w:rsidR="005104FB" w:rsidRPr="00C829B2" w:rsidRDefault="00207200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- </w:t>
      </w:r>
      <w:r w:rsidR="007512E8" w:rsidRPr="00C829B2">
        <w:rPr>
          <w:sz w:val="28"/>
          <w:szCs w:val="28"/>
          <w:lang w:val="uk-UA"/>
        </w:rPr>
        <w:t xml:space="preserve">постійно </w:t>
      </w:r>
      <w:r w:rsidRPr="00C829B2">
        <w:rPr>
          <w:sz w:val="28"/>
          <w:szCs w:val="28"/>
          <w:lang w:val="uk-UA"/>
        </w:rPr>
        <w:t xml:space="preserve">здійснюється робота щодо чистки, покосу та утримання кладовищ: 3 кладовища в с. </w:t>
      </w:r>
      <w:proofErr w:type="spellStart"/>
      <w:r w:rsidRPr="00C829B2">
        <w:rPr>
          <w:sz w:val="28"/>
          <w:szCs w:val="28"/>
          <w:lang w:val="uk-UA"/>
        </w:rPr>
        <w:t>Точилове</w:t>
      </w:r>
      <w:proofErr w:type="spellEnd"/>
      <w:r w:rsidRPr="00C829B2">
        <w:rPr>
          <w:sz w:val="28"/>
          <w:szCs w:val="28"/>
          <w:lang w:val="uk-UA"/>
        </w:rPr>
        <w:t xml:space="preserve"> та 9 кладовищ в с. </w:t>
      </w:r>
      <w:proofErr w:type="spellStart"/>
      <w:r w:rsidRPr="00C829B2">
        <w:rPr>
          <w:sz w:val="28"/>
          <w:szCs w:val="28"/>
          <w:lang w:val="uk-UA"/>
        </w:rPr>
        <w:t>Гандрабури</w:t>
      </w:r>
      <w:proofErr w:type="spellEnd"/>
      <w:r w:rsidRPr="00C829B2">
        <w:rPr>
          <w:sz w:val="28"/>
          <w:szCs w:val="28"/>
          <w:lang w:val="uk-UA"/>
        </w:rPr>
        <w:t>;</w:t>
      </w:r>
      <w:r w:rsidRPr="00C829B2">
        <w:rPr>
          <w:sz w:val="28"/>
          <w:szCs w:val="28"/>
          <w:lang w:val="uk-UA"/>
        </w:rPr>
        <w:br/>
        <w:t xml:space="preserve">- </w:t>
      </w:r>
      <w:r w:rsidR="007512E8" w:rsidRPr="00C829B2">
        <w:rPr>
          <w:sz w:val="28"/>
          <w:szCs w:val="28"/>
          <w:lang w:val="uk-UA"/>
        </w:rPr>
        <w:t xml:space="preserve">на </w:t>
      </w:r>
      <w:r w:rsidRPr="00C829B2">
        <w:rPr>
          <w:sz w:val="28"/>
          <w:szCs w:val="28"/>
          <w:lang w:val="uk-UA"/>
        </w:rPr>
        <w:t xml:space="preserve">території </w:t>
      </w:r>
      <w:proofErr w:type="spellStart"/>
      <w:r w:rsidRPr="00C829B2">
        <w:rPr>
          <w:sz w:val="28"/>
          <w:szCs w:val="28"/>
          <w:lang w:val="uk-UA"/>
        </w:rPr>
        <w:t>с.Гандрабури</w:t>
      </w:r>
      <w:proofErr w:type="spellEnd"/>
      <w:r w:rsidRPr="00C829B2">
        <w:rPr>
          <w:sz w:val="28"/>
          <w:szCs w:val="28"/>
          <w:lang w:val="uk-UA"/>
        </w:rPr>
        <w:t xml:space="preserve"> силами тех</w:t>
      </w:r>
      <w:r w:rsidR="007512E8">
        <w:rPr>
          <w:sz w:val="28"/>
          <w:szCs w:val="28"/>
          <w:lang w:val="uk-UA"/>
        </w:rPr>
        <w:t>нічних</w:t>
      </w:r>
      <w:r w:rsidRPr="00C829B2">
        <w:rPr>
          <w:sz w:val="28"/>
          <w:szCs w:val="28"/>
          <w:lang w:val="uk-UA"/>
        </w:rPr>
        <w:t xml:space="preserve"> працівників </w:t>
      </w:r>
      <w:proofErr w:type="spellStart"/>
      <w:r w:rsidRPr="00C829B2">
        <w:rPr>
          <w:sz w:val="28"/>
          <w:szCs w:val="28"/>
          <w:lang w:val="uk-UA"/>
        </w:rPr>
        <w:t>Гандрабурівс</w:t>
      </w:r>
      <w:r w:rsidR="00354E48">
        <w:rPr>
          <w:sz w:val="28"/>
          <w:szCs w:val="28"/>
          <w:lang w:val="uk-UA"/>
        </w:rPr>
        <w:t>ького</w:t>
      </w:r>
      <w:proofErr w:type="spellEnd"/>
      <w:r w:rsidR="00354E48">
        <w:rPr>
          <w:sz w:val="28"/>
          <w:szCs w:val="28"/>
          <w:lang w:val="uk-UA"/>
        </w:rPr>
        <w:t xml:space="preserve"> ліцею та будинку культури</w:t>
      </w:r>
      <w:r w:rsidRPr="00C829B2">
        <w:rPr>
          <w:sz w:val="28"/>
          <w:szCs w:val="28"/>
          <w:lang w:val="uk-UA"/>
        </w:rPr>
        <w:t xml:space="preserve"> були вирубані чагарники</w:t>
      </w:r>
      <w:r w:rsidR="007512E8">
        <w:rPr>
          <w:sz w:val="28"/>
          <w:szCs w:val="28"/>
          <w:lang w:val="uk-UA"/>
        </w:rPr>
        <w:t>,</w:t>
      </w:r>
      <w:r w:rsidRPr="00C829B2">
        <w:rPr>
          <w:sz w:val="28"/>
          <w:szCs w:val="28"/>
          <w:lang w:val="uk-UA"/>
        </w:rPr>
        <w:t xml:space="preserve"> які ведуть до 2  кладовищ.</w:t>
      </w:r>
      <w:r w:rsidRPr="00C829B2">
        <w:rPr>
          <w:sz w:val="28"/>
          <w:szCs w:val="28"/>
          <w:lang w:val="uk-UA"/>
        </w:rPr>
        <w:br/>
        <w:t xml:space="preserve">- </w:t>
      </w:r>
      <w:r w:rsidR="007512E8" w:rsidRPr="00C829B2">
        <w:rPr>
          <w:sz w:val="28"/>
          <w:szCs w:val="28"/>
          <w:lang w:val="uk-UA"/>
        </w:rPr>
        <w:t xml:space="preserve">щорічно </w:t>
      </w:r>
      <w:r w:rsidRPr="00C829B2">
        <w:rPr>
          <w:sz w:val="28"/>
          <w:szCs w:val="28"/>
          <w:lang w:val="uk-UA"/>
        </w:rPr>
        <w:t xml:space="preserve">проводиться косметичний ремонт пам’ятників в с. </w:t>
      </w:r>
      <w:proofErr w:type="spellStart"/>
      <w:r w:rsidRPr="00C829B2">
        <w:rPr>
          <w:sz w:val="28"/>
          <w:szCs w:val="28"/>
          <w:lang w:val="uk-UA"/>
        </w:rPr>
        <w:t>Гандрабури</w:t>
      </w:r>
      <w:proofErr w:type="spellEnd"/>
      <w:r w:rsidRPr="00C829B2">
        <w:rPr>
          <w:sz w:val="28"/>
          <w:szCs w:val="28"/>
          <w:lang w:val="uk-UA"/>
        </w:rPr>
        <w:t xml:space="preserve"> та </w:t>
      </w:r>
      <w:proofErr w:type="spellStart"/>
      <w:r w:rsidRPr="00C829B2">
        <w:rPr>
          <w:sz w:val="28"/>
          <w:szCs w:val="28"/>
          <w:lang w:val="uk-UA"/>
        </w:rPr>
        <w:t>с.Точилов</w:t>
      </w:r>
      <w:r w:rsidR="007512E8">
        <w:rPr>
          <w:sz w:val="28"/>
          <w:szCs w:val="28"/>
          <w:lang w:val="uk-UA"/>
        </w:rPr>
        <w:t>е</w:t>
      </w:r>
      <w:proofErr w:type="spellEnd"/>
      <w:r w:rsidRPr="00C829B2">
        <w:rPr>
          <w:sz w:val="28"/>
          <w:szCs w:val="28"/>
          <w:lang w:val="uk-UA"/>
        </w:rPr>
        <w:t>.</w:t>
      </w:r>
    </w:p>
    <w:p w:rsidR="007512E8" w:rsidRDefault="00207200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   </w:t>
      </w:r>
      <w:r w:rsidR="007512E8">
        <w:rPr>
          <w:sz w:val="28"/>
          <w:szCs w:val="28"/>
          <w:lang w:val="uk-UA"/>
        </w:rPr>
        <w:t>в</w:t>
      </w:r>
      <w:r w:rsidRPr="00C829B2">
        <w:rPr>
          <w:sz w:val="28"/>
          <w:szCs w:val="28"/>
          <w:lang w:val="uk-UA"/>
        </w:rPr>
        <w:t xml:space="preserve"> </w:t>
      </w:r>
      <w:proofErr w:type="spellStart"/>
      <w:r w:rsidRPr="00C829B2">
        <w:rPr>
          <w:sz w:val="28"/>
          <w:szCs w:val="28"/>
          <w:lang w:val="uk-UA"/>
        </w:rPr>
        <w:t>с.Точилов</w:t>
      </w:r>
      <w:r w:rsidR="00354E48">
        <w:rPr>
          <w:sz w:val="28"/>
          <w:szCs w:val="28"/>
          <w:lang w:val="uk-UA"/>
        </w:rPr>
        <w:t>е</w:t>
      </w:r>
      <w:proofErr w:type="spellEnd"/>
      <w:r w:rsidRPr="00C829B2">
        <w:rPr>
          <w:sz w:val="28"/>
          <w:szCs w:val="28"/>
          <w:lang w:val="uk-UA"/>
        </w:rPr>
        <w:t xml:space="preserve"> укл</w:t>
      </w:r>
      <w:r w:rsidR="007512E8">
        <w:rPr>
          <w:sz w:val="28"/>
          <w:szCs w:val="28"/>
          <w:lang w:val="uk-UA"/>
        </w:rPr>
        <w:t>адена тротуарна плитка біля пам</w:t>
      </w:r>
      <w:r w:rsidRPr="00C829B2">
        <w:rPr>
          <w:sz w:val="28"/>
          <w:szCs w:val="28"/>
          <w:lang w:val="uk-UA"/>
        </w:rPr>
        <w:t>`ятник</w:t>
      </w:r>
      <w:r w:rsidR="007512E8">
        <w:rPr>
          <w:sz w:val="28"/>
          <w:szCs w:val="28"/>
          <w:lang w:val="uk-UA"/>
        </w:rPr>
        <w:t>а та на сходах будинку культури;</w:t>
      </w:r>
    </w:p>
    <w:p w:rsidR="005104FB" w:rsidRPr="00C829B2" w:rsidRDefault="00207200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- </w:t>
      </w:r>
      <w:r w:rsidR="007512E8" w:rsidRPr="00C829B2">
        <w:rPr>
          <w:sz w:val="28"/>
          <w:szCs w:val="28"/>
          <w:lang w:val="uk-UA"/>
        </w:rPr>
        <w:t xml:space="preserve">проводилось </w:t>
      </w:r>
      <w:r w:rsidRPr="00C829B2">
        <w:rPr>
          <w:sz w:val="28"/>
          <w:szCs w:val="28"/>
          <w:lang w:val="uk-UA"/>
        </w:rPr>
        <w:t xml:space="preserve">вуличне освітлення в селі </w:t>
      </w:r>
      <w:proofErr w:type="spellStart"/>
      <w:r w:rsidRPr="00C829B2">
        <w:rPr>
          <w:sz w:val="28"/>
          <w:szCs w:val="28"/>
          <w:lang w:val="uk-UA"/>
        </w:rPr>
        <w:t>Точилов</w:t>
      </w:r>
      <w:r w:rsidR="007512E8">
        <w:rPr>
          <w:sz w:val="28"/>
          <w:szCs w:val="28"/>
          <w:lang w:val="uk-UA"/>
        </w:rPr>
        <w:t>е</w:t>
      </w:r>
      <w:proofErr w:type="spellEnd"/>
      <w:r w:rsidRPr="00C829B2">
        <w:rPr>
          <w:sz w:val="28"/>
          <w:szCs w:val="28"/>
          <w:lang w:val="uk-UA"/>
        </w:rPr>
        <w:t xml:space="preserve"> по вулиці 8 Березня та вулиці Центральн</w:t>
      </w:r>
      <w:r w:rsidR="007512E8">
        <w:rPr>
          <w:sz w:val="28"/>
          <w:szCs w:val="28"/>
          <w:lang w:val="uk-UA"/>
        </w:rPr>
        <w:t>ій</w:t>
      </w:r>
      <w:r w:rsidRPr="00C829B2">
        <w:rPr>
          <w:sz w:val="28"/>
          <w:szCs w:val="28"/>
          <w:lang w:val="uk-UA"/>
        </w:rPr>
        <w:t xml:space="preserve">, своєчасно замінюються  </w:t>
      </w:r>
      <w:proofErr w:type="spellStart"/>
      <w:r w:rsidRPr="00C829B2">
        <w:rPr>
          <w:sz w:val="28"/>
          <w:szCs w:val="28"/>
          <w:lang w:val="uk-UA"/>
        </w:rPr>
        <w:t>фонарі</w:t>
      </w:r>
      <w:proofErr w:type="spellEnd"/>
      <w:r w:rsidRPr="00C829B2">
        <w:rPr>
          <w:sz w:val="28"/>
          <w:szCs w:val="28"/>
          <w:lang w:val="uk-UA"/>
        </w:rPr>
        <w:t xml:space="preserve"> за потребою</w:t>
      </w:r>
      <w:r w:rsidR="007512E8">
        <w:rPr>
          <w:sz w:val="28"/>
          <w:szCs w:val="28"/>
          <w:lang w:val="uk-UA"/>
        </w:rPr>
        <w:t>;</w:t>
      </w:r>
    </w:p>
    <w:p w:rsidR="005104FB" w:rsidRDefault="007512E8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829B2">
        <w:rPr>
          <w:sz w:val="28"/>
          <w:szCs w:val="28"/>
          <w:lang w:val="uk-UA"/>
        </w:rPr>
        <w:t xml:space="preserve">в </w:t>
      </w:r>
      <w:r w:rsidR="00354E48">
        <w:rPr>
          <w:sz w:val="28"/>
          <w:szCs w:val="28"/>
          <w:lang w:val="uk-UA"/>
        </w:rPr>
        <w:t xml:space="preserve">старостаті до </w:t>
      </w:r>
      <w:r>
        <w:rPr>
          <w:sz w:val="28"/>
          <w:szCs w:val="28"/>
          <w:lang w:val="uk-UA"/>
        </w:rPr>
        <w:t>у</w:t>
      </w:r>
      <w:r w:rsidR="00207200" w:rsidRPr="00C829B2">
        <w:rPr>
          <w:sz w:val="28"/>
          <w:szCs w:val="28"/>
          <w:lang w:val="uk-UA"/>
        </w:rPr>
        <w:t xml:space="preserve">сіх установ проведено </w:t>
      </w:r>
      <w:r w:rsidRPr="00C829B2">
        <w:rPr>
          <w:sz w:val="28"/>
          <w:szCs w:val="28"/>
          <w:lang w:val="uk-UA"/>
        </w:rPr>
        <w:t xml:space="preserve">Інтернет </w:t>
      </w:r>
      <w:r w:rsidR="00207200" w:rsidRPr="00C829B2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в</w:t>
      </w:r>
      <w:r w:rsidR="00207200" w:rsidRPr="00C829B2">
        <w:rPr>
          <w:sz w:val="28"/>
          <w:szCs w:val="28"/>
          <w:lang w:val="uk-UA"/>
        </w:rPr>
        <w:t xml:space="preserve">становлено  сигнал оповіщення </w:t>
      </w:r>
      <w:r>
        <w:rPr>
          <w:sz w:val="28"/>
          <w:szCs w:val="28"/>
          <w:lang w:val="uk-UA"/>
        </w:rPr>
        <w:t>повітряної тривоги;</w:t>
      </w:r>
    </w:p>
    <w:p w:rsidR="007512E8" w:rsidRPr="00C829B2" w:rsidRDefault="007512E8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829B2">
        <w:rPr>
          <w:sz w:val="28"/>
          <w:szCs w:val="28"/>
          <w:lang w:val="uk-UA"/>
        </w:rPr>
        <w:t xml:space="preserve">приміщення </w:t>
      </w:r>
      <w:proofErr w:type="spellStart"/>
      <w:r w:rsidRPr="00C829B2">
        <w:rPr>
          <w:sz w:val="28"/>
          <w:szCs w:val="28"/>
          <w:lang w:val="uk-UA"/>
        </w:rPr>
        <w:t>Гандрабурівського</w:t>
      </w:r>
      <w:proofErr w:type="spellEnd"/>
      <w:r w:rsidRPr="00C829B2">
        <w:rPr>
          <w:sz w:val="28"/>
          <w:szCs w:val="28"/>
          <w:lang w:val="uk-UA"/>
        </w:rPr>
        <w:t xml:space="preserve"> старостату забезпечене генератором</w:t>
      </w:r>
      <w:r>
        <w:rPr>
          <w:sz w:val="28"/>
          <w:szCs w:val="28"/>
          <w:lang w:val="uk-UA"/>
        </w:rPr>
        <w:t>;</w:t>
      </w:r>
    </w:p>
    <w:p w:rsidR="005104FB" w:rsidRDefault="00207200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- </w:t>
      </w:r>
      <w:r w:rsidR="007512E8" w:rsidRPr="00C829B2">
        <w:rPr>
          <w:sz w:val="28"/>
          <w:szCs w:val="28"/>
          <w:lang w:val="uk-UA"/>
        </w:rPr>
        <w:t xml:space="preserve">за </w:t>
      </w:r>
      <w:r w:rsidRPr="00C829B2">
        <w:rPr>
          <w:sz w:val="28"/>
          <w:szCs w:val="28"/>
          <w:lang w:val="uk-UA"/>
        </w:rPr>
        <w:t xml:space="preserve">допомогою депутата Ананьївської міської ради Солона П.А.  ліквідовано </w:t>
      </w:r>
      <w:r w:rsidR="007512E8">
        <w:rPr>
          <w:sz w:val="28"/>
          <w:szCs w:val="28"/>
          <w:lang w:val="uk-UA"/>
        </w:rPr>
        <w:t xml:space="preserve">стихійне </w:t>
      </w:r>
      <w:r w:rsidR="00354E48">
        <w:rPr>
          <w:sz w:val="28"/>
          <w:szCs w:val="28"/>
          <w:lang w:val="uk-UA"/>
        </w:rPr>
        <w:t xml:space="preserve">сміттєзвалище </w:t>
      </w:r>
      <w:r w:rsidRPr="00C829B2">
        <w:rPr>
          <w:sz w:val="28"/>
          <w:szCs w:val="28"/>
          <w:lang w:val="uk-UA"/>
        </w:rPr>
        <w:t>біля будинку культури .</w:t>
      </w:r>
      <w:r w:rsidRPr="00C829B2">
        <w:rPr>
          <w:sz w:val="28"/>
          <w:szCs w:val="28"/>
          <w:lang w:val="uk-UA"/>
        </w:rPr>
        <w:br/>
        <w:t xml:space="preserve">- </w:t>
      </w:r>
      <w:r w:rsidR="007512E8" w:rsidRPr="00C829B2">
        <w:rPr>
          <w:sz w:val="28"/>
          <w:szCs w:val="28"/>
          <w:lang w:val="uk-UA"/>
        </w:rPr>
        <w:t xml:space="preserve">здійснено </w:t>
      </w:r>
      <w:r w:rsidRPr="00C829B2">
        <w:rPr>
          <w:sz w:val="28"/>
          <w:szCs w:val="28"/>
          <w:lang w:val="uk-UA"/>
        </w:rPr>
        <w:t xml:space="preserve">ремонт та фарбування містків в с. </w:t>
      </w:r>
      <w:proofErr w:type="spellStart"/>
      <w:r w:rsidRPr="00C829B2">
        <w:rPr>
          <w:sz w:val="28"/>
          <w:szCs w:val="28"/>
          <w:lang w:val="uk-UA"/>
        </w:rPr>
        <w:t>Гандрабури</w:t>
      </w:r>
      <w:proofErr w:type="spellEnd"/>
      <w:r w:rsidRPr="00C829B2">
        <w:rPr>
          <w:sz w:val="28"/>
          <w:szCs w:val="28"/>
          <w:lang w:val="uk-UA"/>
        </w:rPr>
        <w:t xml:space="preserve"> по вул. </w:t>
      </w:r>
      <w:r w:rsidR="007512E8">
        <w:rPr>
          <w:sz w:val="28"/>
          <w:szCs w:val="28"/>
          <w:lang w:val="uk-UA"/>
        </w:rPr>
        <w:t>Зарічна;</w:t>
      </w:r>
    </w:p>
    <w:p w:rsidR="00C829B2" w:rsidRDefault="007512E8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829B2">
        <w:rPr>
          <w:sz w:val="28"/>
          <w:szCs w:val="28"/>
          <w:lang w:val="uk-UA"/>
        </w:rPr>
        <w:t xml:space="preserve">по </w:t>
      </w:r>
      <w:r w:rsidR="00207200" w:rsidRPr="00C829B2">
        <w:rPr>
          <w:sz w:val="28"/>
          <w:szCs w:val="28"/>
          <w:lang w:val="uk-UA"/>
        </w:rPr>
        <w:t xml:space="preserve">вулиці Зарічна в </w:t>
      </w:r>
      <w:proofErr w:type="spellStart"/>
      <w:r w:rsidR="00207200" w:rsidRPr="00C829B2">
        <w:rPr>
          <w:sz w:val="28"/>
          <w:szCs w:val="28"/>
          <w:lang w:val="uk-UA"/>
        </w:rPr>
        <w:t>с.Гандрабури</w:t>
      </w:r>
      <w:proofErr w:type="spellEnd"/>
      <w:r w:rsidR="00207200" w:rsidRPr="00C829B2">
        <w:rPr>
          <w:sz w:val="28"/>
          <w:szCs w:val="28"/>
          <w:lang w:val="uk-UA"/>
        </w:rPr>
        <w:t xml:space="preserve">  </w:t>
      </w:r>
      <w:proofErr w:type="spellStart"/>
      <w:r w:rsidR="00207200" w:rsidRPr="00C829B2">
        <w:rPr>
          <w:sz w:val="28"/>
          <w:szCs w:val="28"/>
          <w:lang w:val="uk-UA"/>
        </w:rPr>
        <w:t>проведен</w:t>
      </w:r>
      <w:proofErr w:type="spellEnd"/>
      <w:r w:rsidR="00207200" w:rsidRPr="00C829B2">
        <w:rPr>
          <w:sz w:val="28"/>
          <w:szCs w:val="28"/>
          <w:lang w:val="uk-UA"/>
        </w:rPr>
        <w:t xml:space="preserve"> поточний ремонт дороги (</w:t>
      </w:r>
      <w:proofErr w:type="spellStart"/>
      <w:r w:rsidR="00207200" w:rsidRPr="00C829B2">
        <w:rPr>
          <w:sz w:val="28"/>
          <w:szCs w:val="28"/>
          <w:lang w:val="uk-UA"/>
        </w:rPr>
        <w:t>щебневе</w:t>
      </w:r>
      <w:proofErr w:type="spellEnd"/>
      <w:r w:rsidR="00207200" w:rsidRPr="00C829B2">
        <w:rPr>
          <w:sz w:val="28"/>
          <w:szCs w:val="28"/>
          <w:lang w:val="uk-UA"/>
        </w:rPr>
        <w:t xml:space="preserve"> покриття).</w:t>
      </w:r>
    </w:p>
    <w:p w:rsidR="005104FB" w:rsidRPr="00C829B2" w:rsidRDefault="007512E8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>Проводиться робота  по системі водопостачання:</w:t>
      </w:r>
    </w:p>
    <w:p w:rsidR="00C829B2" w:rsidRDefault="00207200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У </w:t>
      </w:r>
      <w:r w:rsidR="007512E8" w:rsidRPr="00C829B2">
        <w:rPr>
          <w:sz w:val="28"/>
          <w:szCs w:val="28"/>
          <w:lang w:val="uk-UA"/>
        </w:rPr>
        <w:t>водонапірних</w:t>
      </w:r>
      <w:r w:rsidRPr="00C829B2">
        <w:rPr>
          <w:sz w:val="28"/>
          <w:szCs w:val="28"/>
          <w:lang w:val="uk-UA"/>
        </w:rPr>
        <w:t xml:space="preserve"> баштах замінено 3 водяних насоса в </w:t>
      </w:r>
      <w:proofErr w:type="spellStart"/>
      <w:r w:rsidRPr="00C829B2">
        <w:rPr>
          <w:sz w:val="28"/>
          <w:szCs w:val="28"/>
          <w:lang w:val="uk-UA"/>
        </w:rPr>
        <w:t>с.Гандрабури</w:t>
      </w:r>
      <w:proofErr w:type="spellEnd"/>
      <w:r w:rsidRPr="00C829B2">
        <w:rPr>
          <w:sz w:val="28"/>
          <w:szCs w:val="28"/>
          <w:lang w:val="uk-UA"/>
        </w:rPr>
        <w:t>, ліквідовано 2 прорив</w:t>
      </w:r>
      <w:r w:rsidR="007512E8">
        <w:rPr>
          <w:sz w:val="28"/>
          <w:szCs w:val="28"/>
          <w:lang w:val="uk-UA"/>
        </w:rPr>
        <w:t>и</w:t>
      </w:r>
      <w:r w:rsidRPr="00C829B2">
        <w:rPr>
          <w:sz w:val="28"/>
          <w:szCs w:val="28"/>
          <w:lang w:val="uk-UA"/>
        </w:rPr>
        <w:t xml:space="preserve">. Вода надається жителям сіл безперебійно. Якщо і </w:t>
      </w:r>
      <w:r w:rsidRPr="00C829B2">
        <w:rPr>
          <w:sz w:val="28"/>
          <w:szCs w:val="28"/>
          <w:lang w:val="uk-UA"/>
        </w:rPr>
        <w:lastRenderedPageBreak/>
        <w:t>виходить щось із ладу</w:t>
      </w:r>
      <w:r w:rsidR="00354E48">
        <w:rPr>
          <w:sz w:val="28"/>
          <w:szCs w:val="28"/>
          <w:lang w:val="uk-UA"/>
        </w:rPr>
        <w:t>,</w:t>
      </w:r>
      <w:r w:rsidRPr="00C829B2">
        <w:rPr>
          <w:sz w:val="28"/>
          <w:szCs w:val="28"/>
          <w:lang w:val="uk-UA"/>
        </w:rPr>
        <w:t xml:space="preserve"> то все вирішується миттєво працівниками</w:t>
      </w:r>
      <w:r w:rsidR="007512E8">
        <w:rPr>
          <w:sz w:val="28"/>
          <w:szCs w:val="28"/>
          <w:lang w:val="uk-UA"/>
        </w:rPr>
        <w:t xml:space="preserve"> КП</w:t>
      </w:r>
      <w:r w:rsidRPr="00C829B2">
        <w:rPr>
          <w:sz w:val="28"/>
          <w:szCs w:val="28"/>
          <w:lang w:val="uk-UA"/>
        </w:rPr>
        <w:t xml:space="preserve"> </w:t>
      </w:r>
      <w:r w:rsidR="007512E8">
        <w:rPr>
          <w:sz w:val="28"/>
          <w:szCs w:val="28"/>
          <w:lang w:val="uk-UA"/>
        </w:rPr>
        <w:t>«</w:t>
      </w:r>
      <w:proofErr w:type="spellStart"/>
      <w:r w:rsidRPr="00C829B2">
        <w:rPr>
          <w:sz w:val="28"/>
          <w:szCs w:val="28"/>
          <w:lang w:val="uk-UA"/>
        </w:rPr>
        <w:t>Ананьїв</w:t>
      </w:r>
      <w:proofErr w:type="spellEnd"/>
      <w:r w:rsidRPr="00C829B2">
        <w:rPr>
          <w:sz w:val="28"/>
          <w:szCs w:val="28"/>
          <w:lang w:val="uk-UA"/>
        </w:rPr>
        <w:t xml:space="preserve"> </w:t>
      </w:r>
      <w:r w:rsidR="007512E8">
        <w:rPr>
          <w:sz w:val="28"/>
          <w:szCs w:val="28"/>
          <w:lang w:val="uk-UA"/>
        </w:rPr>
        <w:t>–</w:t>
      </w:r>
      <w:r w:rsidRPr="00C829B2">
        <w:rPr>
          <w:sz w:val="28"/>
          <w:szCs w:val="28"/>
          <w:lang w:val="uk-UA"/>
        </w:rPr>
        <w:t xml:space="preserve"> Водоканал</w:t>
      </w:r>
      <w:r w:rsidR="007512E8">
        <w:rPr>
          <w:sz w:val="28"/>
          <w:szCs w:val="28"/>
          <w:lang w:val="uk-UA"/>
        </w:rPr>
        <w:t>»</w:t>
      </w:r>
      <w:r w:rsidRPr="00C829B2">
        <w:rPr>
          <w:sz w:val="28"/>
          <w:szCs w:val="28"/>
          <w:lang w:val="uk-UA"/>
        </w:rPr>
        <w:t>.</w:t>
      </w:r>
    </w:p>
    <w:p w:rsidR="005104FB" w:rsidRPr="00C829B2" w:rsidRDefault="00354E48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>Для розвитку культури в селах пр</w:t>
      </w:r>
      <w:r w:rsidR="007512E8">
        <w:rPr>
          <w:sz w:val="28"/>
          <w:szCs w:val="28"/>
          <w:lang w:val="uk-UA"/>
        </w:rPr>
        <w:t>а</w:t>
      </w:r>
      <w:r w:rsidR="00207200" w:rsidRPr="00C829B2">
        <w:rPr>
          <w:sz w:val="28"/>
          <w:szCs w:val="28"/>
          <w:lang w:val="uk-UA"/>
        </w:rPr>
        <w:t>цює :</w:t>
      </w:r>
    </w:p>
    <w:p w:rsidR="005104FB" w:rsidRPr="00C829B2" w:rsidRDefault="00207200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>1 Будинок культури, 2 сільські бібліотеки.</w:t>
      </w:r>
    </w:p>
    <w:p w:rsidR="005104FB" w:rsidRPr="00C829B2" w:rsidRDefault="00354E48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  <w:r w:rsidR="00207200" w:rsidRPr="00C829B2">
        <w:rPr>
          <w:sz w:val="28"/>
          <w:szCs w:val="28"/>
          <w:lang w:val="uk-UA"/>
        </w:rPr>
        <w:t>На тер</w:t>
      </w:r>
      <w:r w:rsidR="007512E8">
        <w:rPr>
          <w:sz w:val="28"/>
          <w:szCs w:val="28"/>
          <w:lang w:val="uk-UA"/>
        </w:rPr>
        <w:t>и</w:t>
      </w:r>
      <w:r w:rsidR="00207200" w:rsidRPr="00C829B2">
        <w:rPr>
          <w:sz w:val="28"/>
          <w:szCs w:val="28"/>
          <w:lang w:val="uk-UA"/>
        </w:rPr>
        <w:t xml:space="preserve">торії </w:t>
      </w:r>
      <w:proofErr w:type="spellStart"/>
      <w:r w:rsidR="00207200" w:rsidRPr="00C829B2">
        <w:rPr>
          <w:sz w:val="28"/>
          <w:szCs w:val="28"/>
          <w:lang w:val="uk-UA"/>
        </w:rPr>
        <w:t>Гандрабурівського</w:t>
      </w:r>
      <w:proofErr w:type="spellEnd"/>
      <w:r w:rsidR="00207200" w:rsidRPr="00C829B2">
        <w:rPr>
          <w:sz w:val="28"/>
          <w:szCs w:val="28"/>
          <w:lang w:val="uk-UA"/>
        </w:rPr>
        <w:t xml:space="preserve"> </w:t>
      </w:r>
      <w:proofErr w:type="spellStart"/>
      <w:r w:rsidR="00207200" w:rsidRPr="00C829B2">
        <w:rPr>
          <w:sz w:val="28"/>
          <w:szCs w:val="28"/>
          <w:lang w:val="uk-UA"/>
        </w:rPr>
        <w:t>старостинського</w:t>
      </w:r>
      <w:proofErr w:type="spellEnd"/>
      <w:r w:rsidR="00207200" w:rsidRPr="00C829B2">
        <w:rPr>
          <w:sz w:val="28"/>
          <w:szCs w:val="28"/>
          <w:lang w:val="uk-UA"/>
        </w:rPr>
        <w:t xml:space="preserve"> округу пр</w:t>
      </w:r>
      <w:r w:rsidR="007512E8">
        <w:rPr>
          <w:sz w:val="28"/>
          <w:szCs w:val="28"/>
          <w:lang w:val="uk-UA"/>
        </w:rPr>
        <w:t>а</w:t>
      </w:r>
      <w:r w:rsidR="00207200" w:rsidRPr="00C829B2">
        <w:rPr>
          <w:sz w:val="28"/>
          <w:szCs w:val="28"/>
          <w:lang w:val="uk-UA"/>
        </w:rPr>
        <w:t>цюють 5 магаз</w:t>
      </w:r>
      <w:r w:rsidR="007512E8">
        <w:rPr>
          <w:sz w:val="28"/>
          <w:szCs w:val="28"/>
          <w:lang w:val="uk-UA"/>
        </w:rPr>
        <w:t>и</w:t>
      </w:r>
      <w:r w:rsidR="00207200" w:rsidRPr="00C829B2">
        <w:rPr>
          <w:sz w:val="28"/>
          <w:szCs w:val="28"/>
          <w:lang w:val="uk-UA"/>
        </w:rPr>
        <w:t>нів.</w:t>
      </w:r>
    </w:p>
    <w:p w:rsidR="005104FB" w:rsidRPr="00C829B2" w:rsidRDefault="00354E48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>На протязі року по мірі надходження надавали гуманітарн</w:t>
      </w:r>
      <w:r w:rsidR="007512E8">
        <w:rPr>
          <w:sz w:val="28"/>
          <w:szCs w:val="28"/>
          <w:lang w:val="uk-UA"/>
        </w:rPr>
        <w:t>у допомогу багатодітним родинам</w:t>
      </w:r>
      <w:r w:rsidR="00207200" w:rsidRPr="00C829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внутрішньо переміщеним особам</w:t>
      </w:r>
      <w:r w:rsidR="00207200" w:rsidRPr="00C829B2">
        <w:rPr>
          <w:sz w:val="28"/>
          <w:szCs w:val="28"/>
          <w:lang w:val="uk-UA"/>
        </w:rPr>
        <w:t xml:space="preserve"> та людям похилого віку </w:t>
      </w:r>
      <w:r>
        <w:rPr>
          <w:sz w:val="28"/>
          <w:szCs w:val="28"/>
          <w:lang w:val="uk-UA"/>
        </w:rPr>
        <w:t>(80+)</w:t>
      </w:r>
      <w:r w:rsidR="00207200" w:rsidRPr="00C829B2">
        <w:rPr>
          <w:sz w:val="28"/>
          <w:szCs w:val="28"/>
          <w:lang w:val="uk-UA"/>
        </w:rPr>
        <w:t xml:space="preserve"> , </w:t>
      </w:r>
      <w:r>
        <w:rPr>
          <w:sz w:val="28"/>
          <w:szCs w:val="28"/>
          <w:lang w:val="uk-UA"/>
        </w:rPr>
        <w:t xml:space="preserve">особам з інвалідністю </w:t>
      </w:r>
      <w:r w:rsidR="00207200" w:rsidRPr="00C829B2">
        <w:rPr>
          <w:sz w:val="28"/>
          <w:szCs w:val="28"/>
          <w:lang w:val="uk-UA"/>
        </w:rPr>
        <w:t>1 групи.</w:t>
      </w:r>
    </w:p>
    <w:p w:rsidR="00354E48" w:rsidRDefault="00354E48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7200" w:rsidRPr="00C829B2">
        <w:rPr>
          <w:sz w:val="28"/>
          <w:szCs w:val="28"/>
          <w:lang w:val="uk-UA"/>
        </w:rPr>
        <w:t xml:space="preserve">З метою покращення умов життя та побуту населення </w:t>
      </w:r>
      <w:proofErr w:type="spellStart"/>
      <w:r w:rsidR="00207200" w:rsidRPr="00C829B2">
        <w:rPr>
          <w:sz w:val="28"/>
          <w:szCs w:val="28"/>
          <w:lang w:val="uk-UA"/>
        </w:rPr>
        <w:t>Гандрабурівського</w:t>
      </w:r>
      <w:proofErr w:type="spellEnd"/>
      <w:r w:rsidR="00207200" w:rsidRPr="00C829B2">
        <w:rPr>
          <w:sz w:val="28"/>
          <w:szCs w:val="28"/>
          <w:lang w:val="uk-UA"/>
        </w:rPr>
        <w:t xml:space="preserve"> </w:t>
      </w:r>
      <w:proofErr w:type="spellStart"/>
      <w:r w:rsidR="00207200" w:rsidRPr="00C829B2">
        <w:rPr>
          <w:sz w:val="28"/>
          <w:szCs w:val="28"/>
          <w:lang w:val="uk-UA"/>
        </w:rPr>
        <w:t>старостинського</w:t>
      </w:r>
      <w:proofErr w:type="spellEnd"/>
      <w:r w:rsidR="00207200" w:rsidRPr="00C829B2">
        <w:rPr>
          <w:sz w:val="28"/>
          <w:szCs w:val="28"/>
          <w:lang w:val="uk-UA"/>
        </w:rPr>
        <w:t xml:space="preserve"> округу протягом 2023 року заплановано реалізацію наступних питань:</w:t>
      </w:r>
    </w:p>
    <w:p w:rsidR="005104FB" w:rsidRPr="00C829B2" w:rsidRDefault="00207200" w:rsidP="00103AE6">
      <w:pPr>
        <w:pStyle w:val="a7"/>
        <w:shd w:val="clear" w:color="auto" w:fill="FFFFFF"/>
        <w:tabs>
          <w:tab w:val="left" w:pos="490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- Огорожа кладовища в </w:t>
      </w:r>
      <w:proofErr w:type="spellStart"/>
      <w:r w:rsidRPr="00C829B2">
        <w:rPr>
          <w:sz w:val="28"/>
          <w:szCs w:val="28"/>
          <w:lang w:val="uk-UA"/>
        </w:rPr>
        <w:t>с.Гандрабури</w:t>
      </w:r>
      <w:proofErr w:type="spellEnd"/>
    </w:p>
    <w:p w:rsidR="005104FB" w:rsidRPr="00C829B2" w:rsidRDefault="00207200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- Підвіз </w:t>
      </w:r>
      <w:proofErr w:type="spellStart"/>
      <w:r w:rsidRPr="00C829B2">
        <w:rPr>
          <w:sz w:val="28"/>
          <w:szCs w:val="28"/>
          <w:lang w:val="uk-UA"/>
        </w:rPr>
        <w:t>піска</w:t>
      </w:r>
      <w:proofErr w:type="spellEnd"/>
      <w:r w:rsidRPr="00C829B2">
        <w:rPr>
          <w:sz w:val="28"/>
          <w:szCs w:val="28"/>
          <w:lang w:val="uk-UA"/>
        </w:rPr>
        <w:t xml:space="preserve"> на кладовища сіл </w:t>
      </w:r>
      <w:proofErr w:type="spellStart"/>
      <w:r w:rsidRPr="00C829B2">
        <w:rPr>
          <w:sz w:val="28"/>
          <w:szCs w:val="28"/>
          <w:lang w:val="uk-UA"/>
        </w:rPr>
        <w:t>Гандрабури</w:t>
      </w:r>
      <w:proofErr w:type="spellEnd"/>
      <w:r w:rsidRPr="00C829B2">
        <w:rPr>
          <w:sz w:val="28"/>
          <w:szCs w:val="28"/>
          <w:lang w:val="uk-UA"/>
        </w:rPr>
        <w:t xml:space="preserve"> та </w:t>
      </w:r>
      <w:proofErr w:type="spellStart"/>
      <w:r w:rsidRPr="00C829B2">
        <w:rPr>
          <w:sz w:val="28"/>
          <w:szCs w:val="28"/>
          <w:lang w:val="uk-UA"/>
        </w:rPr>
        <w:t>Точилове</w:t>
      </w:r>
      <w:proofErr w:type="spellEnd"/>
    </w:p>
    <w:p w:rsidR="005104FB" w:rsidRPr="00C829B2" w:rsidRDefault="00207200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- Перекриття даху будинку культури в </w:t>
      </w:r>
      <w:proofErr w:type="spellStart"/>
      <w:r w:rsidRPr="00C829B2">
        <w:rPr>
          <w:sz w:val="28"/>
          <w:szCs w:val="28"/>
          <w:lang w:val="uk-UA"/>
        </w:rPr>
        <w:t>с.Гандрабури</w:t>
      </w:r>
      <w:proofErr w:type="spellEnd"/>
    </w:p>
    <w:p w:rsidR="00354E48" w:rsidRDefault="00207200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 xml:space="preserve">- Поточний ремонт каплички в </w:t>
      </w:r>
      <w:proofErr w:type="spellStart"/>
      <w:r w:rsidRPr="00C829B2">
        <w:rPr>
          <w:sz w:val="28"/>
          <w:szCs w:val="28"/>
          <w:lang w:val="uk-UA"/>
        </w:rPr>
        <w:t>с.Точилове</w:t>
      </w:r>
      <w:proofErr w:type="spellEnd"/>
      <w:r w:rsidR="00354E48">
        <w:rPr>
          <w:sz w:val="28"/>
          <w:szCs w:val="28"/>
          <w:lang w:val="uk-UA"/>
        </w:rPr>
        <w:t>.</w:t>
      </w:r>
    </w:p>
    <w:p w:rsidR="005104FB" w:rsidRPr="00C829B2" w:rsidRDefault="00354E48" w:rsidP="00354E48">
      <w:pPr>
        <w:pStyle w:val="a7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207200" w:rsidRPr="00C829B2">
        <w:rPr>
          <w:sz w:val="28"/>
          <w:szCs w:val="28"/>
          <w:lang w:val="uk-UA"/>
        </w:rPr>
        <w:t xml:space="preserve">прикінці звіту хочу висловити слова вдячності </w:t>
      </w:r>
      <w:proofErr w:type="spellStart"/>
      <w:r w:rsidR="00207200" w:rsidRPr="00C829B2">
        <w:rPr>
          <w:sz w:val="28"/>
          <w:szCs w:val="28"/>
          <w:lang w:val="uk-UA"/>
        </w:rPr>
        <w:t>Ананьївському</w:t>
      </w:r>
      <w:proofErr w:type="spellEnd"/>
      <w:r w:rsidR="00207200" w:rsidRPr="00C829B2">
        <w:rPr>
          <w:sz w:val="28"/>
          <w:szCs w:val="28"/>
          <w:lang w:val="uk-UA"/>
        </w:rPr>
        <w:t xml:space="preserve"> міському голові </w:t>
      </w:r>
      <w:r w:rsidR="00207200">
        <w:rPr>
          <w:sz w:val="28"/>
          <w:szCs w:val="28"/>
          <w:lang w:val="uk-UA"/>
        </w:rPr>
        <w:t>Тищенко Ю. С.</w:t>
      </w:r>
      <w:r w:rsidR="00207200" w:rsidRPr="00C829B2">
        <w:rPr>
          <w:sz w:val="28"/>
          <w:szCs w:val="28"/>
          <w:lang w:val="uk-UA"/>
        </w:rPr>
        <w:t xml:space="preserve">, секретарю </w:t>
      </w:r>
      <w:proofErr w:type="spellStart"/>
      <w:r w:rsidR="00207200" w:rsidRPr="00C829B2">
        <w:rPr>
          <w:sz w:val="28"/>
          <w:szCs w:val="28"/>
          <w:lang w:val="uk-UA"/>
        </w:rPr>
        <w:t>Глущенко</w:t>
      </w:r>
      <w:proofErr w:type="spellEnd"/>
      <w:r w:rsidR="00207200" w:rsidRPr="00C829B2">
        <w:rPr>
          <w:sz w:val="28"/>
          <w:szCs w:val="28"/>
          <w:lang w:val="uk-UA"/>
        </w:rPr>
        <w:t xml:space="preserve"> О.В., депутатам,</w:t>
      </w:r>
      <w:r w:rsidR="001B1605" w:rsidRPr="00C829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всім, </w:t>
      </w:r>
      <w:r w:rsidR="00207200" w:rsidRPr="00C829B2">
        <w:rPr>
          <w:sz w:val="28"/>
          <w:szCs w:val="28"/>
          <w:lang w:val="uk-UA"/>
        </w:rPr>
        <w:t xml:space="preserve">хто доклав зусиль для покращення життя нашого </w:t>
      </w:r>
      <w:proofErr w:type="spellStart"/>
      <w:r w:rsidR="00207200" w:rsidRPr="00C829B2">
        <w:rPr>
          <w:sz w:val="28"/>
          <w:szCs w:val="28"/>
          <w:lang w:val="uk-UA"/>
        </w:rPr>
        <w:t>старостинського</w:t>
      </w:r>
      <w:proofErr w:type="spellEnd"/>
      <w:r w:rsidR="00207200" w:rsidRPr="00C829B2">
        <w:rPr>
          <w:sz w:val="28"/>
          <w:szCs w:val="28"/>
          <w:lang w:val="uk-UA"/>
        </w:rPr>
        <w:t xml:space="preserve"> округу. Особлива вдячність</w:t>
      </w:r>
      <w:r w:rsidR="001B1605" w:rsidRPr="00C829B2">
        <w:rPr>
          <w:sz w:val="28"/>
          <w:szCs w:val="28"/>
          <w:lang w:val="uk-UA"/>
        </w:rPr>
        <w:t xml:space="preserve"> </w:t>
      </w:r>
      <w:r w:rsidR="00207200" w:rsidRPr="00C829B2">
        <w:rPr>
          <w:sz w:val="28"/>
          <w:szCs w:val="28"/>
          <w:lang w:val="uk-UA"/>
        </w:rPr>
        <w:t>всім тим</w:t>
      </w:r>
      <w:r>
        <w:rPr>
          <w:sz w:val="28"/>
          <w:szCs w:val="28"/>
          <w:lang w:val="uk-UA"/>
        </w:rPr>
        <w:t>,</w:t>
      </w:r>
      <w:r w:rsidR="00207200" w:rsidRPr="00C829B2">
        <w:rPr>
          <w:sz w:val="28"/>
          <w:szCs w:val="28"/>
          <w:lang w:val="uk-UA"/>
        </w:rPr>
        <w:t xml:space="preserve"> хто долучився до  благоустрою, які роблять села нашої громади чистими, красивими та охайними. Тож</w:t>
      </w:r>
      <w:r>
        <w:rPr>
          <w:sz w:val="28"/>
          <w:szCs w:val="28"/>
          <w:lang w:val="uk-UA"/>
        </w:rPr>
        <w:t>,</w:t>
      </w:r>
      <w:r w:rsidR="00207200" w:rsidRPr="00C829B2">
        <w:rPr>
          <w:sz w:val="28"/>
          <w:szCs w:val="28"/>
          <w:lang w:val="uk-UA"/>
        </w:rPr>
        <w:t xml:space="preserve"> давайте поважати їх працю та долучатися до добрих справ для покращення життя в селах нашої громади.</w:t>
      </w:r>
    </w:p>
    <w:p w:rsidR="005104FB" w:rsidRPr="00C829B2" w:rsidRDefault="00207200" w:rsidP="00354E48">
      <w:pPr>
        <w:pStyle w:val="a7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829B2">
        <w:rPr>
          <w:sz w:val="28"/>
          <w:szCs w:val="28"/>
          <w:lang w:val="uk-UA"/>
        </w:rPr>
        <w:t>Разом ми всі повинні як ніколи працювати на Перемогу, на пр</w:t>
      </w:r>
      <w:r w:rsidR="001B1605" w:rsidRPr="00C829B2">
        <w:rPr>
          <w:sz w:val="28"/>
          <w:szCs w:val="28"/>
          <w:lang w:val="uk-UA"/>
        </w:rPr>
        <w:t>о</w:t>
      </w:r>
      <w:r w:rsidRPr="00C829B2">
        <w:rPr>
          <w:sz w:val="28"/>
          <w:szCs w:val="28"/>
          <w:lang w:val="uk-UA"/>
        </w:rPr>
        <w:t>цвітання нашої України, для покращення життя громади.</w:t>
      </w:r>
    </w:p>
    <w:p w:rsidR="005104FB" w:rsidRDefault="005104FB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</w:p>
    <w:p w:rsidR="00354E48" w:rsidRPr="00C829B2" w:rsidRDefault="00354E48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О.П.</w:t>
      </w:r>
      <w:proofErr w:type="spellStart"/>
      <w:r>
        <w:rPr>
          <w:sz w:val="28"/>
          <w:szCs w:val="28"/>
          <w:lang w:val="uk-UA"/>
        </w:rPr>
        <w:t>Колесниченко</w:t>
      </w:r>
      <w:proofErr w:type="spellEnd"/>
    </w:p>
    <w:p w:rsidR="005104FB" w:rsidRPr="00C829B2" w:rsidRDefault="005104FB" w:rsidP="00103AE6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Pr="00C829B2" w:rsidRDefault="005104FB">
      <w:pPr>
        <w:pStyle w:val="a7"/>
        <w:shd w:val="clear" w:color="auto" w:fill="FFFFFF"/>
        <w:spacing w:beforeAutospacing="0" w:after="0" w:afterAutospacing="0"/>
        <w:rPr>
          <w:color w:val="333333"/>
          <w:sz w:val="28"/>
          <w:szCs w:val="28"/>
          <w:lang w:val="uk-UA"/>
        </w:rPr>
      </w:pPr>
    </w:p>
    <w:p w:rsidR="005104FB" w:rsidRDefault="005104FB"/>
    <w:sectPr w:rsidR="005104FB" w:rsidSect="005104F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7AC"/>
    <w:multiLevelType w:val="hybridMultilevel"/>
    <w:tmpl w:val="37643EE4"/>
    <w:lvl w:ilvl="0" w:tplc="69D8F4F0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FB"/>
    <w:rsid w:val="00103AE6"/>
    <w:rsid w:val="001B1605"/>
    <w:rsid w:val="00207200"/>
    <w:rsid w:val="00354E48"/>
    <w:rsid w:val="005104FB"/>
    <w:rsid w:val="005723A5"/>
    <w:rsid w:val="005C3A13"/>
    <w:rsid w:val="007512E8"/>
    <w:rsid w:val="007A719A"/>
    <w:rsid w:val="009967A0"/>
    <w:rsid w:val="00B56708"/>
    <w:rsid w:val="00C8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104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104FB"/>
    <w:pPr>
      <w:spacing w:after="140"/>
    </w:pPr>
  </w:style>
  <w:style w:type="paragraph" w:styleId="a5">
    <w:name w:val="List"/>
    <w:basedOn w:val="a4"/>
    <w:rsid w:val="005104FB"/>
    <w:rPr>
      <w:rFonts w:cs="Lucida Sans"/>
    </w:rPr>
  </w:style>
  <w:style w:type="paragraph" w:customStyle="1" w:styleId="1">
    <w:name w:val="Название объекта1"/>
    <w:basedOn w:val="a"/>
    <w:qFormat/>
    <w:rsid w:val="005104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Покажчик"/>
    <w:basedOn w:val="a"/>
    <w:qFormat/>
    <w:rsid w:val="005104FB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unhideWhenUsed/>
    <w:qFormat/>
    <w:rsid w:val="000562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104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104FB"/>
    <w:pPr>
      <w:spacing w:after="140"/>
    </w:pPr>
  </w:style>
  <w:style w:type="paragraph" w:styleId="a5">
    <w:name w:val="List"/>
    <w:basedOn w:val="a4"/>
    <w:rsid w:val="005104FB"/>
    <w:rPr>
      <w:rFonts w:cs="Lucida Sans"/>
    </w:rPr>
  </w:style>
  <w:style w:type="paragraph" w:customStyle="1" w:styleId="1">
    <w:name w:val="Название объекта1"/>
    <w:basedOn w:val="a"/>
    <w:qFormat/>
    <w:rsid w:val="005104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Покажчик"/>
    <w:basedOn w:val="a"/>
    <w:qFormat/>
    <w:rsid w:val="005104FB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unhideWhenUsed/>
    <w:qFormat/>
    <w:rsid w:val="000562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789C5-6CF1-4404-A14C-5FC90766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2023-03-31T05:43:00Z</dcterms:created>
  <dcterms:modified xsi:type="dcterms:W3CDTF">2023-04-03T10:42:00Z</dcterms:modified>
  <dc:language>uk-UA</dc:language>
</cp:coreProperties>
</file>