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03" w:rsidRPr="00CE0826" w:rsidRDefault="00E82303" w:rsidP="00E8230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CE0826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797E739F" wp14:editId="03269B1E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303" w:rsidRPr="00CE0826" w:rsidRDefault="00E82303" w:rsidP="00E8230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CE0826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82303" w:rsidRPr="00CE0826" w:rsidRDefault="00E82303" w:rsidP="00E8230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CE082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E82303" w:rsidRPr="00CE0826" w:rsidRDefault="00E82303" w:rsidP="00E8230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CE0826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E82303" w:rsidRPr="00CE0826" w:rsidRDefault="00E82303" w:rsidP="00E823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2303" w:rsidRPr="00CE0826" w:rsidRDefault="00E82303" w:rsidP="00E823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0826">
        <w:rPr>
          <w:rFonts w:ascii="Times New Roman" w:hAnsi="Times New Roman"/>
          <w:sz w:val="28"/>
          <w:szCs w:val="28"/>
          <w:lang w:val="uk-UA"/>
        </w:rPr>
        <w:t>10 березня 2023 року</w:t>
      </w:r>
      <w:r w:rsidRPr="00CE0826">
        <w:rPr>
          <w:rFonts w:ascii="Times New Roman" w:hAnsi="Times New Roman"/>
          <w:sz w:val="28"/>
          <w:szCs w:val="28"/>
          <w:lang w:val="uk-UA"/>
        </w:rPr>
        <w:tab/>
      </w:r>
      <w:r w:rsidRPr="00CE0826">
        <w:rPr>
          <w:rFonts w:ascii="Times New Roman" w:hAnsi="Times New Roman"/>
          <w:sz w:val="28"/>
          <w:szCs w:val="28"/>
          <w:lang w:val="uk-UA"/>
        </w:rPr>
        <w:tab/>
      </w:r>
      <w:r w:rsidRPr="00CE0826">
        <w:rPr>
          <w:rFonts w:ascii="Times New Roman" w:hAnsi="Times New Roman"/>
          <w:sz w:val="28"/>
          <w:szCs w:val="28"/>
          <w:lang w:val="uk-UA"/>
        </w:rPr>
        <w:tab/>
      </w:r>
      <w:r w:rsidRPr="00CE0826">
        <w:rPr>
          <w:rFonts w:ascii="Times New Roman" w:hAnsi="Times New Roman"/>
          <w:sz w:val="28"/>
          <w:szCs w:val="28"/>
          <w:lang w:val="uk-UA"/>
        </w:rPr>
        <w:tab/>
      </w:r>
      <w:r w:rsidRPr="00CE0826">
        <w:rPr>
          <w:rFonts w:ascii="Times New Roman" w:hAnsi="Times New Roman"/>
          <w:sz w:val="28"/>
          <w:szCs w:val="28"/>
          <w:lang w:val="uk-UA"/>
        </w:rPr>
        <w:tab/>
      </w:r>
      <w:r w:rsidRPr="00CE0826">
        <w:rPr>
          <w:rFonts w:ascii="Times New Roman" w:hAnsi="Times New Roman"/>
          <w:sz w:val="28"/>
          <w:szCs w:val="28"/>
          <w:lang w:val="uk-UA"/>
        </w:rPr>
        <w:tab/>
      </w:r>
      <w:r w:rsidRPr="00CE0826">
        <w:rPr>
          <w:rFonts w:ascii="Times New Roman" w:hAnsi="Times New Roman"/>
          <w:sz w:val="28"/>
          <w:szCs w:val="28"/>
          <w:lang w:val="uk-UA"/>
        </w:rPr>
        <w:tab/>
        <w:t xml:space="preserve">            № 76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CE0826">
        <w:rPr>
          <w:rFonts w:ascii="Times New Roman" w:hAnsi="Times New Roman"/>
          <w:sz w:val="28"/>
          <w:szCs w:val="28"/>
          <w:lang w:val="uk-UA"/>
        </w:rPr>
        <w:t>-</w:t>
      </w:r>
      <w:r w:rsidRPr="00CE0826">
        <w:rPr>
          <w:rFonts w:ascii="Times New Roman" w:hAnsi="Times New Roman"/>
          <w:sz w:val="28"/>
          <w:szCs w:val="28"/>
          <w:lang w:val="en-US"/>
        </w:rPr>
        <w:t>V</w:t>
      </w:r>
      <w:r w:rsidRPr="00CE0826">
        <w:rPr>
          <w:rFonts w:ascii="Times New Roman" w:hAnsi="Times New Roman"/>
          <w:sz w:val="28"/>
          <w:szCs w:val="28"/>
          <w:lang w:val="uk-UA"/>
        </w:rPr>
        <w:t>ІІІ</w:t>
      </w:r>
    </w:p>
    <w:p w:rsidR="00EF6EAB" w:rsidRDefault="00EF6EAB" w:rsidP="00EF6EAB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EF6EAB" w:rsidRPr="00EF6EAB" w:rsidRDefault="00EF6EAB" w:rsidP="00EF6EAB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EF6EA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Про затвердження звіту про виконання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EF6EA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фінансового плану  Комунального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EF6EA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підприємства «Ананьїв-водоканал</w:t>
      </w:r>
    </w:p>
    <w:p w:rsidR="00EF6EAB" w:rsidRPr="00EF6EAB" w:rsidRDefault="00EF6EAB" w:rsidP="00EF6EAB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EF6EA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Ананьївської міської ради» за 2022 рік</w:t>
      </w:r>
    </w:p>
    <w:p w:rsidR="00EF6EAB" w:rsidRPr="00EF6EAB" w:rsidRDefault="00EF6EAB" w:rsidP="00EF6EAB">
      <w:pPr>
        <w:spacing w:after="17" w:line="240" w:lineRule="auto"/>
        <w:ind w:left="20" w:right="40"/>
        <w:jc w:val="both"/>
        <w:rPr>
          <w:rFonts w:ascii="Times New Roman" w:eastAsia="Arial" w:hAnsi="Times New Roman"/>
          <w:bCs/>
          <w:color w:val="000000"/>
          <w:sz w:val="28"/>
          <w:szCs w:val="28"/>
          <w:lang w:val="uk-UA" w:eastAsia="uk-UA" w:bidi="uk-UA"/>
        </w:rPr>
      </w:pPr>
    </w:p>
    <w:p w:rsidR="00EF6EAB" w:rsidRPr="00EF6EAB" w:rsidRDefault="00EF6EAB" w:rsidP="00EF6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F6EAB">
        <w:rPr>
          <w:rFonts w:ascii="Times New Roman" w:eastAsia="Arial" w:hAnsi="Times New Roman"/>
          <w:bCs/>
          <w:sz w:val="28"/>
          <w:szCs w:val="28"/>
          <w:lang w:val="uk-UA" w:eastAsia="uk-UA" w:bidi="uk-UA"/>
        </w:rPr>
        <w:t>Керуючись статтею 26 Закону України «Про місцеве самоврядування в Україні»,</w:t>
      </w:r>
      <w:r w:rsidRPr="00EF6EAB">
        <w:rPr>
          <w:rFonts w:ascii="Times New Roman" w:hAnsi="Times New Roman"/>
          <w:sz w:val="28"/>
          <w:szCs w:val="28"/>
          <w:lang w:val="uk-UA" w:eastAsia="uk-UA"/>
        </w:rPr>
        <w:t xml:space="preserve"> частиною десятою статті 78 Господарського кодексу України,</w:t>
      </w:r>
      <w:r w:rsidRPr="00EF6EAB">
        <w:rPr>
          <w:rFonts w:ascii="Times New Roman" w:hAnsi="Times New Roman"/>
          <w:sz w:val="28"/>
          <w:szCs w:val="28"/>
          <w:lang w:val="uk-UA" w:eastAsia="ru-RU"/>
        </w:rPr>
        <w:t xml:space="preserve"> враховуючи </w:t>
      </w:r>
      <w:r w:rsidRPr="00EF6EAB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рішення </w:t>
      </w:r>
      <w:r w:rsidRPr="00EF6EAB">
        <w:rPr>
          <w:rFonts w:ascii="Times New Roman" w:hAnsi="Times New Roman"/>
          <w:sz w:val="28"/>
          <w:szCs w:val="28"/>
          <w:lang w:val="uk-UA" w:eastAsia="ru-RU"/>
        </w:rPr>
        <w:t>виконавчого комітету Ананьївської</w:t>
      </w:r>
      <w:r w:rsidR="004D790B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від    09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березня 2023 року № </w:t>
      </w:r>
      <w:r w:rsidR="00E82303">
        <w:rPr>
          <w:rFonts w:ascii="Times New Roman" w:hAnsi="Times New Roman"/>
          <w:sz w:val="28"/>
          <w:szCs w:val="28"/>
          <w:lang w:val="uk-UA" w:eastAsia="ru-RU"/>
        </w:rPr>
        <w:t>68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«Про схвалення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проє</w:t>
      </w:r>
      <w:r w:rsidRPr="00EF6EAB">
        <w:rPr>
          <w:rFonts w:ascii="Times New Roman" w:hAnsi="Times New Roman"/>
          <w:sz w:val="28"/>
          <w:szCs w:val="28"/>
          <w:lang w:val="uk-UA" w:eastAsia="ru-RU"/>
        </w:rPr>
        <w:t>кту</w:t>
      </w:r>
      <w:proofErr w:type="spellEnd"/>
      <w:r w:rsidRPr="00EF6EAB">
        <w:rPr>
          <w:rFonts w:ascii="Times New Roman" w:hAnsi="Times New Roman"/>
          <w:sz w:val="28"/>
          <w:szCs w:val="28"/>
          <w:lang w:val="uk-UA" w:eastAsia="ru-RU"/>
        </w:rPr>
        <w:t xml:space="preserve"> рішення</w:t>
      </w:r>
      <w:r w:rsidRPr="00EF6EA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EF6EAB">
        <w:rPr>
          <w:rFonts w:ascii="Times New Roman" w:hAnsi="Times New Roman"/>
          <w:sz w:val="28"/>
          <w:szCs w:val="28"/>
          <w:lang w:val="uk-UA" w:eastAsia="ru-RU"/>
        </w:rPr>
        <w:t>Ананьївської</w:t>
      </w:r>
      <w:r w:rsidRPr="00EF6EAB">
        <w:rPr>
          <w:rFonts w:ascii="Times New Roman" w:hAnsi="Times New Roman"/>
          <w:bCs/>
          <w:sz w:val="28"/>
          <w:szCs w:val="28"/>
          <w:lang w:val="uk-UA" w:eastAsia="ru-RU"/>
        </w:rPr>
        <w:t xml:space="preserve"> міської ради</w:t>
      </w:r>
      <w:r w:rsidRPr="00EF6EAB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EF6EAB">
        <w:rPr>
          <w:rFonts w:ascii="Times New Roman" w:hAnsi="Times New Roman"/>
          <w:bCs/>
          <w:sz w:val="28"/>
          <w:szCs w:val="28"/>
          <w:lang w:val="uk-UA" w:eastAsia="ru-RU"/>
        </w:rPr>
        <w:t>«Про затвердження звіту про виконання фінансового плану Комунального підприємства «Ананьїв-водоканал Ананьївської міської ради» за 2022 рік»,</w:t>
      </w:r>
      <w:r w:rsidRPr="00EF6EAB">
        <w:rPr>
          <w:rFonts w:ascii="Times New Roman" w:hAnsi="Times New Roman"/>
          <w:sz w:val="28"/>
          <w:szCs w:val="28"/>
          <w:lang w:val="uk-UA" w:eastAsia="ru-RU"/>
        </w:rPr>
        <w:t xml:space="preserve">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EF6EAB" w:rsidRPr="00EF6EAB" w:rsidRDefault="00EF6EAB" w:rsidP="00EF6EA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8"/>
          <w:lang w:val="uk-UA" w:eastAsia="ru-RU"/>
        </w:rPr>
      </w:pPr>
    </w:p>
    <w:p w:rsidR="00EF6EAB" w:rsidRPr="00EF6EAB" w:rsidRDefault="00EF6EAB" w:rsidP="00EF6EAB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 w:rsidRPr="00EF6EAB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EF6EAB" w:rsidRPr="00EF6EAB" w:rsidRDefault="00EF6EAB" w:rsidP="00EF6EAB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8"/>
          <w:lang w:val="uk-UA" w:eastAsia="uk-UA" w:bidi="uk-UA"/>
        </w:rPr>
      </w:pPr>
    </w:p>
    <w:p w:rsidR="00EF6EAB" w:rsidRPr="00EF6EAB" w:rsidRDefault="00EF6EAB" w:rsidP="00EF6EA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EF6E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Затвердити звіт про виконання </w:t>
      </w:r>
      <w:r w:rsidRPr="00EF6EA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фінансового плану  Комунального підприємства «Ананьїв-водоканал  Ананьївської міської ради»</w:t>
      </w:r>
      <w:r w:rsidRPr="00EF6EA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EF6EA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за 2022 рік, що додається.</w:t>
      </w:r>
    </w:p>
    <w:p w:rsidR="00EF6EAB" w:rsidRPr="00EF6EAB" w:rsidRDefault="00EF6EAB" w:rsidP="00EF6EAB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val="uk-UA" w:eastAsia="uk-UA" w:bidi="uk-UA"/>
        </w:rPr>
      </w:pPr>
    </w:p>
    <w:p w:rsidR="00EF6EAB" w:rsidRPr="00EF6EAB" w:rsidRDefault="00EF6EAB" w:rsidP="00EF6E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 Контроль за виконанням ць</w:t>
      </w:r>
      <w:r w:rsidRPr="00EF6EAB">
        <w:rPr>
          <w:rFonts w:ascii="Times New Roman" w:eastAsia="Times New Roman" w:hAnsi="Times New Roman"/>
          <w:sz w:val="28"/>
          <w:szCs w:val="28"/>
          <w:lang w:val="uk-UA" w:eastAsia="ru-RU"/>
        </w:rPr>
        <w:t>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EF6EAB" w:rsidRPr="00476A2F" w:rsidRDefault="00EF6EAB" w:rsidP="00EF6EA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F6EAB" w:rsidRDefault="00EF6EAB" w:rsidP="00EF6EA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476A2F" w:rsidRPr="00476A2F" w:rsidRDefault="00476A2F" w:rsidP="00EF6EA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0" w:name="_GoBack"/>
      <w:bookmarkEnd w:id="0"/>
    </w:p>
    <w:p w:rsidR="00331B24" w:rsidRPr="007D01A2" w:rsidRDefault="00331B24" w:rsidP="00331B2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D01A2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7D01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7D01A2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7D01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31B24" w:rsidRPr="00CE0826" w:rsidRDefault="00331B24" w:rsidP="00331B2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E08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CE0826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CE08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CE0826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 w:rsidRPr="00CE08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CE082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Pr="00CE0826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p w:rsidR="00EF6EAB" w:rsidRPr="00331B24" w:rsidRDefault="00EF6EAB" w:rsidP="00EF6EAB">
      <w:pPr>
        <w:spacing w:after="0" w:line="240" w:lineRule="auto"/>
        <w:rPr>
          <w:rFonts w:eastAsia="Times New Roman"/>
          <w:lang w:val="uk-UA" w:eastAsia="ru-RU"/>
        </w:rPr>
      </w:pPr>
    </w:p>
    <w:p w:rsidR="006874A4" w:rsidRPr="00EF6EAB" w:rsidRDefault="006874A4"/>
    <w:sectPr w:rsidR="006874A4" w:rsidRPr="00EF6EAB" w:rsidSect="00E823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4C"/>
    <w:rsid w:val="0028754C"/>
    <w:rsid w:val="00331B24"/>
    <w:rsid w:val="00476A2F"/>
    <w:rsid w:val="004D790B"/>
    <w:rsid w:val="006874A4"/>
    <w:rsid w:val="00740055"/>
    <w:rsid w:val="00E82303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0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0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6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2023-03-06T13:31:00Z</cp:lastPrinted>
  <dcterms:created xsi:type="dcterms:W3CDTF">2023-02-27T07:39:00Z</dcterms:created>
  <dcterms:modified xsi:type="dcterms:W3CDTF">2023-03-14T07:36:00Z</dcterms:modified>
</cp:coreProperties>
</file>