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8A" w:rsidRPr="005A1B79" w:rsidRDefault="00194F8A" w:rsidP="00194F8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5A1B79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4A9E45BA" wp14:editId="34E5CC35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F8A" w:rsidRPr="005A1B79" w:rsidRDefault="00194F8A" w:rsidP="00194F8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5A1B79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94F8A" w:rsidRPr="005A1B79" w:rsidRDefault="00194F8A" w:rsidP="00194F8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5A1B7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194F8A" w:rsidRPr="005A1B79" w:rsidRDefault="00194F8A" w:rsidP="00194F8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5A1B79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194F8A" w:rsidRPr="005A1B79" w:rsidRDefault="00194F8A" w:rsidP="00194F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4F8A" w:rsidRPr="005A1B79" w:rsidRDefault="00194F8A" w:rsidP="00194F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1B79">
        <w:rPr>
          <w:rFonts w:ascii="Times New Roman" w:hAnsi="Times New Roman"/>
          <w:sz w:val="28"/>
          <w:szCs w:val="28"/>
          <w:lang w:val="uk-UA"/>
        </w:rPr>
        <w:t>10 березня 2023 року</w:t>
      </w:r>
      <w:r w:rsidRPr="005A1B79">
        <w:rPr>
          <w:rFonts w:ascii="Times New Roman" w:hAnsi="Times New Roman"/>
          <w:sz w:val="28"/>
          <w:szCs w:val="28"/>
          <w:lang w:val="uk-UA"/>
        </w:rPr>
        <w:tab/>
      </w:r>
      <w:r w:rsidRPr="005A1B79">
        <w:rPr>
          <w:rFonts w:ascii="Times New Roman" w:hAnsi="Times New Roman"/>
          <w:sz w:val="28"/>
          <w:szCs w:val="28"/>
          <w:lang w:val="uk-UA"/>
        </w:rPr>
        <w:tab/>
      </w:r>
      <w:r w:rsidRPr="005A1B79">
        <w:rPr>
          <w:rFonts w:ascii="Times New Roman" w:hAnsi="Times New Roman"/>
          <w:sz w:val="28"/>
          <w:szCs w:val="28"/>
          <w:lang w:val="uk-UA"/>
        </w:rPr>
        <w:tab/>
      </w:r>
      <w:r w:rsidRPr="005A1B79">
        <w:rPr>
          <w:rFonts w:ascii="Times New Roman" w:hAnsi="Times New Roman"/>
          <w:sz w:val="28"/>
          <w:szCs w:val="28"/>
          <w:lang w:val="uk-UA"/>
        </w:rPr>
        <w:tab/>
      </w:r>
      <w:r w:rsidRPr="005A1B79">
        <w:rPr>
          <w:rFonts w:ascii="Times New Roman" w:hAnsi="Times New Roman"/>
          <w:sz w:val="28"/>
          <w:szCs w:val="28"/>
          <w:lang w:val="uk-UA"/>
        </w:rPr>
        <w:tab/>
      </w:r>
      <w:r w:rsidRPr="005A1B79">
        <w:rPr>
          <w:rFonts w:ascii="Times New Roman" w:hAnsi="Times New Roman"/>
          <w:sz w:val="28"/>
          <w:szCs w:val="28"/>
          <w:lang w:val="uk-UA"/>
        </w:rPr>
        <w:tab/>
      </w:r>
      <w:r w:rsidRPr="005A1B79">
        <w:rPr>
          <w:rFonts w:ascii="Times New Roman" w:hAnsi="Times New Roman"/>
          <w:sz w:val="28"/>
          <w:szCs w:val="28"/>
          <w:lang w:val="uk-UA"/>
        </w:rPr>
        <w:tab/>
        <w:t xml:space="preserve">            № 76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5A1B79">
        <w:rPr>
          <w:rFonts w:ascii="Times New Roman" w:hAnsi="Times New Roman"/>
          <w:sz w:val="28"/>
          <w:szCs w:val="28"/>
          <w:lang w:val="uk-UA"/>
        </w:rPr>
        <w:t>-</w:t>
      </w:r>
      <w:r w:rsidRPr="005A1B79">
        <w:rPr>
          <w:rFonts w:ascii="Times New Roman" w:hAnsi="Times New Roman"/>
          <w:sz w:val="28"/>
          <w:szCs w:val="28"/>
          <w:lang w:val="en-US"/>
        </w:rPr>
        <w:t>V</w:t>
      </w:r>
      <w:r w:rsidRPr="005A1B79">
        <w:rPr>
          <w:rFonts w:ascii="Times New Roman" w:hAnsi="Times New Roman"/>
          <w:sz w:val="28"/>
          <w:szCs w:val="28"/>
          <w:lang w:val="uk-UA"/>
        </w:rPr>
        <w:t>ІІІ</w:t>
      </w:r>
    </w:p>
    <w:p w:rsidR="00C7197A" w:rsidRDefault="00C7197A" w:rsidP="00C719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672211" w:rsidRDefault="00C7197A" w:rsidP="006722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C7197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Про  затвердження звіту про виконання  фінансового плану  Комунального некомерційного підприємства «Ананьївський центр первинної медико-санітарної допомоги Ананьївської міської ради» </w:t>
      </w:r>
    </w:p>
    <w:p w:rsidR="00C7197A" w:rsidRPr="00C7197A" w:rsidRDefault="00C7197A" w:rsidP="006722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C7197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за  2022 рік</w:t>
      </w:r>
    </w:p>
    <w:p w:rsidR="00C7197A" w:rsidRPr="00C7197A" w:rsidRDefault="00C7197A" w:rsidP="00BB71E7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</w:p>
    <w:p w:rsidR="00C7197A" w:rsidRPr="00C7197A" w:rsidRDefault="00C7197A" w:rsidP="00BB71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C7197A">
        <w:rPr>
          <w:rFonts w:ascii="Times New Roman" w:eastAsia="Arial" w:hAnsi="Times New Roman"/>
          <w:bCs/>
          <w:color w:val="000000"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 w:rsidRPr="00C7197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України,</w:t>
      </w:r>
      <w:r w:rsidRPr="00C7197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враховуючи </w:t>
      </w:r>
      <w:r w:rsidRPr="00C7197A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рішення </w:t>
      </w:r>
      <w:r w:rsidRPr="00C7197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виконавчого комітету Ананьївської міської ради від  </w:t>
      </w:r>
      <w:r w:rsidR="00BB71E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09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березня 2023 року №</w:t>
      </w:r>
      <w:r w:rsidR="00CE0B5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60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«Про схвалення п</w:t>
      </w:r>
      <w:r w:rsidRPr="00C7197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роєкту рішення Ананьївської міської ради </w:t>
      </w:r>
      <w:r w:rsidRPr="00C7197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«</w:t>
      </w:r>
      <w:r w:rsidRPr="00C7197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 затвердження звіту про виконання  фінансового плану  Комунального некомерційного підприємства «Ананьївський центр первинної медико-санітарної допомоги Ананьївської міської ради» за 2022 рік</w:t>
      </w:r>
      <w:r w:rsidRPr="00C7197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»,</w:t>
      </w:r>
      <w:r w:rsidRPr="00C71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BB71E7" w:rsidRDefault="00BB71E7" w:rsidP="00BB71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7197A" w:rsidRPr="00C7197A" w:rsidRDefault="00C7197A" w:rsidP="00BB71E7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 w:rsidRPr="00C7197A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C7197A" w:rsidRPr="00C7197A" w:rsidRDefault="00C7197A" w:rsidP="00BB71E7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8"/>
          <w:lang w:val="uk-UA" w:eastAsia="uk-UA" w:bidi="uk-UA"/>
        </w:rPr>
      </w:pPr>
    </w:p>
    <w:p w:rsidR="00C7197A" w:rsidRPr="00C7197A" w:rsidRDefault="00C7197A" w:rsidP="00BB71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C71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Затвердити звіт про виконання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фінансового плану</w:t>
      </w:r>
      <w:r w:rsidRPr="00C7197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Комунального некомерційного підприємства «Ананьївський центр первинної медико-санітарної допомоги Ананьївськ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ої міської ради» за  2022 рік</w:t>
      </w:r>
      <w:r w:rsidRPr="00C7197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  що додається.</w:t>
      </w:r>
    </w:p>
    <w:p w:rsidR="00C7197A" w:rsidRPr="00C7197A" w:rsidRDefault="00C7197A" w:rsidP="00BB71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C7197A" w:rsidRPr="00C7197A" w:rsidRDefault="00C7197A" w:rsidP="00BB71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7197A">
        <w:rPr>
          <w:rFonts w:ascii="Times New Roman" w:eastAsia="Times New Roman" w:hAnsi="Times New Roman"/>
          <w:sz w:val="28"/>
          <w:szCs w:val="28"/>
          <w:lang w:val="uk-UA" w:eastAsia="ru-RU"/>
        </w:rPr>
        <w:t>2.  Контроль за виконанням цього рішення покласти на постійну комісію Ананьївської міської ради  з питань фінансів, бюджету, планування соціально-економічного розвитку, інвестицій та міжнародного співробітництва.</w:t>
      </w:r>
    </w:p>
    <w:p w:rsidR="00C7197A" w:rsidRDefault="00C7197A" w:rsidP="00BB71E7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8"/>
          <w:lang w:val="uk-UA" w:eastAsia="ru-RU"/>
        </w:rPr>
      </w:pPr>
    </w:p>
    <w:p w:rsidR="00C7197A" w:rsidRDefault="00C7197A" w:rsidP="00BB71E7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8"/>
          <w:lang w:val="uk-UA" w:eastAsia="ru-RU"/>
        </w:rPr>
      </w:pPr>
    </w:p>
    <w:p w:rsidR="00BB71E7" w:rsidRDefault="00BB71E7" w:rsidP="00BB71E7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val="uk-UA" w:eastAsia="ru-RU"/>
        </w:rPr>
      </w:pPr>
    </w:p>
    <w:p w:rsidR="00150AFA" w:rsidRPr="007D01A2" w:rsidRDefault="00150AFA" w:rsidP="00150A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D01A2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7D01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D01A2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7D01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50AFA" w:rsidRPr="005A1B79" w:rsidRDefault="00150AFA" w:rsidP="00150AF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A1B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5A1B79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5A1B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5A1B79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5A1B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5A1B7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5A1B79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BB0B34" w:rsidRDefault="00BB0B34">
      <w:pPr>
        <w:rPr>
          <w:lang w:val="uk-UA"/>
        </w:rPr>
      </w:pPr>
    </w:p>
    <w:p w:rsidR="00E344D0" w:rsidRDefault="00E344D0">
      <w:pPr>
        <w:rPr>
          <w:lang w:val="uk-UA"/>
        </w:rPr>
      </w:pPr>
    </w:p>
    <w:p w:rsidR="00E344D0" w:rsidRDefault="00E344D0">
      <w:pPr>
        <w:rPr>
          <w:lang w:val="uk-UA"/>
        </w:rPr>
      </w:pPr>
    </w:p>
    <w:p w:rsidR="00E344D0" w:rsidRDefault="00E344D0">
      <w:pPr>
        <w:rPr>
          <w:lang w:val="uk-UA"/>
        </w:rPr>
      </w:pPr>
    </w:p>
    <w:p w:rsidR="00E35D40" w:rsidRDefault="00E35D40" w:rsidP="00E344D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71E7" w:rsidRDefault="00BB71E7" w:rsidP="00E344D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71E7" w:rsidRDefault="00BB71E7" w:rsidP="00E344D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8"/>
          <w:lang w:val="uk-UA" w:eastAsia="ru-RU"/>
        </w:rPr>
      </w:pPr>
    </w:p>
    <w:p w:rsidR="00E344D0" w:rsidRPr="00BB71E7" w:rsidRDefault="00E344D0" w:rsidP="00BB71E7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8"/>
          <w:lang w:val="uk-UA" w:eastAsia="ru-RU"/>
        </w:rPr>
      </w:pPr>
      <w:r w:rsidRPr="00BB71E7">
        <w:rPr>
          <w:rFonts w:ascii="Times New Roman" w:eastAsia="Times New Roman" w:hAnsi="Times New Roman"/>
          <w:b/>
          <w:sz w:val="24"/>
          <w:szCs w:val="28"/>
          <w:lang w:val="uk-UA" w:eastAsia="ru-RU"/>
        </w:rPr>
        <w:lastRenderedPageBreak/>
        <w:t>Пояснювальна записка</w:t>
      </w:r>
    </w:p>
    <w:p w:rsidR="00E344D0" w:rsidRPr="00BB71E7" w:rsidRDefault="00E344D0" w:rsidP="00E344D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8"/>
          <w:lang w:val="uk-UA" w:eastAsia="ru-RU"/>
        </w:rPr>
      </w:pPr>
      <w:r w:rsidRPr="00BB71E7">
        <w:rPr>
          <w:rFonts w:ascii="Times New Roman" w:eastAsia="Times New Roman" w:hAnsi="Times New Roman"/>
          <w:b/>
          <w:sz w:val="24"/>
          <w:szCs w:val="28"/>
          <w:lang w:val="uk-UA" w:eastAsia="ru-RU"/>
        </w:rPr>
        <w:t>до  звіту про виконання фінансового плану за 2022 рік Комунального некомерційного підприємства «Ананьївський  центр первинної     медико-санітарної допомоги  Ананьївської міської ради»</w:t>
      </w:r>
    </w:p>
    <w:p w:rsidR="00E344D0" w:rsidRPr="00BB71E7" w:rsidRDefault="00E344D0" w:rsidP="00E344D0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Cs w:val="24"/>
          <w:lang w:val="uk-UA" w:eastAsia="zh-CN"/>
        </w:rPr>
      </w:pPr>
    </w:p>
    <w:p w:rsidR="00E344D0" w:rsidRPr="00BB71E7" w:rsidRDefault="00E344D0" w:rsidP="00BB71E7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left="-567" w:right="-284" w:firstLine="567"/>
        <w:jc w:val="both"/>
        <w:rPr>
          <w:rFonts w:ascii="Times New Roman" w:eastAsia="SimSun" w:hAnsi="Times New Roman"/>
          <w:b/>
          <w:sz w:val="24"/>
          <w:szCs w:val="28"/>
          <w:lang w:val="uk-UA" w:eastAsia="zh-CN"/>
        </w:rPr>
      </w:pPr>
      <w:r w:rsidRPr="00BB71E7">
        <w:rPr>
          <w:rFonts w:ascii="Times New Roman" w:eastAsia="SimSun" w:hAnsi="Times New Roman"/>
          <w:b/>
          <w:sz w:val="24"/>
          <w:szCs w:val="28"/>
          <w:lang w:val="uk-UA" w:eastAsia="zh-CN"/>
        </w:rPr>
        <w:t>Виконання д</w:t>
      </w:r>
      <w:proofErr w:type="spellStart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>охідн</w:t>
      </w:r>
      <w:r w:rsidRPr="00BB71E7">
        <w:rPr>
          <w:rFonts w:ascii="Times New Roman" w:eastAsia="SimSun" w:hAnsi="Times New Roman"/>
          <w:b/>
          <w:sz w:val="24"/>
          <w:szCs w:val="28"/>
          <w:lang w:val="uk-UA" w:eastAsia="zh-CN"/>
        </w:rPr>
        <w:t>ої</w:t>
      </w:r>
      <w:proofErr w:type="spellEnd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 xml:space="preserve"> </w:t>
      </w:r>
      <w:proofErr w:type="spellStart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>частина</w:t>
      </w:r>
      <w:proofErr w:type="spellEnd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 xml:space="preserve"> </w:t>
      </w:r>
      <w:proofErr w:type="spellStart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>фінансового</w:t>
      </w:r>
      <w:proofErr w:type="spellEnd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 xml:space="preserve"> плану </w:t>
      </w:r>
      <w:r w:rsidRPr="00BB71E7">
        <w:rPr>
          <w:rFonts w:ascii="Times New Roman" w:eastAsia="SimSun" w:hAnsi="Times New Roman"/>
          <w:b/>
          <w:sz w:val="24"/>
          <w:szCs w:val="28"/>
          <w:lang w:val="uk-UA" w:eastAsia="zh-CN"/>
        </w:rPr>
        <w:t>з</w:t>
      </w:r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>а 20</w:t>
      </w:r>
      <w:r w:rsidRPr="00BB71E7">
        <w:rPr>
          <w:rFonts w:ascii="Times New Roman" w:eastAsia="SimSun" w:hAnsi="Times New Roman"/>
          <w:b/>
          <w:sz w:val="24"/>
          <w:szCs w:val="28"/>
          <w:lang w:val="uk-UA" w:eastAsia="zh-CN"/>
        </w:rPr>
        <w:t>22</w:t>
      </w:r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 xml:space="preserve"> р</w:t>
      </w:r>
      <w:proofErr w:type="spellStart"/>
      <w:r w:rsidRPr="00BB71E7">
        <w:rPr>
          <w:rFonts w:ascii="Times New Roman" w:eastAsia="SimSun" w:hAnsi="Times New Roman"/>
          <w:b/>
          <w:sz w:val="24"/>
          <w:szCs w:val="28"/>
          <w:lang w:val="uk-UA" w:eastAsia="zh-CN"/>
        </w:rPr>
        <w:t>ік</w:t>
      </w:r>
      <w:proofErr w:type="spellEnd"/>
      <w:r w:rsidRPr="00BB71E7">
        <w:rPr>
          <w:rFonts w:ascii="Times New Roman" w:eastAsia="SimSun" w:hAnsi="Times New Roman"/>
          <w:b/>
          <w:sz w:val="24"/>
          <w:szCs w:val="28"/>
          <w:lang w:val="uk-UA" w:eastAsia="zh-CN"/>
        </w:rPr>
        <w:t>:</w:t>
      </w:r>
    </w:p>
    <w:p w:rsidR="00E344D0" w:rsidRPr="00BB71E7" w:rsidRDefault="00E344D0" w:rsidP="00BB71E7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left="-567" w:right="-284" w:firstLine="567"/>
        <w:jc w:val="both"/>
        <w:rPr>
          <w:rFonts w:ascii="Times New Roman" w:eastAsia="SimSun" w:hAnsi="Times New Roman"/>
          <w:sz w:val="24"/>
          <w:szCs w:val="28"/>
          <w:lang w:val="uk-UA" w:eastAsia="zh-CN"/>
        </w:rPr>
      </w:pPr>
      <w:r w:rsidRPr="00BB71E7">
        <w:rPr>
          <w:rFonts w:ascii="Times New Roman" w:eastAsia="SimSun" w:hAnsi="Times New Roman"/>
          <w:b/>
          <w:sz w:val="24"/>
          <w:szCs w:val="28"/>
          <w:lang w:val="uk-UA" w:eastAsia="zh-CN"/>
        </w:rPr>
        <w:t>Дохід від реалізації продукції (кошти від Національної служби здоров’я України)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 xml:space="preserve"> планувалось отримати 9842,8 тис. грн. доходу. Фактично отримано - 9647,3 тис. грн., що складає 98 % від запланованого. </w:t>
      </w:r>
    </w:p>
    <w:p w:rsidR="00E344D0" w:rsidRPr="00BB71E7" w:rsidRDefault="00E344D0" w:rsidP="00BB71E7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left="-567" w:right="-284" w:firstLine="567"/>
        <w:jc w:val="both"/>
        <w:rPr>
          <w:rFonts w:ascii="Times New Roman" w:eastAsia="SimSun" w:hAnsi="Times New Roman"/>
          <w:sz w:val="24"/>
          <w:szCs w:val="28"/>
          <w:lang w:val="uk-UA" w:eastAsia="zh-CN"/>
        </w:rPr>
      </w:pP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 xml:space="preserve"> </w:t>
      </w:r>
      <w:proofErr w:type="spellStart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>Дохід</w:t>
      </w:r>
      <w:proofErr w:type="spellEnd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 xml:space="preserve"> з </w:t>
      </w:r>
      <w:proofErr w:type="spellStart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>місцевого</w:t>
      </w:r>
      <w:proofErr w:type="spellEnd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 xml:space="preserve"> бюджету</w:t>
      </w:r>
      <w:r w:rsidRPr="00BB71E7">
        <w:rPr>
          <w:rFonts w:ascii="Times New Roman" w:eastAsia="SimSun" w:hAnsi="Times New Roman"/>
          <w:b/>
          <w:sz w:val="24"/>
          <w:szCs w:val="28"/>
          <w:lang w:val="uk-UA" w:eastAsia="zh-CN"/>
        </w:rPr>
        <w:t xml:space="preserve"> -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 xml:space="preserve"> планувалось отримати 1545,1 тис</w:t>
      </w:r>
      <w:proofErr w:type="gramStart"/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>.</w:t>
      </w:r>
      <w:proofErr w:type="gramEnd"/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 xml:space="preserve"> </w:t>
      </w:r>
      <w:proofErr w:type="gramStart"/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>г</w:t>
      </w:r>
      <w:proofErr w:type="gramEnd"/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 xml:space="preserve">рн. </w:t>
      </w:r>
      <w:r w:rsidRPr="00BB71E7">
        <w:rPr>
          <w:rFonts w:ascii="Times New Roman" w:eastAsia="SimSun" w:hAnsi="Times New Roman"/>
          <w:sz w:val="24"/>
          <w:szCs w:val="28"/>
          <w:lang w:eastAsia="zh-CN"/>
        </w:rPr>
        <w:t>дох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>о</w:t>
      </w:r>
      <w:r w:rsidRPr="00BB71E7">
        <w:rPr>
          <w:rFonts w:ascii="Times New Roman" w:eastAsia="SimSun" w:hAnsi="Times New Roman"/>
          <w:sz w:val="24"/>
          <w:szCs w:val="28"/>
          <w:lang w:eastAsia="zh-CN"/>
        </w:rPr>
        <w:t>д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>у</w:t>
      </w:r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загального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фонду 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місцевого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бюджету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 xml:space="preserve">. Фактично отримано - 798,1 тис. грн.,  що складає  51,7 % від запланованого. </w:t>
      </w:r>
    </w:p>
    <w:p w:rsidR="00E344D0" w:rsidRPr="00BB71E7" w:rsidRDefault="00E344D0" w:rsidP="00BB71E7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left="-567" w:right="-284" w:firstLine="567"/>
        <w:jc w:val="both"/>
        <w:rPr>
          <w:rFonts w:ascii="Times New Roman" w:eastAsia="SimSun" w:hAnsi="Times New Roman"/>
          <w:sz w:val="24"/>
          <w:szCs w:val="28"/>
          <w:lang w:val="uk-UA" w:eastAsia="zh-CN"/>
        </w:rPr>
      </w:pPr>
      <w:proofErr w:type="spellStart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>Інші</w:t>
      </w:r>
      <w:proofErr w:type="spellEnd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 xml:space="preserve"> </w:t>
      </w:r>
      <w:r w:rsidRPr="00BB71E7">
        <w:rPr>
          <w:rFonts w:ascii="Times New Roman" w:eastAsia="SimSun" w:hAnsi="Times New Roman"/>
          <w:b/>
          <w:sz w:val="24"/>
          <w:szCs w:val="28"/>
          <w:lang w:val="uk-UA" w:eastAsia="zh-CN"/>
        </w:rPr>
        <w:t xml:space="preserve">доходи від </w:t>
      </w:r>
      <w:proofErr w:type="spellStart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>операційн</w:t>
      </w:r>
      <w:r w:rsidRPr="00BB71E7">
        <w:rPr>
          <w:rFonts w:ascii="Times New Roman" w:eastAsia="SimSun" w:hAnsi="Times New Roman"/>
          <w:b/>
          <w:sz w:val="24"/>
          <w:szCs w:val="28"/>
          <w:lang w:val="uk-UA" w:eastAsia="zh-CN"/>
        </w:rPr>
        <w:t>ої</w:t>
      </w:r>
      <w:proofErr w:type="spellEnd"/>
      <w:r w:rsidRPr="00BB71E7">
        <w:rPr>
          <w:rFonts w:ascii="Times New Roman" w:eastAsia="SimSun" w:hAnsi="Times New Roman"/>
          <w:b/>
          <w:sz w:val="24"/>
          <w:szCs w:val="28"/>
          <w:lang w:val="uk-UA" w:eastAsia="zh-CN"/>
        </w:rPr>
        <w:t xml:space="preserve"> діяльності (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відкошдування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комунальних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послуг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орендарями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eastAsia="zh-CN"/>
        </w:rPr>
        <w:t>;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 xml:space="preserve"> </w:t>
      </w:r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плата за 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оренду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>приміщень та інше)</w:t>
      </w:r>
      <w:r w:rsidRPr="00BB71E7">
        <w:rPr>
          <w:rFonts w:ascii="Times New Roman" w:eastAsia="SimSun" w:hAnsi="Times New Roman"/>
          <w:b/>
          <w:sz w:val="24"/>
          <w:szCs w:val="28"/>
          <w:lang w:val="uk-UA" w:eastAsia="zh-CN"/>
        </w:rPr>
        <w:t xml:space="preserve"> </w:t>
      </w:r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 xml:space="preserve">- </w:t>
      </w:r>
      <w:r w:rsidRPr="00BB71E7">
        <w:rPr>
          <w:rFonts w:ascii="Times New Roman" w:eastAsia="SimSun" w:hAnsi="Times New Roman"/>
          <w:b/>
          <w:sz w:val="24"/>
          <w:szCs w:val="28"/>
          <w:lang w:val="uk-UA" w:eastAsia="zh-CN"/>
        </w:rPr>
        <w:t xml:space="preserve"> 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 xml:space="preserve">планувалось отримати 41,2 </w:t>
      </w:r>
      <w:r w:rsidRPr="00BB71E7">
        <w:rPr>
          <w:rFonts w:ascii="Times New Roman" w:eastAsia="SimSun" w:hAnsi="Times New Roman"/>
          <w:sz w:val="24"/>
          <w:szCs w:val="28"/>
          <w:lang w:eastAsia="zh-CN"/>
        </w:rPr>
        <w:t>тис</w:t>
      </w:r>
      <w:proofErr w:type="gram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.</w:t>
      </w:r>
      <w:proofErr w:type="gramEnd"/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</w:t>
      </w:r>
      <w:proofErr w:type="gram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г</w:t>
      </w:r>
      <w:proofErr w:type="gramEnd"/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рн. 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 xml:space="preserve">Фактично отримано 1797,0 тис. грн, в 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>т.ч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>. 27,9 тис. грн.-</w:t>
      </w:r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відш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>ко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дування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комунальних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послуг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орендарями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 xml:space="preserve"> та </w:t>
      </w:r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плата за 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оренду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>приміщень, 1769,1 тис. грн. - безоплатно отримані матеріальні цінності, централізовані закупі</w:t>
      </w:r>
      <w:proofErr w:type="gramStart"/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>вл</w:t>
      </w:r>
      <w:proofErr w:type="gramEnd"/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>і лікарських засобів, вакцини, виробів медичного призначення).</w:t>
      </w:r>
    </w:p>
    <w:p w:rsidR="00E344D0" w:rsidRPr="00BB71E7" w:rsidRDefault="00E344D0" w:rsidP="00BB71E7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left="-567" w:right="-284" w:firstLine="567"/>
        <w:jc w:val="both"/>
        <w:rPr>
          <w:rFonts w:ascii="Times New Roman" w:eastAsia="SimSun" w:hAnsi="Times New Roman"/>
          <w:sz w:val="24"/>
          <w:szCs w:val="28"/>
          <w:lang w:val="uk-UA" w:eastAsia="zh-CN"/>
        </w:rPr>
      </w:pPr>
      <w:r w:rsidRPr="00BB71E7">
        <w:rPr>
          <w:rFonts w:ascii="Times New Roman" w:eastAsia="SimSun" w:hAnsi="Times New Roman"/>
          <w:b/>
          <w:sz w:val="24"/>
          <w:szCs w:val="28"/>
          <w:lang w:val="uk-UA" w:eastAsia="zh-CN"/>
        </w:rPr>
        <w:t xml:space="preserve">Інші доходи – 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>планувалось 393,8 тис. грн. (амортизація від безоплатно отриманих основних засобів та відсотки за розміщення депозиту) - отримано всього 543,3 тис. грн.-  в т. ч. 357,4 тис. грн. амортизації та 185,9  тис. грн. відсотки за розміщення депозиту.</w:t>
      </w:r>
    </w:p>
    <w:p w:rsidR="00E344D0" w:rsidRPr="00BB71E7" w:rsidRDefault="00E344D0" w:rsidP="00BB71E7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left="-567" w:right="-284" w:firstLine="567"/>
        <w:jc w:val="both"/>
        <w:rPr>
          <w:rFonts w:ascii="Times New Roman" w:eastAsia="SimSun" w:hAnsi="Times New Roman"/>
          <w:b/>
          <w:sz w:val="24"/>
          <w:szCs w:val="28"/>
          <w:lang w:eastAsia="zh-CN"/>
        </w:rPr>
      </w:pPr>
      <w:r w:rsidRPr="00BB71E7">
        <w:rPr>
          <w:rFonts w:ascii="Times New Roman" w:eastAsia="SimSun" w:hAnsi="Times New Roman"/>
          <w:b/>
          <w:sz w:val="24"/>
          <w:szCs w:val="28"/>
          <w:lang w:val="uk-UA" w:eastAsia="zh-CN"/>
        </w:rPr>
        <w:t>Виконання в</w:t>
      </w:r>
      <w:proofErr w:type="spellStart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>итрат</w:t>
      </w:r>
      <w:r w:rsidRPr="00BB71E7">
        <w:rPr>
          <w:rFonts w:ascii="Times New Roman" w:eastAsia="SimSun" w:hAnsi="Times New Roman"/>
          <w:b/>
          <w:sz w:val="24"/>
          <w:szCs w:val="28"/>
          <w:lang w:val="uk-UA" w:eastAsia="zh-CN"/>
        </w:rPr>
        <w:t>ної</w:t>
      </w:r>
      <w:proofErr w:type="spellEnd"/>
      <w:r w:rsidRPr="00BB71E7">
        <w:rPr>
          <w:rFonts w:ascii="Times New Roman" w:eastAsia="SimSun" w:hAnsi="Times New Roman"/>
          <w:b/>
          <w:sz w:val="24"/>
          <w:szCs w:val="28"/>
          <w:lang w:val="uk-UA" w:eastAsia="zh-CN"/>
        </w:rPr>
        <w:t xml:space="preserve"> частини фінансового плану</w:t>
      </w:r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 xml:space="preserve"> установи:</w:t>
      </w:r>
    </w:p>
    <w:p w:rsidR="00E344D0" w:rsidRPr="00BB71E7" w:rsidRDefault="00E344D0" w:rsidP="00BB71E7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left="-567" w:right="-284" w:firstLine="567"/>
        <w:jc w:val="both"/>
        <w:rPr>
          <w:rFonts w:ascii="Times New Roman" w:eastAsia="SimSun" w:hAnsi="Times New Roman"/>
          <w:sz w:val="24"/>
          <w:szCs w:val="28"/>
          <w:lang w:eastAsia="zh-CN"/>
        </w:rPr>
      </w:pPr>
      <w:proofErr w:type="spellStart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>Собівартість</w:t>
      </w:r>
      <w:proofErr w:type="spellEnd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 xml:space="preserve"> </w:t>
      </w:r>
      <w:proofErr w:type="spellStart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>реалізованої</w:t>
      </w:r>
      <w:proofErr w:type="spellEnd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 xml:space="preserve"> </w:t>
      </w:r>
      <w:proofErr w:type="spellStart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>продукції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 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>- планувались витрати - 9942,2</w:t>
      </w:r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тис</w:t>
      </w:r>
      <w:proofErr w:type="gram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.г</w:t>
      </w:r>
      <w:proofErr w:type="gramEnd"/>
      <w:r w:rsidRPr="00BB71E7">
        <w:rPr>
          <w:rFonts w:ascii="Times New Roman" w:eastAsia="SimSun" w:hAnsi="Times New Roman"/>
          <w:sz w:val="24"/>
          <w:szCs w:val="28"/>
          <w:lang w:eastAsia="zh-CN"/>
        </w:rPr>
        <w:t>рн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eastAsia="zh-CN"/>
        </w:rPr>
        <w:t>.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 xml:space="preserve">, фактично витрати становлять  10983,2 тис. 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>грн..в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 xml:space="preserve"> то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му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числі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eastAsia="zh-CN"/>
        </w:rPr>
        <w:t>:</w:t>
      </w:r>
    </w:p>
    <w:p w:rsidR="00E344D0" w:rsidRPr="00BB71E7" w:rsidRDefault="00E344D0" w:rsidP="00BB71E7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left="-567" w:right="-284" w:firstLine="567"/>
        <w:jc w:val="both"/>
        <w:rPr>
          <w:rFonts w:ascii="Times New Roman" w:eastAsia="SimSun" w:hAnsi="Times New Roman"/>
          <w:sz w:val="24"/>
          <w:szCs w:val="28"/>
          <w:lang w:val="uk-UA" w:eastAsia="zh-CN"/>
        </w:rPr>
      </w:pPr>
      <w:proofErr w:type="spellStart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>Матеріальні</w:t>
      </w:r>
      <w:proofErr w:type="spellEnd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 xml:space="preserve"> </w:t>
      </w:r>
      <w:proofErr w:type="spellStart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>затрати</w:t>
      </w:r>
      <w:proofErr w:type="spellEnd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 xml:space="preserve">  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становлять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>- план  1167,8</w:t>
      </w:r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тис</w:t>
      </w:r>
      <w:proofErr w:type="gram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.г</w:t>
      </w:r>
      <w:proofErr w:type="gramEnd"/>
      <w:r w:rsidRPr="00BB71E7">
        <w:rPr>
          <w:rFonts w:ascii="Times New Roman" w:eastAsia="SimSun" w:hAnsi="Times New Roman"/>
          <w:sz w:val="24"/>
          <w:szCs w:val="28"/>
          <w:lang w:eastAsia="zh-CN"/>
        </w:rPr>
        <w:t>рн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eastAsia="zh-CN"/>
        </w:rPr>
        <w:t>.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 xml:space="preserve">; факт - 2395,7 тис. грн. в т.ч.: 1769,1 тис. грн. за рахунок безоплатно отриманих матеріальних цінностей. Витрачено на лікарські засоби - 1572,6 тис. грн.,  імунобіологічні препарати - 508,6 тис. грн.,  паливно-мастильні матеріали, дрова, вугілля - 227,5 тис. грн. ,  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>дезинфікуючи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 xml:space="preserve"> засоби - 33,4 тис. грн., засоби індивідуального захисту - 14,4 тис. грн. та інше - 39,2 тис. грн.)</w:t>
      </w:r>
    </w:p>
    <w:p w:rsidR="00E344D0" w:rsidRPr="00BB71E7" w:rsidRDefault="00E344D0" w:rsidP="00BB71E7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left="-567" w:right="-284" w:firstLine="567"/>
        <w:jc w:val="both"/>
        <w:rPr>
          <w:rFonts w:ascii="Times New Roman" w:eastAsia="SimSun" w:hAnsi="Times New Roman"/>
          <w:sz w:val="24"/>
          <w:szCs w:val="28"/>
          <w:lang w:val="uk-UA" w:eastAsia="zh-CN"/>
        </w:rPr>
      </w:pPr>
      <w:proofErr w:type="spellStart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>Витрати</w:t>
      </w:r>
      <w:proofErr w:type="spellEnd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 xml:space="preserve"> на оплату </w:t>
      </w:r>
      <w:proofErr w:type="spellStart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>праці</w:t>
      </w:r>
      <w:proofErr w:type="spellEnd"/>
      <w:r w:rsidRPr="00BB71E7">
        <w:rPr>
          <w:rFonts w:ascii="Times New Roman" w:eastAsia="SimSun" w:hAnsi="Times New Roman"/>
          <w:b/>
          <w:sz w:val="24"/>
          <w:szCs w:val="28"/>
          <w:lang w:val="uk-UA" w:eastAsia="zh-CN"/>
        </w:rPr>
        <w:t xml:space="preserve"> - 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 xml:space="preserve">план 6493,7 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тис</w:t>
      </w:r>
      <w:proofErr w:type="gram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.г</w:t>
      </w:r>
      <w:proofErr w:type="gramEnd"/>
      <w:r w:rsidRPr="00BB71E7">
        <w:rPr>
          <w:rFonts w:ascii="Times New Roman" w:eastAsia="SimSun" w:hAnsi="Times New Roman"/>
          <w:sz w:val="24"/>
          <w:szCs w:val="28"/>
          <w:lang w:eastAsia="zh-CN"/>
        </w:rPr>
        <w:t>рн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eastAsia="zh-CN"/>
        </w:rPr>
        <w:t>.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>, фактичне виконання -6471,8 тис. грн.,</w:t>
      </w:r>
      <w:r w:rsidRPr="00BB71E7">
        <w:rPr>
          <w:rFonts w:ascii="Times New Roman" w:eastAsia="SimSun" w:hAnsi="Times New Roman"/>
          <w:color w:val="FF0000"/>
          <w:sz w:val="24"/>
          <w:szCs w:val="28"/>
          <w:lang w:val="uk-UA" w:eastAsia="zh-CN"/>
        </w:rPr>
        <w:t xml:space="preserve"> 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>що складає 99,7 %</w:t>
      </w:r>
      <w:r w:rsidRPr="00BB71E7">
        <w:rPr>
          <w:rFonts w:ascii="Times New Roman" w:eastAsia="SimSun" w:hAnsi="Times New Roman"/>
          <w:color w:val="FF0000"/>
          <w:sz w:val="24"/>
          <w:szCs w:val="28"/>
          <w:lang w:val="uk-UA" w:eastAsia="zh-CN"/>
        </w:rPr>
        <w:t xml:space="preserve"> </w:t>
      </w:r>
    </w:p>
    <w:p w:rsidR="00E344D0" w:rsidRPr="00BB71E7" w:rsidRDefault="00E344D0" w:rsidP="00BB71E7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left="-567" w:right="-284" w:firstLine="567"/>
        <w:jc w:val="both"/>
        <w:rPr>
          <w:rFonts w:ascii="Times New Roman" w:eastAsia="SimSun" w:hAnsi="Times New Roman"/>
          <w:sz w:val="24"/>
          <w:szCs w:val="28"/>
          <w:lang w:val="uk-UA" w:eastAsia="zh-CN"/>
        </w:rPr>
      </w:pPr>
      <w:proofErr w:type="spellStart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>Відрахування</w:t>
      </w:r>
      <w:proofErr w:type="spellEnd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 xml:space="preserve"> на </w:t>
      </w:r>
      <w:proofErr w:type="spellStart"/>
      <w:proofErr w:type="gramStart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>соц</w:t>
      </w:r>
      <w:proofErr w:type="gramEnd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>іальні</w:t>
      </w:r>
      <w:proofErr w:type="spellEnd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 xml:space="preserve"> заходи</w:t>
      </w:r>
      <w:r w:rsidRPr="00BB71E7">
        <w:rPr>
          <w:rFonts w:ascii="Times New Roman" w:eastAsia="SimSun" w:hAnsi="Times New Roman"/>
          <w:b/>
          <w:sz w:val="24"/>
          <w:szCs w:val="28"/>
          <w:lang w:val="uk-UA" w:eastAsia="zh-CN"/>
        </w:rPr>
        <w:t xml:space="preserve"> - 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 xml:space="preserve">планувалось використати 1431,5 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тис.грн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eastAsia="zh-CN"/>
        </w:rPr>
        <w:t>.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>,</w:t>
      </w:r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>фактичне виконання - 1383,1 тис. грн., - 96,6 % виконання плану.</w:t>
      </w:r>
    </w:p>
    <w:p w:rsidR="00E344D0" w:rsidRPr="00BB71E7" w:rsidRDefault="00E344D0" w:rsidP="00BB71E7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left="-567" w:right="-284" w:firstLine="567"/>
        <w:jc w:val="both"/>
        <w:rPr>
          <w:rFonts w:ascii="Times New Roman" w:eastAsia="SimSun" w:hAnsi="Times New Roman"/>
          <w:sz w:val="24"/>
          <w:szCs w:val="28"/>
          <w:lang w:val="uk-UA" w:eastAsia="zh-CN"/>
        </w:rPr>
      </w:pPr>
      <w:r w:rsidRPr="00BB71E7">
        <w:rPr>
          <w:rFonts w:ascii="Times New Roman" w:eastAsia="SimSun" w:hAnsi="Times New Roman"/>
          <w:b/>
          <w:sz w:val="24"/>
          <w:szCs w:val="28"/>
          <w:lang w:val="uk-UA" w:eastAsia="zh-CN"/>
        </w:rPr>
        <w:t xml:space="preserve">Амортизація 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>- план 367,0 тис. грн. - витрати  - 404,9 тис. грн.</w:t>
      </w:r>
    </w:p>
    <w:p w:rsidR="00E344D0" w:rsidRPr="00BB71E7" w:rsidRDefault="00E344D0" w:rsidP="00BB71E7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left="-567" w:right="-284" w:firstLine="567"/>
        <w:jc w:val="both"/>
        <w:rPr>
          <w:rFonts w:ascii="Times New Roman" w:eastAsia="SimSun" w:hAnsi="Times New Roman"/>
          <w:sz w:val="24"/>
          <w:szCs w:val="28"/>
          <w:lang w:val="uk-UA" w:eastAsia="zh-CN"/>
        </w:rPr>
      </w:pPr>
      <w:proofErr w:type="spellStart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>Інші</w:t>
      </w:r>
      <w:proofErr w:type="spellEnd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 xml:space="preserve"> </w:t>
      </w:r>
      <w:proofErr w:type="spellStart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>операційні</w:t>
      </w:r>
      <w:proofErr w:type="spellEnd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 xml:space="preserve"> </w:t>
      </w:r>
      <w:proofErr w:type="spellStart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>витрати</w:t>
      </w:r>
      <w:proofErr w:type="spellEnd"/>
      <w:r w:rsidRPr="00BB71E7">
        <w:rPr>
          <w:rFonts w:ascii="Times New Roman" w:eastAsia="SimSun" w:hAnsi="Times New Roman"/>
          <w:b/>
          <w:sz w:val="24"/>
          <w:szCs w:val="28"/>
          <w:lang w:val="uk-UA" w:eastAsia="zh-CN"/>
        </w:rPr>
        <w:t xml:space="preserve"> - 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 xml:space="preserve">планові витрати 482,2 </w:t>
      </w:r>
      <w:r w:rsidRPr="00BB71E7">
        <w:rPr>
          <w:rFonts w:ascii="Times New Roman" w:eastAsia="SimSun" w:hAnsi="Times New Roman"/>
          <w:sz w:val="24"/>
          <w:szCs w:val="28"/>
          <w:lang w:eastAsia="zh-CN"/>
        </w:rPr>
        <w:t>тис</w:t>
      </w:r>
      <w:proofErr w:type="gram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.</w:t>
      </w:r>
      <w:proofErr w:type="gramEnd"/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</w:t>
      </w:r>
      <w:proofErr w:type="gram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г</w:t>
      </w:r>
      <w:proofErr w:type="gramEnd"/>
      <w:r w:rsidRPr="00BB71E7">
        <w:rPr>
          <w:rFonts w:ascii="Times New Roman" w:eastAsia="SimSun" w:hAnsi="Times New Roman"/>
          <w:sz w:val="24"/>
          <w:szCs w:val="28"/>
          <w:lang w:eastAsia="zh-CN"/>
        </w:rPr>
        <w:t>рн.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 xml:space="preserve">, фактично витрачено - 327,7 тис. грн., план виконано на 68,0 % в т. ч. </w:t>
      </w:r>
    </w:p>
    <w:p w:rsidR="00E344D0" w:rsidRPr="00BB71E7" w:rsidRDefault="00E344D0" w:rsidP="00BB71E7">
      <w:pPr>
        <w:widowControl w:val="0"/>
        <w:numPr>
          <w:ilvl w:val="0"/>
          <w:numId w:val="1"/>
        </w:numPr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left="-567" w:right="-284" w:firstLine="567"/>
        <w:jc w:val="both"/>
        <w:rPr>
          <w:rFonts w:ascii="Times New Roman" w:eastAsia="SimSun" w:hAnsi="Times New Roman"/>
          <w:sz w:val="24"/>
          <w:szCs w:val="28"/>
          <w:lang w:val="uk-UA" w:eastAsia="zh-CN"/>
        </w:rPr>
      </w:pP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>«Оплата послуг» - 151,0 тис. грн. (телефонний зв'язок, оплата інтернет послуг, технічне обслуговування газового обладнання, технічне обслуговування автомобіля, повірка медичного обладнання, відшкодування вартості лікарських засобів пільговим верствам населення та інше);</w:t>
      </w:r>
    </w:p>
    <w:p w:rsidR="00E344D0" w:rsidRPr="00BB71E7" w:rsidRDefault="00E344D0" w:rsidP="00BB71E7">
      <w:pPr>
        <w:widowControl w:val="0"/>
        <w:numPr>
          <w:ilvl w:val="0"/>
          <w:numId w:val="1"/>
        </w:numPr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left="-567" w:right="-284" w:firstLine="567"/>
        <w:jc w:val="both"/>
        <w:rPr>
          <w:rFonts w:ascii="Times New Roman" w:eastAsia="SimSun" w:hAnsi="Times New Roman"/>
          <w:sz w:val="24"/>
          <w:szCs w:val="28"/>
          <w:lang w:eastAsia="zh-CN"/>
        </w:rPr>
      </w:pPr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Оплата 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комунальних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послуг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та 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енергоносіїв</w:t>
      </w:r>
      <w:proofErr w:type="spellEnd"/>
      <w:r w:rsidRPr="00BB71E7">
        <w:rPr>
          <w:rFonts w:ascii="Times New Roman" w:eastAsia="SimSun" w:hAnsi="Times New Roman"/>
          <w:i/>
          <w:sz w:val="24"/>
          <w:szCs w:val="28"/>
          <w:lang w:eastAsia="zh-CN"/>
        </w:rPr>
        <w:t xml:space="preserve"> 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 xml:space="preserve">- 165,0 </w:t>
      </w:r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тис</w:t>
      </w:r>
      <w:proofErr w:type="gram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.</w:t>
      </w:r>
      <w:proofErr w:type="gramEnd"/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</w:t>
      </w:r>
      <w:proofErr w:type="gramStart"/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>г</w:t>
      </w:r>
      <w:proofErr w:type="spellStart"/>
      <w:proofErr w:type="gramEnd"/>
      <w:r w:rsidRPr="00BB71E7">
        <w:rPr>
          <w:rFonts w:ascii="Times New Roman" w:eastAsia="SimSun" w:hAnsi="Times New Roman"/>
          <w:sz w:val="24"/>
          <w:szCs w:val="28"/>
          <w:lang w:eastAsia="zh-CN"/>
        </w:rPr>
        <w:t>рн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>.;</w:t>
      </w:r>
    </w:p>
    <w:p w:rsidR="00E344D0" w:rsidRPr="00BB71E7" w:rsidRDefault="00E344D0" w:rsidP="00BB71E7">
      <w:pPr>
        <w:tabs>
          <w:tab w:val="left" w:pos="600"/>
          <w:tab w:val="left" w:pos="1830"/>
          <w:tab w:val="left" w:pos="3165"/>
        </w:tabs>
        <w:autoSpaceDN w:val="0"/>
        <w:spacing w:after="0" w:line="240" w:lineRule="auto"/>
        <w:ind w:left="-567" w:right="-284" w:firstLine="567"/>
        <w:jc w:val="both"/>
        <w:rPr>
          <w:rFonts w:ascii="Times New Roman" w:eastAsia="SimSun" w:hAnsi="Times New Roman"/>
          <w:sz w:val="24"/>
          <w:szCs w:val="28"/>
          <w:lang w:eastAsia="zh-CN"/>
        </w:rPr>
      </w:pP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 xml:space="preserve">  -     видатки на відрядження - 11,7 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>тис.грн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>.</w:t>
      </w:r>
    </w:p>
    <w:p w:rsidR="00E344D0" w:rsidRPr="00BB71E7" w:rsidRDefault="00E344D0" w:rsidP="00BB71E7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left="-567" w:right="-284" w:firstLine="567"/>
        <w:jc w:val="both"/>
        <w:rPr>
          <w:rFonts w:ascii="Times New Roman" w:eastAsia="SimSun" w:hAnsi="Times New Roman"/>
          <w:sz w:val="24"/>
          <w:szCs w:val="28"/>
          <w:lang w:val="uk-UA" w:eastAsia="zh-CN"/>
        </w:rPr>
      </w:pPr>
      <w:proofErr w:type="spellStart"/>
      <w:proofErr w:type="gramStart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>Адм</w:t>
      </w:r>
      <w:proofErr w:type="gramEnd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>іністративні</w:t>
      </w:r>
      <w:proofErr w:type="spellEnd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 xml:space="preserve"> </w:t>
      </w:r>
      <w:proofErr w:type="spellStart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>витрати</w:t>
      </w:r>
      <w:proofErr w:type="spellEnd"/>
      <w:r w:rsidRPr="00BB71E7">
        <w:rPr>
          <w:rFonts w:ascii="Times New Roman" w:eastAsia="SimSun" w:hAnsi="Times New Roman"/>
          <w:b/>
          <w:sz w:val="24"/>
          <w:szCs w:val="28"/>
          <w:lang w:val="uk-UA" w:eastAsia="zh-CN"/>
        </w:rPr>
        <w:t xml:space="preserve"> 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>при плані в</w:t>
      </w:r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>2638,0</w:t>
      </w:r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тис.грн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eastAsia="zh-CN"/>
        </w:rPr>
        <w:t>.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 xml:space="preserve">  фактично становлять - 2464,7 тис. грн. (93,4 %) в тому числі:</w:t>
      </w:r>
    </w:p>
    <w:p w:rsidR="00E344D0" w:rsidRPr="00BB71E7" w:rsidRDefault="00E344D0" w:rsidP="00BB71E7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left="-567" w:right="-284" w:firstLine="567"/>
        <w:jc w:val="both"/>
        <w:rPr>
          <w:rFonts w:ascii="Times New Roman" w:eastAsia="SimSun" w:hAnsi="Times New Roman"/>
          <w:sz w:val="24"/>
          <w:szCs w:val="28"/>
          <w:lang w:val="uk-UA" w:eastAsia="zh-CN"/>
        </w:rPr>
      </w:pPr>
      <w:proofErr w:type="spellStart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>Матеріальні</w:t>
      </w:r>
      <w:proofErr w:type="spellEnd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 xml:space="preserve"> </w:t>
      </w:r>
      <w:proofErr w:type="spellStart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>затрати</w:t>
      </w:r>
      <w:proofErr w:type="spellEnd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 xml:space="preserve">  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>планувалось витратити - 24,0</w:t>
      </w:r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тис</w:t>
      </w:r>
      <w:proofErr w:type="gram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.г</w:t>
      </w:r>
      <w:proofErr w:type="gramEnd"/>
      <w:r w:rsidRPr="00BB71E7">
        <w:rPr>
          <w:rFonts w:ascii="Times New Roman" w:eastAsia="SimSun" w:hAnsi="Times New Roman"/>
          <w:sz w:val="24"/>
          <w:szCs w:val="28"/>
          <w:lang w:eastAsia="zh-CN"/>
        </w:rPr>
        <w:t>рн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eastAsia="zh-CN"/>
        </w:rPr>
        <w:t>.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>, фактично  витрачено - 17,7 тис. грн., що становить 73,8 %.(передплата фахових періодичних видань)</w:t>
      </w:r>
    </w:p>
    <w:p w:rsidR="00E344D0" w:rsidRPr="00BB71E7" w:rsidRDefault="00E344D0" w:rsidP="00BB71E7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left="-567" w:right="-284" w:firstLine="567"/>
        <w:jc w:val="both"/>
        <w:rPr>
          <w:rFonts w:ascii="Times New Roman" w:eastAsia="SimSun" w:hAnsi="Times New Roman"/>
          <w:b/>
          <w:sz w:val="24"/>
          <w:szCs w:val="28"/>
          <w:lang w:val="uk-UA" w:eastAsia="zh-CN"/>
        </w:rPr>
      </w:pPr>
      <w:proofErr w:type="spellStart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>Витрати</w:t>
      </w:r>
      <w:proofErr w:type="spellEnd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 xml:space="preserve"> на оплату </w:t>
      </w:r>
      <w:proofErr w:type="spellStart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>праці</w:t>
      </w:r>
      <w:proofErr w:type="spellEnd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 xml:space="preserve"> </w:t>
      </w:r>
      <w:r w:rsidRPr="00BB71E7">
        <w:rPr>
          <w:rFonts w:ascii="Times New Roman" w:eastAsia="SimSun" w:hAnsi="Times New Roman"/>
          <w:b/>
          <w:sz w:val="24"/>
          <w:szCs w:val="28"/>
          <w:lang w:val="uk-UA" w:eastAsia="zh-CN"/>
        </w:rPr>
        <w:t xml:space="preserve">- 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>план 2073,2</w:t>
      </w:r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тис</w:t>
      </w:r>
      <w:proofErr w:type="gram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.г</w:t>
      </w:r>
      <w:proofErr w:type="gramEnd"/>
      <w:r w:rsidRPr="00BB71E7">
        <w:rPr>
          <w:rFonts w:ascii="Times New Roman" w:eastAsia="SimSun" w:hAnsi="Times New Roman"/>
          <w:sz w:val="24"/>
          <w:szCs w:val="28"/>
          <w:lang w:eastAsia="zh-CN"/>
        </w:rPr>
        <w:t>рн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. 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>фактично витрачено  1989,8 тис. грн..  виконання 96,0 %</w:t>
      </w:r>
    </w:p>
    <w:p w:rsidR="00E344D0" w:rsidRPr="00BB71E7" w:rsidRDefault="00E344D0" w:rsidP="00BB71E7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left="-567" w:right="-284" w:firstLine="567"/>
        <w:jc w:val="both"/>
        <w:rPr>
          <w:rFonts w:ascii="Times New Roman" w:eastAsia="SimSun" w:hAnsi="Times New Roman"/>
          <w:sz w:val="24"/>
          <w:szCs w:val="28"/>
          <w:lang w:val="uk-UA" w:eastAsia="zh-CN"/>
        </w:rPr>
      </w:pPr>
      <w:proofErr w:type="spellStart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>Відрахування</w:t>
      </w:r>
      <w:proofErr w:type="spellEnd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 xml:space="preserve"> на </w:t>
      </w:r>
      <w:proofErr w:type="spellStart"/>
      <w:proofErr w:type="gramStart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>соц</w:t>
      </w:r>
      <w:proofErr w:type="gramEnd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>іальні</w:t>
      </w:r>
      <w:proofErr w:type="spellEnd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 xml:space="preserve"> заходи</w:t>
      </w:r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– 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>план 455,6</w:t>
      </w:r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тис.грн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eastAsia="zh-CN"/>
        </w:rPr>
        <w:t>.,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 xml:space="preserve"> фактичне використання –383,2 тис. грн..(84,1 %)</w:t>
      </w:r>
    </w:p>
    <w:p w:rsidR="00E344D0" w:rsidRPr="00BB71E7" w:rsidRDefault="00E344D0" w:rsidP="00BB71E7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left="-567" w:right="-284" w:firstLine="567"/>
        <w:jc w:val="both"/>
        <w:rPr>
          <w:rFonts w:ascii="Times New Roman" w:eastAsia="SimSun" w:hAnsi="Times New Roman"/>
          <w:sz w:val="24"/>
          <w:szCs w:val="28"/>
          <w:lang w:val="uk-UA" w:eastAsia="zh-CN"/>
        </w:rPr>
      </w:pPr>
      <w:proofErr w:type="spellStart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>Інші</w:t>
      </w:r>
      <w:proofErr w:type="spellEnd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 xml:space="preserve"> </w:t>
      </w:r>
      <w:proofErr w:type="spellStart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>операційні</w:t>
      </w:r>
      <w:proofErr w:type="spellEnd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 xml:space="preserve"> </w:t>
      </w:r>
      <w:proofErr w:type="spellStart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>витрати</w:t>
      </w:r>
      <w:proofErr w:type="spellEnd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 xml:space="preserve"> – 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>при плані в 80,0</w:t>
      </w:r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тис</w:t>
      </w:r>
      <w:proofErr w:type="gram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.</w:t>
      </w:r>
      <w:proofErr w:type="gramEnd"/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</w:t>
      </w:r>
      <w:proofErr w:type="gram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г</w:t>
      </w:r>
      <w:proofErr w:type="gramEnd"/>
      <w:r w:rsidRPr="00BB71E7">
        <w:rPr>
          <w:rFonts w:ascii="Times New Roman" w:eastAsia="SimSun" w:hAnsi="Times New Roman"/>
          <w:sz w:val="24"/>
          <w:szCs w:val="28"/>
          <w:lang w:eastAsia="zh-CN"/>
        </w:rPr>
        <w:t>рн.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 xml:space="preserve"> використано 69,0 тис. грн., що становить 86,3 %</w:t>
      </w:r>
    </w:p>
    <w:p w:rsidR="00E344D0" w:rsidRPr="00BB71E7" w:rsidRDefault="00E344D0" w:rsidP="00BB71E7">
      <w:pPr>
        <w:widowControl w:val="0"/>
        <w:numPr>
          <w:ilvl w:val="0"/>
          <w:numId w:val="1"/>
        </w:numPr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left="-567" w:right="-284" w:firstLine="567"/>
        <w:jc w:val="both"/>
        <w:rPr>
          <w:rFonts w:ascii="Times New Roman" w:eastAsia="SimSun" w:hAnsi="Times New Roman"/>
          <w:sz w:val="24"/>
          <w:szCs w:val="28"/>
          <w:lang w:eastAsia="zh-CN"/>
        </w:rPr>
      </w:pPr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Оплата 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послуг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(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супроводження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та 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обслуговування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програмного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забезпечення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, 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послуги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банку, 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телефонний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зв'язок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, оплата 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інтернет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послуг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 xml:space="preserve"> </w:t>
      </w:r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</w:t>
      </w:r>
      <w:r w:rsidR="000D1CD9" w:rsidRPr="00BB71E7">
        <w:rPr>
          <w:rFonts w:ascii="Times New Roman" w:eastAsia="SimSun" w:hAnsi="Times New Roman"/>
          <w:sz w:val="24"/>
          <w:szCs w:val="28"/>
          <w:lang w:val="uk-UA" w:eastAsia="zh-CN"/>
        </w:rPr>
        <w:t xml:space="preserve">податки та інше ) - 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 xml:space="preserve">62,3 </w:t>
      </w:r>
      <w:r w:rsidRPr="00BB71E7">
        <w:rPr>
          <w:rFonts w:ascii="Times New Roman" w:eastAsia="SimSun" w:hAnsi="Times New Roman"/>
          <w:sz w:val="24"/>
          <w:szCs w:val="28"/>
          <w:lang w:eastAsia="zh-CN"/>
        </w:rPr>
        <w:t>тис</w:t>
      </w:r>
      <w:proofErr w:type="gram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.</w:t>
      </w:r>
      <w:proofErr w:type="gramEnd"/>
      <w:r w:rsidRPr="00BB71E7">
        <w:rPr>
          <w:rFonts w:ascii="Times New Roman" w:eastAsia="SimSun" w:hAnsi="Times New Roman"/>
          <w:sz w:val="24"/>
          <w:szCs w:val="28"/>
          <w:lang w:eastAsia="zh-CN"/>
        </w:rPr>
        <w:t xml:space="preserve"> </w:t>
      </w:r>
      <w:proofErr w:type="spellStart"/>
      <w:proofErr w:type="gramStart"/>
      <w:r w:rsidRPr="00BB71E7">
        <w:rPr>
          <w:rFonts w:ascii="Times New Roman" w:eastAsia="SimSun" w:hAnsi="Times New Roman"/>
          <w:sz w:val="24"/>
          <w:szCs w:val="28"/>
          <w:lang w:eastAsia="zh-CN"/>
        </w:rPr>
        <w:t>г</w:t>
      </w:r>
      <w:proofErr w:type="gramEnd"/>
      <w:r w:rsidRPr="00BB71E7">
        <w:rPr>
          <w:rFonts w:ascii="Times New Roman" w:eastAsia="SimSun" w:hAnsi="Times New Roman"/>
          <w:sz w:val="24"/>
          <w:szCs w:val="28"/>
          <w:lang w:eastAsia="zh-CN"/>
        </w:rPr>
        <w:t>рн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eastAsia="zh-CN"/>
        </w:rPr>
        <w:t>;</w:t>
      </w:r>
    </w:p>
    <w:p w:rsidR="00E344D0" w:rsidRPr="00BB71E7" w:rsidRDefault="000D1CD9" w:rsidP="00BB71E7">
      <w:pPr>
        <w:widowControl w:val="0"/>
        <w:numPr>
          <w:ilvl w:val="0"/>
          <w:numId w:val="1"/>
        </w:numPr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left="-567" w:right="-284" w:firstLine="567"/>
        <w:jc w:val="both"/>
        <w:rPr>
          <w:rFonts w:ascii="Times New Roman" w:eastAsia="SimSun" w:hAnsi="Times New Roman"/>
          <w:sz w:val="24"/>
          <w:szCs w:val="28"/>
          <w:lang w:eastAsia="zh-CN"/>
        </w:rPr>
      </w:pP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 xml:space="preserve"> Відрядження -</w:t>
      </w:r>
      <w:r w:rsidR="00E344D0" w:rsidRPr="00BB71E7">
        <w:rPr>
          <w:rFonts w:ascii="Times New Roman" w:eastAsia="SimSun" w:hAnsi="Times New Roman"/>
          <w:sz w:val="24"/>
          <w:szCs w:val="28"/>
          <w:lang w:val="uk-UA" w:eastAsia="zh-CN"/>
        </w:rPr>
        <w:t xml:space="preserve"> 6,6 тис. грн.</w:t>
      </w:r>
    </w:p>
    <w:p w:rsidR="00E344D0" w:rsidRPr="00BB71E7" w:rsidRDefault="00E344D0" w:rsidP="00BB71E7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left="-567" w:right="-284" w:firstLine="567"/>
        <w:jc w:val="both"/>
        <w:rPr>
          <w:rFonts w:ascii="Times New Roman" w:eastAsia="SimSun" w:hAnsi="Times New Roman"/>
          <w:sz w:val="24"/>
          <w:szCs w:val="28"/>
          <w:lang w:val="uk-UA" w:eastAsia="zh-CN"/>
        </w:rPr>
      </w:pPr>
      <w:r w:rsidRPr="00BB71E7">
        <w:rPr>
          <w:rFonts w:ascii="Times New Roman" w:eastAsia="SimSun" w:hAnsi="Times New Roman"/>
          <w:b/>
          <w:sz w:val="24"/>
          <w:szCs w:val="28"/>
          <w:lang w:val="uk-UA" w:eastAsia="zh-CN"/>
        </w:rPr>
        <w:t xml:space="preserve">Амортизація </w:t>
      </w:r>
      <w:r w:rsidR="000D1CD9" w:rsidRPr="00BB71E7">
        <w:rPr>
          <w:rFonts w:ascii="Times New Roman" w:eastAsia="SimSun" w:hAnsi="Times New Roman"/>
          <w:sz w:val="24"/>
          <w:szCs w:val="28"/>
          <w:lang w:val="uk-UA" w:eastAsia="zh-CN"/>
        </w:rPr>
        <w:t>- план 5,2 тис. грн., витрати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 xml:space="preserve"> -</w:t>
      </w:r>
      <w:r w:rsidR="000D1CD9" w:rsidRPr="00BB71E7">
        <w:rPr>
          <w:rFonts w:ascii="Times New Roman" w:eastAsia="SimSun" w:hAnsi="Times New Roman"/>
          <w:sz w:val="24"/>
          <w:szCs w:val="28"/>
          <w:lang w:val="uk-UA" w:eastAsia="zh-CN"/>
        </w:rPr>
        <w:t xml:space="preserve"> 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>5,1 тис. грн.</w:t>
      </w:r>
    </w:p>
    <w:p w:rsidR="00E344D0" w:rsidRPr="00BB71E7" w:rsidRDefault="00E344D0" w:rsidP="00BB71E7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left="-567" w:right="-284" w:firstLine="567"/>
        <w:jc w:val="both"/>
        <w:rPr>
          <w:rFonts w:ascii="Times New Roman" w:eastAsia="SimSun" w:hAnsi="Times New Roman"/>
          <w:sz w:val="24"/>
          <w:szCs w:val="28"/>
          <w:lang w:val="uk-UA" w:eastAsia="zh-CN"/>
        </w:rPr>
      </w:pPr>
      <w:proofErr w:type="spellStart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>Капітальні</w:t>
      </w:r>
      <w:proofErr w:type="spellEnd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 xml:space="preserve"> </w:t>
      </w:r>
      <w:proofErr w:type="spellStart"/>
      <w:r w:rsidRPr="00BB71E7">
        <w:rPr>
          <w:rFonts w:ascii="Times New Roman" w:eastAsia="SimSun" w:hAnsi="Times New Roman"/>
          <w:b/>
          <w:sz w:val="24"/>
          <w:szCs w:val="28"/>
          <w:lang w:eastAsia="zh-CN"/>
        </w:rPr>
        <w:t>інвестиції</w:t>
      </w:r>
      <w:proofErr w:type="spellEnd"/>
      <w:r w:rsidR="000D1CD9" w:rsidRPr="00BB71E7">
        <w:rPr>
          <w:rFonts w:ascii="Times New Roman" w:eastAsia="SimSun" w:hAnsi="Times New Roman"/>
          <w:sz w:val="24"/>
          <w:szCs w:val="28"/>
          <w:lang w:val="uk-UA" w:eastAsia="zh-CN"/>
        </w:rPr>
        <w:t xml:space="preserve"> - п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 xml:space="preserve">ридбано 3 бензинові генератори вартістю </w:t>
      </w:r>
      <w:r w:rsidR="000D1CD9" w:rsidRPr="00BB71E7">
        <w:rPr>
          <w:rFonts w:ascii="Times New Roman" w:eastAsia="SimSun" w:hAnsi="Times New Roman"/>
          <w:sz w:val="24"/>
          <w:szCs w:val="28"/>
          <w:lang w:val="uk-UA" w:eastAsia="zh-CN"/>
        </w:rPr>
        <w:t xml:space="preserve">  </w:t>
      </w:r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 xml:space="preserve">90,0 тис. грн. та  1 </w:t>
      </w:r>
      <w:proofErr w:type="spellStart"/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>глюкометр</w:t>
      </w:r>
      <w:proofErr w:type="spellEnd"/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 xml:space="preserve">  вартістю 1,5 тис. грн</w:t>
      </w:r>
      <w:proofErr w:type="gramStart"/>
      <w:r w:rsidRPr="00BB71E7">
        <w:rPr>
          <w:rFonts w:ascii="Times New Roman" w:eastAsia="SimSun" w:hAnsi="Times New Roman"/>
          <w:sz w:val="24"/>
          <w:szCs w:val="28"/>
          <w:lang w:val="uk-UA" w:eastAsia="zh-CN"/>
        </w:rPr>
        <w:t>..</w:t>
      </w:r>
      <w:proofErr w:type="gramEnd"/>
    </w:p>
    <w:p w:rsidR="00E344D0" w:rsidRDefault="00DD12BE" w:rsidP="00BB71E7">
      <w:pPr>
        <w:pStyle w:val="a5"/>
        <w:ind w:left="-567" w:right="-284" w:firstLine="567"/>
        <w:rPr>
          <w:rFonts w:ascii="Times New Roman" w:hAnsi="Times New Roman"/>
          <w:b/>
          <w:sz w:val="24"/>
          <w:szCs w:val="28"/>
          <w:lang w:val="uk-UA" w:eastAsia="zh-CN"/>
        </w:rPr>
      </w:pPr>
      <w:r w:rsidRPr="00BB71E7">
        <w:rPr>
          <w:rFonts w:ascii="Times New Roman" w:hAnsi="Times New Roman"/>
          <w:b/>
          <w:szCs w:val="28"/>
          <w:lang w:val="uk-UA" w:eastAsia="zh-CN"/>
        </w:rPr>
        <w:t xml:space="preserve"> </w:t>
      </w:r>
      <w:r w:rsidR="00BB71E7">
        <w:rPr>
          <w:rFonts w:ascii="Times New Roman" w:hAnsi="Times New Roman"/>
          <w:b/>
          <w:szCs w:val="28"/>
          <w:lang w:val="uk-UA" w:eastAsia="zh-CN"/>
        </w:rPr>
        <w:t>Д</w:t>
      </w:r>
      <w:r w:rsidR="00E344D0" w:rsidRPr="00BB71E7">
        <w:rPr>
          <w:rFonts w:ascii="Times New Roman" w:hAnsi="Times New Roman"/>
          <w:b/>
          <w:sz w:val="24"/>
          <w:szCs w:val="28"/>
          <w:lang w:val="uk-UA" w:eastAsia="zh-CN"/>
        </w:rPr>
        <w:t xml:space="preserve">иректор КНП «Ананьївський </w:t>
      </w:r>
      <w:r w:rsidRPr="00BB71E7">
        <w:rPr>
          <w:rFonts w:ascii="Times New Roman" w:hAnsi="Times New Roman"/>
          <w:b/>
          <w:sz w:val="24"/>
          <w:szCs w:val="28"/>
          <w:lang w:val="uk-UA" w:eastAsia="zh-CN"/>
        </w:rPr>
        <w:t xml:space="preserve">ЦПМСД»            </w:t>
      </w:r>
      <w:r w:rsidR="00E344D0" w:rsidRPr="00BB71E7">
        <w:rPr>
          <w:rFonts w:ascii="Times New Roman" w:hAnsi="Times New Roman"/>
          <w:b/>
          <w:sz w:val="24"/>
          <w:szCs w:val="28"/>
          <w:lang w:val="uk-UA" w:eastAsia="zh-CN"/>
        </w:rPr>
        <w:t xml:space="preserve">         </w:t>
      </w:r>
      <w:r w:rsidR="00BB71E7">
        <w:rPr>
          <w:rFonts w:ascii="Times New Roman" w:hAnsi="Times New Roman"/>
          <w:b/>
          <w:sz w:val="24"/>
          <w:szCs w:val="28"/>
          <w:lang w:val="uk-UA" w:eastAsia="zh-CN"/>
        </w:rPr>
        <w:t xml:space="preserve">                 </w:t>
      </w:r>
      <w:r w:rsidR="00E344D0" w:rsidRPr="00BB71E7">
        <w:rPr>
          <w:rFonts w:ascii="Times New Roman" w:hAnsi="Times New Roman"/>
          <w:b/>
          <w:sz w:val="24"/>
          <w:szCs w:val="28"/>
          <w:lang w:val="uk-UA" w:eastAsia="zh-CN"/>
        </w:rPr>
        <w:t>Вікторія СЕРЕДА</w:t>
      </w:r>
    </w:p>
    <w:sectPr w:rsidR="00E344D0" w:rsidSect="00BB71E7">
      <w:pgSz w:w="11906" w:h="16838"/>
      <w:pgMar w:top="568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D53B2"/>
    <w:multiLevelType w:val="hybridMultilevel"/>
    <w:tmpl w:val="BE4CF558"/>
    <w:lvl w:ilvl="0" w:tplc="F42E0C22">
      <w:numFmt w:val="bullet"/>
      <w:lvlText w:val="-"/>
      <w:lvlJc w:val="left"/>
      <w:pPr>
        <w:tabs>
          <w:tab w:val="num" w:pos="9008"/>
        </w:tabs>
        <w:ind w:left="90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388"/>
        </w:tabs>
        <w:ind w:left="93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108"/>
        </w:tabs>
        <w:ind w:left="10108" w:hanging="360"/>
      </w:pPr>
    </w:lvl>
    <w:lvl w:ilvl="3" w:tplc="04190001">
      <w:start w:val="1"/>
      <w:numFmt w:val="decimal"/>
      <w:lvlText w:val="%4."/>
      <w:lvlJc w:val="left"/>
      <w:pPr>
        <w:tabs>
          <w:tab w:val="num" w:pos="10828"/>
        </w:tabs>
        <w:ind w:left="10828" w:hanging="360"/>
      </w:pPr>
    </w:lvl>
    <w:lvl w:ilvl="4" w:tplc="04190003">
      <w:start w:val="1"/>
      <w:numFmt w:val="decimal"/>
      <w:lvlText w:val="%5."/>
      <w:lvlJc w:val="left"/>
      <w:pPr>
        <w:tabs>
          <w:tab w:val="num" w:pos="11548"/>
        </w:tabs>
        <w:ind w:left="11548" w:hanging="360"/>
      </w:pPr>
    </w:lvl>
    <w:lvl w:ilvl="5" w:tplc="04190005">
      <w:start w:val="1"/>
      <w:numFmt w:val="decimal"/>
      <w:lvlText w:val="%6."/>
      <w:lvlJc w:val="left"/>
      <w:pPr>
        <w:tabs>
          <w:tab w:val="num" w:pos="12268"/>
        </w:tabs>
        <w:ind w:left="12268" w:hanging="360"/>
      </w:pPr>
    </w:lvl>
    <w:lvl w:ilvl="6" w:tplc="04190001">
      <w:start w:val="1"/>
      <w:numFmt w:val="decimal"/>
      <w:lvlText w:val="%7."/>
      <w:lvlJc w:val="left"/>
      <w:pPr>
        <w:tabs>
          <w:tab w:val="num" w:pos="12988"/>
        </w:tabs>
        <w:ind w:left="12988" w:hanging="360"/>
      </w:pPr>
    </w:lvl>
    <w:lvl w:ilvl="7" w:tplc="04190003">
      <w:start w:val="1"/>
      <w:numFmt w:val="decimal"/>
      <w:lvlText w:val="%8."/>
      <w:lvlJc w:val="left"/>
      <w:pPr>
        <w:tabs>
          <w:tab w:val="num" w:pos="13708"/>
        </w:tabs>
        <w:ind w:left="13708" w:hanging="360"/>
      </w:pPr>
    </w:lvl>
    <w:lvl w:ilvl="8" w:tplc="04190005">
      <w:start w:val="1"/>
      <w:numFmt w:val="decimal"/>
      <w:lvlText w:val="%9."/>
      <w:lvlJc w:val="left"/>
      <w:pPr>
        <w:tabs>
          <w:tab w:val="num" w:pos="14428"/>
        </w:tabs>
        <w:ind w:left="14428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23"/>
    <w:rsid w:val="00050C23"/>
    <w:rsid w:val="000D1CD9"/>
    <w:rsid w:val="000D769B"/>
    <w:rsid w:val="00150AFA"/>
    <w:rsid w:val="00194F8A"/>
    <w:rsid w:val="0034233E"/>
    <w:rsid w:val="00367861"/>
    <w:rsid w:val="003C04EE"/>
    <w:rsid w:val="00672211"/>
    <w:rsid w:val="006F665D"/>
    <w:rsid w:val="00BB0B34"/>
    <w:rsid w:val="00BB71E7"/>
    <w:rsid w:val="00C42F53"/>
    <w:rsid w:val="00C7197A"/>
    <w:rsid w:val="00CE0B51"/>
    <w:rsid w:val="00DD12BE"/>
    <w:rsid w:val="00E344D0"/>
    <w:rsid w:val="00E3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33E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DD12B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33E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DD12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3427</Words>
  <Characters>1954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2023-03-06T13:14:00Z</cp:lastPrinted>
  <dcterms:created xsi:type="dcterms:W3CDTF">2023-02-22T07:25:00Z</dcterms:created>
  <dcterms:modified xsi:type="dcterms:W3CDTF">2023-03-13T19:56:00Z</dcterms:modified>
</cp:coreProperties>
</file>