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721" w:rsidRDefault="009E7721" w:rsidP="009E7721">
      <w:pPr>
        <w:shd w:val="clear" w:color="auto" w:fill="FFFFFF"/>
        <w:suppressAutoHyphens/>
        <w:jc w:val="center"/>
        <w:rPr>
          <w:b/>
          <w:spacing w:val="-1"/>
          <w:sz w:val="32"/>
          <w:szCs w:val="32"/>
          <w:lang w:eastAsia="ar-SA"/>
        </w:rPr>
      </w:pPr>
      <w:r>
        <w:rPr>
          <w:b/>
          <w:noProof/>
          <w:sz w:val="28"/>
          <w:szCs w:val="28"/>
          <w:lang w:val="uk-UA" w:eastAsia="uk-UA"/>
        </w:rPr>
        <w:drawing>
          <wp:inline distT="0" distB="0" distL="0" distR="0" wp14:anchorId="3A248189" wp14:editId="258A4222">
            <wp:extent cx="525780" cy="69342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7721" w:rsidRDefault="009E7721" w:rsidP="009E7721">
      <w:pPr>
        <w:tabs>
          <w:tab w:val="center" w:pos="4931"/>
        </w:tabs>
        <w:suppressAutoHyphens/>
        <w:spacing w:line="200" w:lineRule="atLeast"/>
        <w:jc w:val="center"/>
        <w:rPr>
          <w:b/>
          <w:bCs/>
          <w:color w:val="000000"/>
          <w:sz w:val="32"/>
          <w:szCs w:val="32"/>
          <w:lang w:eastAsia="ar-SA"/>
        </w:rPr>
      </w:pPr>
      <w:r>
        <w:rPr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9E7721" w:rsidRDefault="009E7721" w:rsidP="009E7721">
      <w:pPr>
        <w:suppressAutoHyphens/>
        <w:spacing w:line="200" w:lineRule="atLeast"/>
        <w:jc w:val="center"/>
        <w:rPr>
          <w:b/>
          <w:bCs/>
          <w:color w:val="000000"/>
          <w:sz w:val="30"/>
          <w:szCs w:val="30"/>
          <w:lang w:eastAsia="ar-SA"/>
        </w:rPr>
      </w:pPr>
      <w:proofErr w:type="gramStart"/>
      <w:r>
        <w:rPr>
          <w:b/>
          <w:bCs/>
          <w:color w:val="000000"/>
          <w:sz w:val="30"/>
          <w:szCs w:val="30"/>
          <w:lang w:eastAsia="ar-SA"/>
        </w:rPr>
        <w:t>Р</w:t>
      </w:r>
      <w:proofErr w:type="gramEnd"/>
      <w:r>
        <w:rPr>
          <w:b/>
          <w:bCs/>
          <w:color w:val="000000"/>
          <w:sz w:val="30"/>
          <w:szCs w:val="30"/>
          <w:lang w:eastAsia="ar-SA"/>
        </w:rPr>
        <w:t>ІШЕННЯ</w:t>
      </w:r>
    </w:p>
    <w:p w:rsidR="009E7721" w:rsidRDefault="009E7721" w:rsidP="009E7721">
      <w:pPr>
        <w:suppressAutoHyphens/>
        <w:spacing w:line="200" w:lineRule="atLeast"/>
        <w:jc w:val="center"/>
        <w:rPr>
          <w:lang w:eastAsia="ar-SA"/>
        </w:rPr>
      </w:pPr>
      <w:r>
        <w:rPr>
          <w:lang w:eastAsia="ar-SA"/>
        </w:rPr>
        <w:t>Ананьїв</w:t>
      </w:r>
    </w:p>
    <w:p w:rsidR="009E7721" w:rsidRDefault="009E7721" w:rsidP="009E7721">
      <w:pPr>
        <w:rPr>
          <w:rFonts w:eastAsia="Calibri"/>
          <w:b/>
          <w:bCs/>
          <w:color w:val="000000"/>
          <w:sz w:val="28"/>
          <w:szCs w:val="28"/>
          <w:lang w:eastAsia="ar-SA"/>
        </w:rPr>
      </w:pPr>
    </w:p>
    <w:p w:rsidR="009E7721" w:rsidRDefault="009E7721" w:rsidP="009E7721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val="uk-UA" w:eastAsia="en-US"/>
        </w:rPr>
        <w:t>27 січня 2023 року</w:t>
      </w:r>
      <w:r>
        <w:rPr>
          <w:rFonts w:eastAsia="Calibri"/>
          <w:sz w:val="28"/>
          <w:szCs w:val="28"/>
          <w:lang w:val="uk-UA" w:eastAsia="en-US"/>
        </w:rPr>
        <w:tab/>
      </w:r>
      <w:r>
        <w:rPr>
          <w:rFonts w:eastAsia="Calibri"/>
          <w:sz w:val="28"/>
          <w:szCs w:val="28"/>
          <w:lang w:val="uk-UA" w:eastAsia="en-US"/>
        </w:rPr>
        <w:tab/>
      </w:r>
      <w:r>
        <w:rPr>
          <w:rFonts w:eastAsia="Calibri"/>
          <w:sz w:val="28"/>
          <w:szCs w:val="28"/>
          <w:lang w:val="uk-UA" w:eastAsia="en-US"/>
        </w:rPr>
        <w:tab/>
      </w:r>
      <w:r>
        <w:rPr>
          <w:rFonts w:eastAsia="Calibri"/>
          <w:sz w:val="28"/>
          <w:szCs w:val="28"/>
          <w:lang w:val="uk-UA" w:eastAsia="en-US"/>
        </w:rPr>
        <w:tab/>
      </w:r>
      <w:r>
        <w:rPr>
          <w:rFonts w:eastAsia="Calibri"/>
          <w:sz w:val="28"/>
          <w:szCs w:val="28"/>
          <w:lang w:val="uk-UA" w:eastAsia="en-US"/>
        </w:rPr>
        <w:tab/>
      </w:r>
      <w:r>
        <w:rPr>
          <w:rFonts w:eastAsia="Calibri"/>
          <w:sz w:val="28"/>
          <w:szCs w:val="28"/>
          <w:lang w:val="uk-UA" w:eastAsia="en-US"/>
        </w:rPr>
        <w:tab/>
      </w:r>
      <w:r>
        <w:rPr>
          <w:rFonts w:eastAsia="Calibri"/>
          <w:sz w:val="28"/>
          <w:szCs w:val="28"/>
          <w:lang w:val="uk-UA" w:eastAsia="en-US"/>
        </w:rPr>
        <w:tab/>
        <w:t xml:space="preserve">            </w:t>
      </w:r>
      <w:r>
        <w:rPr>
          <w:rFonts w:eastAsia="Calibri"/>
          <w:sz w:val="28"/>
          <w:szCs w:val="28"/>
          <w:lang w:eastAsia="en-US"/>
        </w:rPr>
        <w:t>№ 71</w:t>
      </w:r>
      <w:r>
        <w:rPr>
          <w:rFonts w:eastAsia="Calibri"/>
          <w:sz w:val="28"/>
          <w:szCs w:val="28"/>
          <w:lang w:val="uk-UA" w:eastAsia="en-US"/>
        </w:rPr>
        <w:t>8</w:t>
      </w:r>
      <w:r>
        <w:rPr>
          <w:rFonts w:eastAsia="Calibri"/>
          <w:sz w:val="28"/>
          <w:szCs w:val="28"/>
          <w:lang w:val="uk-UA" w:eastAsia="en-US"/>
        </w:rPr>
        <w:t>-</w:t>
      </w:r>
      <w:r>
        <w:rPr>
          <w:rFonts w:eastAsia="Calibri"/>
          <w:sz w:val="28"/>
          <w:szCs w:val="28"/>
          <w:lang w:val="en-US" w:eastAsia="en-US"/>
        </w:rPr>
        <w:t>V</w:t>
      </w:r>
      <w:r>
        <w:rPr>
          <w:rFonts w:eastAsia="Calibri"/>
          <w:sz w:val="28"/>
          <w:szCs w:val="28"/>
          <w:lang w:eastAsia="en-US"/>
        </w:rPr>
        <w:t>ІІІ</w:t>
      </w:r>
    </w:p>
    <w:p w:rsidR="000C2C39" w:rsidRPr="009E7721" w:rsidRDefault="000C2C39" w:rsidP="000C2C39">
      <w:pPr>
        <w:jc w:val="center"/>
        <w:rPr>
          <w:rFonts w:eastAsia="Arial"/>
          <w:b/>
          <w:color w:val="000000"/>
          <w:sz w:val="28"/>
          <w:szCs w:val="28"/>
          <w:lang w:eastAsia="uk-UA" w:bidi="uk-UA"/>
        </w:rPr>
      </w:pPr>
    </w:p>
    <w:p w:rsidR="000C2C39" w:rsidRPr="000C2C39" w:rsidRDefault="000C2C39" w:rsidP="000C2C39">
      <w:pPr>
        <w:jc w:val="center"/>
        <w:rPr>
          <w:rFonts w:eastAsia="Arial"/>
          <w:b/>
          <w:color w:val="000000"/>
          <w:sz w:val="28"/>
          <w:szCs w:val="28"/>
          <w:lang w:val="uk-UA" w:eastAsia="uk-UA" w:bidi="uk-UA"/>
        </w:rPr>
      </w:pPr>
      <w:r w:rsidRPr="000C2C39">
        <w:rPr>
          <w:rFonts w:eastAsia="Arial"/>
          <w:b/>
          <w:color w:val="000000"/>
          <w:sz w:val="28"/>
          <w:szCs w:val="28"/>
          <w:lang w:val="uk-UA" w:eastAsia="uk-UA" w:bidi="uk-UA"/>
        </w:rPr>
        <w:t xml:space="preserve">Про затвердження старости </w:t>
      </w:r>
      <w:proofErr w:type="spellStart"/>
      <w:r w:rsidRPr="000C2C39">
        <w:rPr>
          <w:rFonts w:eastAsia="Arial"/>
          <w:b/>
          <w:color w:val="000000"/>
          <w:sz w:val="28"/>
          <w:szCs w:val="28"/>
          <w:lang w:val="uk-UA" w:eastAsia="uk-UA" w:bidi="uk-UA"/>
        </w:rPr>
        <w:t>Жеребківського</w:t>
      </w:r>
      <w:proofErr w:type="spellEnd"/>
      <w:r w:rsidRPr="000C2C39">
        <w:rPr>
          <w:rFonts w:eastAsia="Arial"/>
          <w:b/>
          <w:color w:val="000000"/>
          <w:sz w:val="28"/>
          <w:szCs w:val="28"/>
          <w:lang w:val="uk-UA" w:eastAsia="uk-UA" w:bidi="uk-UA"/>
        </w:rPr>
        <w:t xml:space="preserve"> </w:t>
      </w:r>
      <w:proofErr w:type="spellStart"/>
      <w:r w:rsidRPr="000C2C39">
        <w:rPr>
          <w:rFonts w:eastAsia="Arial"/>
          <w:b/>
          <w:color w:val="000000"/>
          <w:sz w:val="28"/>
          <w:szCs w:val="28"/>
          <w:lang w:val="uk-UA" w:eastAsia="uk-UA" w:bidi="uk-UA"/>
        </w:rPr>
        <w:t>старостинського</w:t>
      </w:r>
      <w:proofErr w:type="spellEnd"/>
      <w:r w:rsidRPr="000C2C39">
        <w:rPr>
          <w:rFonts w:eastAsia="Arial"/>
          <w:b/>
          <w:color w:val="000000"/>
          <w:sz w:val="28"/>
          <w:szCs w:val="28"/>
          <w:lang w:val="uk-UA" w:eastAsia="uk-UA" w:bidi="uk-UA"/>
        </w:rPr>
        <w:t xml:space="preserve"> округу</w:t>
      </w:r>
    </w:p>
    <w:p w:rsidR="000C2C39" w:rsidRPr="009E7721" w:rsidRDefault="000C2C39" w:rsidP="000C2C39">
      <w:pPr>
        <w:rPr>
          <w:rFonts w:eastAsia="Arial"/>
          <w:color w:val="000000"/>
          <w:sz w:val="28"/>
          <w:szCs w:val="28"/>
          <w:lang w:val="uk-UA" w:eastAsia="uk-UA" w:bidi="uk-UA"/>
        </w:rPr>
      </w:pPr>
    </w:p>
    <w:p w:rsidR="000C2C39" w:rsidRPr="00031B7A" w:rsidRDefault="000C2C39" w:rsidP="00031B7A">
      <w:pPr>
        <w:pStyle w:val="a9"/>
        <w:ind w:firstLine="709"/>
        <w:jc w:val="both"/>
        <w:rPr>
          <w:rFonts w:eastAsia="Calibri"/>
          <w:sz w:val="28"/>
          <w:szCs w:val="28"/>
          <w:lang w:val="uk-UA"/>
        </w:rPr>
      </w:pPr>
      <w:r w:rsidRPr="00031B7A">
        <w:rPr>
          <w:rFonts w:eastAsia="Calibri"/>
          <w:sz w:val="28"/>
          <w:szCs w:val="28"/>
          <w:lang w:val="uk-UA"/>
        </w:rPr>
        <w:t xml:space="preserve">Відповідно до частини першої статті 54-1 Закону України «Про місцеве самоврядування в Україні», розглянувши пропозицію в.о. Ананьївського міського голови щодо кандидатури Поліщук О.М. на посаду старости  </w:t>
      </w:r>
      <w:proofErr w:type="spellStart"/>
      <w:r w:rsidRPr="00031B7A">
        <w:rPr>
          <w:rFonts w:eastAsia="Calibri"/>
          <w:sz w:val="28"/>
          <w:szCs w:val="28"/>
          <w:lang w:val="uk-UA"/>
        </w:rPr>
        <w:t>Жеребківського</w:t>
      </w:r>
      <w:proofErr w:type="spellEnd"/>
      <w:r w:rsidRPr="00031B7A">
        <w:rPr>
          <w:rFonts w:eastAsia="Calibri"/>
          <w:sz w:val="28"/>
          <w:szCs w:val="28"/>
          <w:lang w:val="uk-UA"/>
        </w:rPr>
        <w:t xml:space="preserve"> </w:t>
      </w:r>
      <w:proofErr w:type="spellStart"/>
      <w:r w:rsidRPr="00031B7A">
        <w:rPr>
          <w:rFonts w:eastAsia="Calibri"/>
          <w:sz w:val="28"/>
          <w:szCs w:val="28"/>
          <w:lang w:val="uk-UA"/>
        </w:rPr>
        <w:t>старостинського</w:t>
      </w:r>
      <w:proofErr w:type="spellEnd"/>
      <w:r w:rsidRPr="00031B7A">
        <w:rPr>
          <w:rFonts w:eastAsia="Calibri"/>
          <w:sz w:val="28"/>
          <w:szCs w:val="28"/>
          <w:lang w:val="uk-UA"/>
        </w:rPr>
        <w:t xml:space="preserve"> округу, згідно протоколу комісії для проведення громадського обговорення кандидатури старости </w:t>
      </w:r>
      <w:proofErr w:type="spellStart"/>
      <w:r w:rsidRPr="00031B7A">
        <w:rPr>
          <w:rFonts w:eastAsia="Calibri"/>
          <w:sz w:val="28"/>
          <w:szCs w:val="28"/>
          <w:lang w:val="uk-UA"/>
        </w:rPr>
        <w:t>Жеребківського</w:t>
      </w:r>
      <w:proofErr w:type="spellEnd"/>
      <w:r w:rsidRPr="00031B7A">
        <w:rPr>
          <w:rFonts w:eastAsia="Calibri"/>
          <w:sz w:val="28"/>
          <w:szCs w:val="28"/>
          <w:lang w:val="uk-UA"/>
        </w:rPr>
        <w:t xml:space="preserve"> </w:t>
      </w:r>
      <w:proofErr w:type="spellStart"/>
      <w:r w:rsidRPr="00031B7A">
        <w:rPr>
          <w:rFonts w:eastAsia="Calibri"/>
          <w:sz w:val="28"/>
          <w:szCs w:val="28"/>
          <w:lang w:val="uk-UA"/>
        </w:rPr>
        <w:t>старостинського</w:t>
      </w:r>
      <w:proofErr w:type="spellEnd"/>
      <w:r w:rsidRPr="00031B7A">
        <w:rPr>
          <w:rFonts w:eastAsia="Calibri"/>
          <w:sz w:val="28"/>
          <w:szCs w:val="28"/>
          <w:lang w:val="uk-UA"/>
        </w:rPr>
        <w:t xml:space="preserve"> округу Ананьївської міської територіальної громади </w:t>
      </w:r>
      <w:r w:rsidR="00F63563" w:rsidRPr="00031B7A">
        <w:rPr>
          <w:rFonts w:eastAsia="Calibri"/>
          <w:sz w:val="28"/>
          <w:szCs w:val="28"/>
          <w:lang w:val="uk-UA"/>
        </w:rPr>
        <w:t xml:space="preserve">від </w:t>
      </w:r>
      <w:r w:rsidR="00031B7A">
        <w:rPr>
          <w:rFonts w:eastAsia="Calibri"/>
          <w:sz w:val="28"/>
          <w:szCs w:val="28"/>
          <w:lang w:val="uk-UA"/>
        </w:rPr>
        <w:t xml:space="preserve">         </w:t>
      </w:r>
      <w:r w:rsidR="00F63563" w:rsidRPr="00031B7A">
        <w:rPr>
          <w:rFonts w:eastAsia="Calibri"/>
          <w:sz w:val="28"/>
          <w:szCs w:val="28"/>
          <w:lang w:val="uk-UA"/>
        </w:rPr>
        <w:t xml:space="preserve">30 грудня </w:t>
      </w:r>
      <w:r w:rsidRPr="00031B7A">
        <w:rPr>
          <w:rFonts w:eastAsia="Calibri"/>
          <w:sz w:val="28"/>
          <w:szCs w:val="28"/>
          <w:lang w:val="uk-UA"/>
        </w:rPr>
        <w:t>2022 року «Про результати грома</w:t>
      </w:r>
      <w:bookmarkStart w:id="0" w:name="_GoBack"/>
      <w:bookmarkEnd w:id="0"/>
      <w:r w:rsidRPr="00031B7A">
        <w:rPr>
          <w:rFonts w:eastAsia="Calibri"/>
          <w:sz w:val="28"/>
          <w:szCs w:val="28"/>
          <w:lang w:val="uk-UA"/>
        </w:rPr>
        <w:t xml:space="preserve">дського обговорення кандидатури Поліщук Ольги </w:t>
      </w:r>
      <w:proofErr w:type="spellStart"/>
      <w:r w:rsidRPr="00031B7A">
        <w:rPr>
          <w:rFonts w:eastAsia="Calibri"/>
          <w:sz w:val="28"/>
          <w:szCs w:val="28"/>
          <w:lang w:val="uk-UA"/>
        </w:rPr>
        <w:t>Мичеславівни</w:t>
      </w:r>
      <w:proofErr w:type="spellEnd"/>
      <w:r w:rsidRPr="00031B7A">
        <w:rPr>
          <w:rFonts w:eastAsia="Calibri"/>
          <w:sz w:val="28"/>
          <w:szCs w:val="28"/>
          <w:lang w:val="uk-UA"/>
        </w:rPr>
        <w:t xml:space="preserve"> на посаду старости </w:t>
      </w:r>
      <w:proofErr w:type="spellStart"/>
      <w:r w:rsidRPr="00031B7A">
        <w:rPr>
          <w:rFonts w:eastAsia="Calibri"/>
          <w:sz w:val="28"/>
          <w:szCs w:val="28"/>
          <w:lang w:val="uk-UA"/>
        </w:rPr>
        <w:t>Жеребківського</w:t>
      </w:r>
      <w:proofErr w:type="spellEnd"/>
      <w:r w:rsidRPr="00031B7A">
        <w:rPr>
          <w:rFonts w:eastAsia="Calibri"/>
          <w:sz w:val="28"/>
          <w:szCs w:val="28"/>
          <w:lang w:val="uk-UA"/>
        </w:rPr>
        <w:t xml:space="preserve"> </w:t>
      </w:r>
      <w:proofErr w:type="spellStart"/>
      <w:r w:rsidRPr="00031B7A">
        <w:rPr>
          <w:rFonts w:eastAsia="Calibri"/>
          <w:sz w:val="28"/>
          <w:szCs w:val="28"/>
          <w:lang w:val="uk-UA"/>
        </w:rPr>
        <w:t>старостинського</w:t>
      </w:r>
      <w:proofErr w:type="spellEnd"/>
      <w:r w:rsidRPr="00031B7A">
        <w:rPr>
          <w:rFonts w:eastAsia="Calibri"/>
          <w:sz w:val="28"/>
          <w:szCs w:val="28"/>
          <w:lang w:val="uk-UA"/>
        </w:rPr>
        <w:t xml:space="preserve"> округу», </w:t>
      </w:r>
      <w:r w:rsidR="00541222" w:rsidRPr="00031B7A">
        <w:rPr>
          <w:sz w:val="28"/>
          <w:szCs w:val="28"/>
          <w:lang w:val="uk-UA"/>
        </w:rPr>
        <w:t>враховуючи висновки та рекомендації</w:t>
      </w:r>
      <w:r w:rsidRPr="00031B7A">
        <w:rPr>
          <w:rFonts w:eastAsia="Calibri"/>
          <w:sz w:val="28"/>
          <w:szCs w:val="28"/>
          <w:lang w:val="uk-UA" w:eastAsia="en-US"/>
        </w:rPr>
        <w:t xml:space="preserve"> постійної комісії Ананьївської міської ради з питань прав людини, законності, депутатської діяльності, етики та регламенту, Ананьївська міська рада</w:t>
      </w:r>
    </w:p>
    <w:p w:rsidR="000C2C39" w:rsidRPr="000C2C39" w:rsidRDefault="000C2C39" w:rsidP="000C2C39">
      <w:pPr>
        <w:tabs>
          <w:tab w:val="left" w:pos="5430"/>
        </w:tabs>
        <w:rPr>
          <w:rFonts w:eastAsia="Calibri"/>
          <w:b/>
          <w:szCs w:val="28"/>
          <w:lang w:val="uk-UA" w:eastAsia="en-US"/>
        </w:rPr>
      </w:pPr>
    </w:p>
    <w:p w:rsidR="000C2C39" w:rsidRPr="000C2C39" w:rsidRDefault="000C2C39" w:rsidP="000C2C39">
      <w:pPr>
        <w:tabs>
          <w:tab w:val="left" w:pos="5430"/>
        </w:tabs>
        <w:rPr>
          <w:rFonts w:eastAsia="Calibri"/>
          <w:b/>
          <w:sz w:val="28"/>
          <w:szCs w:val="28"/>
          <w:lang w:val="uk-UA" w:eastAsia="en-US"/>
        </w:rPr>
      </w:pPr>
      <w:r w:rsidRPr="000C2C39">
        <w:rPr>
          <w:rFonts w:eastAsia="Calibri"/>
          <w:b/>
          <w:sz w:val="28"/>
          <w:szCs w:val="28"/>
          <w:lang w:val="uk-UA" w:eastAsia="en-US"/>
        </w:rPr>
        <w:t>ВИРІШИЛА:</w:t>
      </w:r>
    </w:p>
    <w:p w:rsidR="000C2C39" w:rsidRPr="000C2C39" w:rsidRDefault="000C2C39" w:rsidP="000C2C39">
      <w:pPr>
        <w:ind w:firstLine="708"/>
        <w:jc w:val="both"/>
        <w:rPr>
          <w:rFonts w:eastAsia="Arial"/>
          <w:color w:val="000000"/>
          <w:szCs w:val="28"/>
          <w:lang w:val="uk-UA" w:eastAsia="uk-UA" w:bidi="uk-UA"/>
        </w:rPr>
      </w:pPr>
    </w:p>
    <w:p w:rsidR="000C2C39" w:rsidRPr="000C2C39" w:rsidRDefault="000C2C39" w:rsidP="000C2C39">
      <w:pPr>
        <w:tabs>
          <w:tab w:val="left" w:pos="2268"/>
        </w:tabs>
        <w:ind w:firstLine="708"/>
        <w:jc w:val="both"/>
        <w:rPr>
          <w:rFonts w:eastAsia="Arial"/>
          <w:color w:val="000000"/>
          <w:sz w:val="28"/>
          <w:szCs w:val="28"/>
          <w:lang w:val="uk-UA" w:eastAsia="uk-UA" w:bidi="uk-UA"/>
        </w:rPr>
      </w:pPr>
      <w:r w:rsidRPr="000C2C39">
        <w:rPr>
          <w:rFonts w:eastAsia="Arial"/>
          <w:color w:val="000000"/>
          <w:sz w:val="28"/>
          <w:szCs w:val="28"/>
          <w:lang w:val="uk-UA" w:eastAsia="uk-UA" w:bidi="uk-UA"/>
        </w:rPr>
        <w:t>1</w:t>
      </w:r>
      <w:r>
        <w:rPr>
          <w:rFonts w:eastAsia="Arial"/>
          <w:color w:val="000000"/>
          <w:sz w:val="28"/>
          <w:szCs w:val="28"/>
          <w:lang w:val="uk-UA" w:eastAsia="uk-UA" w:bidi="uk-UA"/>
        </w:rPr>
        <w:t>.</w:t>
      </w:r>
      <w:r w:rsidRPr="000C2C39">
        <w:rPr>
          <w:sz w:val="28"/>
          <w:szCs w:val="28"/>
          <w:lang w:val="uk-UA"/>
        </w:rPr>
        <w:t xml:space="preserve"> </w:t>
      </w:r>
      <w:r w:rsidRPr="000C2C39">
        <w:rPr>
          <w:rFonts w:eastAsia="Arial"/>
          <w:color w:val="000000"/>
          <w:sz w:val="28"/>
          <w:szCs w:val="28"/>
          <w:lang w:val="uk-UA" w:eastAsia="uk-UA" w:bidi="uk-UA"/>
        </w:rPr>
        <w:t xml:space="preserve">Затвердити ПОЛІЩУК Ольгу </w:t>
      </w:r>
      <w:proofErr w:type="spellStart"/>
      <w:r w:rsidRPr="000C2C39">
        <w:rPr>
          <w:rFonts w:eastAsia="Arial"/>
          <w:color w:val="000000"/>
          <w:sz w:val="28"/>
          <w:szCs w:val="28"/>
          <w:lang w:val="uk-UA" w:eastAsia="uk-UA" w:bidi="uk-UA"/>
        </w:rPr>
        <w:t>Мичеславівну</w:t>
      </w:r>
      <w:proofErr w:type="spellEnd"/>
      <w:r w:rsidRPr="000C2C39">
        <w:rPr>
          <w:rFonts w:eastAsia="Arial"/>
          <w:color w:val="000000"/>
          <w:sz w:val="28"/>
          <w:szCs w:val="28"/>
          <w:lang w:val="uk-UA" w:eastAsia="uk-UA" w:bidi="uk-UA"/>
        </w:rPr>
        <w:t xml:space="preserve"> на посаду старости </w:t>
      </w:r>
      <w:proofErr w:type="spellStart"/>
      <w:r w:rsidRPr="000C2C39">
        <w:rPr>
          <w:rFonts w:eastAsia="Arial"/>
          <w:color w:val="000000"/>
          <w:sz w:val="28"/>
          <w:szCs w:val="28"/>
          <w:lang w:val="uk-UA" w:eastAsia="uk-UA" w:bidi="uk-UA"/>
        </w:rPr>
        <w:t>Жеребківського</w:t>
      </w:r>
      <w:proofErr w:type="spellEnd"/>
      <w:r w:rsidRPr="000C2C39">
        <w:rPr>
          <w:rFonts w:eastAsia="Arial"/>
          <w:color w:val="000000"/>
          <w:sz w:val="28"/>
          <w:szCs w:val="28"/>
          <w:lang w:val="uk-UA" w:eastAsia="uk-UA" w:bidi="uk-UA"/>
        </w:rPr>
        <w:t xml:space="preserve"> </w:t>
      </w:r>
      <w:proofErr w:type="spellStart"/>
      <w:r w:rsidRPr="000C2C39">
        <w:rPr>
          <w:rFonts w:eastAsia="Arial"/>
          <w:color w:val="000000"/>
          <w:sz w:val="28"/>
          <w:szCs w:val="28"/>
          <w:lang w:val="uk-UA" w:eastAsia="uk-UA" w:bidi="uk-UA"/>
        </w:rPr>
        <w:t>старостинського</w:t>
      </w:r>
      <w:proofErr w:type="spellEnd"/>
      <w:r w:rsidRPr="000C2C39">
        <w:rPr>
          <w:rFonts w:eastAsia="Arial"/>
          <w:color w:val="000000"/>
          <w:sz w:val="28"/>
          <w:szCs w:val="28"/>
          <w:lang w:val="uk-UA" w:eastAsia="uk-UA" w:bidi="uk-UA"/>
        </w:rPr>
        <w:t xml:space="preserve"> округу.</w:t>
      </w:r>
    </w:p>
    <w:p w:rsidR="000C2C39" w:rsidRPr="000C2C39" w:rsidRDefault="000C2C39" w:rsidP="000C2C39">
      <w:pPr>
        <w:tabs>
          <w:tab w:val="left" w:pos="2268"/>
        </w:tabs>
        <w:ind w:firstLine="708"/>
        <w:jc w:val="both"/>
        <w:rPr>
          <w:rFonts w:eastAsia="Arial"/>
          <w:color w:val="000000"/>
          <w:szCs w:val="28"/>
          <w:lang w:val="uk-UA" w:eastAsia="uk-UA" w:bidi="uk-UA"/>
        </w:rPr>
      </w:pPr>
    </w:p>
    <w:p w:rsidR="000C2C39" w:rsidRPr="000C2C39" w:rsidRDefault="000C2C39" w:rsidP="000C2C39">
      <w:pPr>
        <w:tabs>
          <w:tab w:val="left" w:pos="2268"/>
        </w:tabs>
        <w:ind w:firstLine="708"/>
        <w:jc w:val="both"/>
        <w:rPr>
          <w:rFonts w:eastAsia="Arial"/>
          <w:color w:val="000000"/>
          <w:sz w:val="28"/>
          <w:szCs w:val="28"/>
          <w:lang w:val="uk-UA" w:eastAsia="uk-UA" w:bidi="uk-UA"/>
        </w:rPr>
      </w:pPr>
      <w:r w:rsidRPr="000C2C39">
        <w:rPr>
          <w:rFonts w:eastAsia="Arial"/>
          <w:color w:val="000000"/>
          <w:sz w:val="28"/>
          <w:szCs w:val="28"/>
          <w:lang w:val="uk-UA" w:eastAsia="uk-UA" w:bidi="uk-UA"/>
        </w:rPr>
        <w:t xml:space="preserve">2. </w:t>
      </w:r>
      <w:r w:rsidR="00B07652">
        <w:rPr>
          <w:rFonts w:eastAsia="Arial"/>
          <w:color w:val="000000"/>
          <w:sz w:val="28"/>
          <w:szCs w:val="28"/>
          <w:lang w:val="uk-UA" w:eastAsia="uk-UA" w:bidi="uk-UA"/>
        </w:rPr>
        <w:t xml:space="preserve"> </w:t>
      </w:r>
      <w:r w:rsidRPr="000C2C39">
        <w:rPr>
          <w:sz w:val="28"/>
          <w:szCs w:val="28"/>
          <w:lang w:val="uk-UA"/>
        </w:rPr>
        <w:t xml:space="preserve">Врахувати, що </w:t>
      </w:r>
      <w:r w:rsidRPr="000C2C39">
        <w:rPr>
          <w:rFonts w:eastAsia="Arial"/>
          <w:color w:val="000000"/>
          <w:sz w:val="28"/>
          <w:szCs w:val="28"/>
          <w:lang w:val="uk-UA" w:eastAsia="uk-UA" w:bidi="uk-UA"/>
        </w:rPr>
        <w:t xml:space="preserve">ПОЛІЩУК Ольга </w:t>
      </w:r>
      <w:proofErr w:type="spellStart"/>
      <w:r w:rsidRPr="000C2C39">
        <w:rPr>
          <w:rFonts w:eastAsia="Arial"/>
          <w:color w:val="000000"/>
          <w:sz w:val="28"/>
          <w:szCs w:val="28"/>
          <w:lang w:val="uk-UA" w:eastAsia="uk-UA" w:bidi="uk-UA"/>
        </w:rPr>
        <w:t>Мичеславівна</w:t>
      </w:r>
      <w:proofErr w:type="spellEnd"/>
      <w:r w:rsidRPr="000C2C39">
        <w:rPr>
          <w:rFonts w:eastAsia="Arial"/>
          <w:color w:val="000000"/>
          <w:sz w:val="28"/>
          <w:szCs w:val="28"/>
          <w:lang w:val="uk-UA" w:eastAsia="uk-UA" w:bidi="uk-UA"/>
        </w:rPr>
        <w:t xml:space="preserve"> </w:t>
      </w:r>
      <w:r w:rsidR="00F63563">
        <w:rPr>
          <w:sz w:val="28"/>
          <w:szCs w:val="28"/>
          <w:lang w:val="uk-UA"/>
        </w:rPr>
        <w:t xml:space="preserve">має 9 </w:t>
      </w:r>
      <w:r w:rsidRPr="000C2C39">
        <w:rPr>
          <w:sz w:val="28"/>
          <w:szCs w:val="28"/>
          <w:lang w:val="uk-UA"/>
        </w:rPr>
        <w:t>ранг посадової особи місцевого самоврядування</w:t>
      </w:r>
      <w:r w:rsidRPr="000C2C39">
        <w:rPr>
          <w:rFonts w:eastAsia="Arial"/>
          <w:color w:val="000000"/>
          <w:sz w:val="28"/>
          <w:szCs w:val="28"/>
          <w:lang w:val="uk-UA" w:eastAsia="uk-UA" w:bidi="uk-UA"/>
        </w:rPr>
        <w:t>.</w:t>
      </w:r>
    </w:p>
    <w:p w:rsidR="000C2C39" w:rsidRPr="000C2C39" w:rsidRDefault="000C2C39" w:rsidP="000C2C39">
      <w:pPr>
        <w:ind w:firstLine="708"/>
        <w:jc w:val="both"/>
        <w:rPr>
          <w:rFonts w:eastAsia="Arial"/>
          <w:color w:val="000000"/>
          <w:szCs w:val="28"/>
          <w:lang w:val="uk-UA" w:eastAsia="uk-UA" w:bidi="uk-UA"/>
        </w:rPr>
      </w:pPr>
    </w:p>
    <w:p w:rsidR="000C2C39" w:rsidRPr="000C2C39" w:rsidRDefault="000C2C39" w:rsidP="000C2C39">
      <w:pPr>
        <w:ind w:firstLine="708"/>
        <w:jc w:val="both"/>
        <w:rPr>
          <w:rFonts w:eastAsia="Arial"/>
          <w:color w:val="000000"/>
          <w:sz w:val="28"/>
          <w:szCs w:val="28"/>
          <w:lang w:val="uk-UA" w:eastAsia="uk-UA" w:bidi="uk-UA"/>
        </w:rPr>
      </w:pPr>
      <w:r w:rsidRPr="000C2C39">
        <w:rPr>
          <w:rFonts w:eastAsia="Arial"/>
          <w:color w:val="000000"/>
          <w:sz w:val="28"/>
          <w:szCs w:val="28"/>
          <w:lang w:val="uk-UA" w:eastAsia="uk-UA" w:bidi="uk-UA"/>
        </w:rPr>
        <w:t xml:space="preserve">3. </w:t>
      </w:r>
      <w:r>
        <w:rPr>
          <w:rFonts w:eastAsia="Arial"/>
          <w:bCs/>
          <w:color w:val="000000"/>
          <w:sz w:val="28"/>
          <w:szCs w:val="28"/>
          <w:lang w:val="uk-UA" w:eastAsia="uk-UA" w:bidi="uk-UA"/>
        </w:rPr>
        <w:t>Контроль за виконанням цього</w:t>
      </w:r>
      <w:r w:rsidRPr="000C2C39">
        <w:rPr>
          <w:rFonts w:eastAsia="Arial"/>
          <w:bCs/>
          <w:color w:val="000000"/>
          <w:sz w:val="28"/>
          <w:szCs w:val="28"/>
          <w:lang w:val="uk-UA" w:eastAsia="uk-UA" w:bidi="uk-UA"/>
        </w:rPr>
        <w:t xml:space="preserve"> рішення покласти на постійну комісію Ананьївської міської ради з питань прав людини, законності, депутатської діяльності, етики та регламенту.</w:t>
      </w:r>
    </w:p>
    <w:p w:rsidR="000C2C39" w:rsidRDefault="000C2C39" w:rsidP="000C2C39">
      <w:pPr>
        <w:jc w:val="both"/>
        <w:rPr>
          <w:rFonts w:eastAsia="Arial"/>
          <w:color w:val="000000"/>
          <w:szCs w:val="28"/>
          <w:lang w:val="uk-UA" w:eastAsia="uk-UA" w:bidi="uk-UA"/>
        </w:rPr>
      </w:pPr>
    </w:p>
    <w:p w:rsidR="000C2C39" w:rsidRDefault="000C2C39" w:rsidP="000C2C39">
      <w:pPr>
        <w:jc w:val="both"/>
        <w:rPr>
          <w:rFonts w:eastAsia="Arial"/>
          <w:color w:val="000000"/>
          <w:szCs w:val="28"/>
          <w:lang w:val="uk-UA" w:eastAsia="uk-UA" w:bidi="uk-UA"/>
        </w:rPr>
      </w:pPr>
    </w:p>
    <w:p w:rsidR="000C2C39" w:rsidRDefault="000C2C39" w:rsidP="000C2C39">
      <w:pPr>
        <w:jc w:val="both"/>
        <w:rPr>
          <w:rFonts w:eastAsia="Arial"/>
          <w:color w:val="000000"/>
          <w:szCs w:val="28"/>
          <w:lang w:val="uk-UA" w:eastAsia="uk-UA" w:bidi="uk-UA"/>
        </w:rPr>
      </w:pPr>
    </w:p>
    <w:p w:rsidR="003D38D2" w:rsidRPr="00694299" w:rsidRDefault="000C2C39" w:rsidP="003D38D2">
      <w:pPr>
        <w:rPr>
          <w:b/>
          <w:sz w:val="28"/>
          <w:szCs w:val="28"/>
        </w:rPr>
      </w:pPr>
      <w:r>
        <w:rPr>
          <w:rFonts w:eastAsia="Arial"/>
          <w:color w:val="000000"/>
          <w:szCs w:val="28"/>
          <w:lang w:val="uk-UA" w:eastAsia="uk-UA" w:bidi="uk-UA"/>
        </w:rPr>
        <w:t xml:space="preserve"> </w:t>
      </w:r>
      <w:proofErr w:type="spellStart"/>
      <w:r w:rsidR="003D38D2" w:rsidRPr="00694299">
        <w:rPr>
          <w:b/>
          <w:sz w:val="28"/>
          <w:szCs w:val="28"/>
        </w:rPr>
        <w:t>Виконуюча</w:t>
      </w:r>
      <w:proofErr w:type="spellEnd"/>
      <w:r w:rsidR="003D38D2" w:rsidRPr="00694299">
        <w:rPr>
          <w:b/>
          <w:sz w:val="28"/>
          <w:szCs w:val="28"/>
        </w:rPr>
        <w:t xml:space="preserve"> </w:t>
      </w:r>
      <w:proofErr w:type="spellStart"/>
      <w:r w:rsidR="003D38D2" w:rsidRPr="00694299">
        <w:rPr>
          <w:b/>
          <w:sz w:val="28"/>
          <w:szCs w:val="28"/>
        </w:rPr>
        <w:t>обов’язки</w:t>
      </w:r>
      <w:proofErr w:type="spellEnd"/>
      <w:r w:rsidR="003D38D2" w:rsidRPr="00694299">
        <w:rPr>
          <w:b/>
          <w:sz w:val="28"/>
          <w:szCs w:val="28"/>
        </w:rPr>
        <w:t xml:space="preserve"> </w:t>
      </w:r>
    </w:p>
    <w:p w:rsidR="004061B4" w:rsidRPr="00DC2F0C" w:rsidRDefault="003D38D2">
      <w:pPr>
        <w:rPr>
          <w:lang w:val="uk-UA"/>
        </w:rPr>
      </w:pPr>
      <w:r w:rsidRPr="00694299">
        <w:rPr>
          <w:b/>
          <w:sz w:val="28"/>
          <w:szCs w:val="28"/>
        </w:rPr>
        <w:t xml:space="preserve">Ананьївського  </w:t>
      </w:r>
      <w:proofErr w:type="spellStart"/>
      <w:r w:rsidRPr="00694299">
        <w:rPr>
          <w:b/>
          <w:sz w:val="28"/>
          <w:szCs w:val="28"/>
        </w:rPr>
        <w:t>міського</w:t>
      </w:r>
      <w:proofErr w:type="spellEnd"/>
      <w:r w:rsidRPr="00694299">
        <w:rPr>
          <w:b/>
          <w:sz w:val="28"/>
          <w:szCs w:val="28"/>
        </w:rPr>
        <w:t xml:space="preserve"> </w:t>
      </w:r>
      <w:proofErr w:type="spellStart"/>
      <w:r w:rsidRPr="00694299">
        <w:rPr>
          <w:b/>
          <w:sz w:val="28"/>
          <w:szCs w:val="28"/>
        </w:rPr>
        <w:t>голови</w:t>
      </w:r>
      <w:proofErr w:type="spellEnd"/>
      <w:r w:rsidRPr="00694299">
        <w:rPr>
          <w:b/>
          <w:sz w:val="28"/>
          <w:szCs w:val="28"/>
        </w:rPr>
        <w:t xml:space="preserve">                               </w:t>
      </w:r>
      <w:r w:rsidRPr="00694299">
        <w:rPr>
          <w:b/>
          <w:sz w:val="28"/>
          <w:szCs w:val="28"/>
          <w:lang w:val="uk-UA"/>
        </w:rPr>
        <w:t xml:space="preserve">     </w:t>
      </w:r>
      <w:r w:rsidRPr="00694299">
        <w:rPr>
          <w:b/>
          <w:sz w:val="28"/>
          <w:szCs w:val="28"/>
        </w:rPr>
        <w:t>Оксана ГЛУЩЕНКО</w:t>
      </w:r>
    </w:p>
    <w:sectPr w:rsidR="004061B4" w:rsidRPr="00DC2F0C" w:rsidSect="003D38D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190C" w:rsidRDefault="0020190C">
      <w:r>
        <w:separator/>
      </w:r>
    </w:p>
  </w:endnote>
  <w:endnote w:type="continuationSeparator" w:id="0">
    <w:p w:rsidR="0020190C" w:rsidRDefault="00201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E8D" w:rsidRDefault="0020190C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E8D" w:rsidRDefault="0020190C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E8D" w:rsidRDefault="0020190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190C" w:rsidRDefault="0020190C">
      <w:r>
        <w:separator/>
      </w:r>
    </w:p>
  </w:footnote>
  <w:footnote w:type="continuationSeparator" w:id="0">
    <w:p w:rsidR="0020190C" w:rsidRDefault="002019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E8D" w:rsidRDefault="0020190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E8D" w:rsidRDefault="0020190C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E8D" w:rsidRDefault="0020190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565"/>
    <w:rsid w:val="00017C6D"/>
    <w:rsid w:val="00031B7A"/>
    <w:rsid w:val="000C2C39"/>
    <w:rsid w:val="00116F7D"/>
    <w:rsid w:val="001919C3"/>
    <w:rsid w:val="0020190C"/>
    <w:rsid w:val="00211B40"/>
    <w:rsid w:val="003D38D2"/>
    <w:rsid w:val="004061B4"/>
    <w:rsid w:val="00541222"/>
    <w:rsid w:val="00547CB2"/>
    <w:rsid w:val="00600FD3"/>
    <w:rsid w:val="0063741D"/>
    <w:rsid w:val="0067601C"/>
    <w:rsid w:val="00763E35"/>
    <w:rsid w:val="00997565"/>
    <w:rsid w:val="009E7721"/>
    <w:rsid w:val="00A02736"/>
    <w:rsid w:val="00A76648"/>
    <w:rsid w:val="00B07652"/>
    <w:rsid w:val="00BF324F"/>
    <w:rsid w:val="00DC2F0C"/>
    <w:rsid w:val="00F63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C2F0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DC2F0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3D38D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3D38D2"/>
    <w:rPr>
      <w:sz w:val="24"/>
      <w:szCs w:val="24"/>
    </w:rPr>
  </w:style>
  <w:style w:type="paragraph" w:styleId="a7">
    <w:name w:val="footer"/>
    <w:basedOn w:val="a"/>
    <w:link w:val="a8"/>
    <w:rsid w:val="003D38D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3D38D2"/>
    <w:rPr>
      <w:sz w:val="24"/>
      <w:szCs w:val="24"/>
    </w:rPr>
  </w:style>
  <w:style w:type="paragraph" w:styleId="a9">
    <w:name w:val="No Spacing"/>
    <w:uiPriority w:val="1"/>
    <w:qFormat/>
    <w:rsid w:val="00031B7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C2F0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DC2F0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3D38D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3D38D2"/>
    <w:rPr>
      <w:sz w:val="24"/>
      <w:szCs w:val="24"/>
    </w:rPr>
  </w:style>
  <w:style w:type="paragraph" w:styleId="a7">
    <w:name w:val="footer"/>
    <w:basedOn w:val="a"/>
    <w:link w:val="a8"/>
    <w:rsid w:val="003D38D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3D38D2"/>
    <w:rPr>
      <w:sz w:val="24"/>
      <w:szCs w:val="24"/>
    </w:rPr>
  </w:style>
  <w:style w:type="paragraph" w:styleId="a9">
    <w:name w:val="No Spacing"/>
    <w:uiPriority w:val="1"/>
    <w:qFormat/>
    <w:rsid w:val="00031B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4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902</Words>
  <Characters>515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2023-01-04T08:08:00Z</dcterms:created>
  <dcterms:modified xsi:type="dcterms:W3CDTF">2023-01-28T16:27:00Z</dcterms:modified>
</cp:coreProperties>
</file>