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62F" w:rsidRPr="00A9162F" w:rsidRDefault="00A9162F" w:rsidP="00A9162F">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r w:rsidRPr="00A9162F">
        <w:rPr>
          <w:rFonts w:ascii="Times New Roman" w:eastAsia="Times New Roman" w:hAnsi="Times New Roman" w:cs="Times New Roman"/>
          <w:b/>
          <w:noProof/>
          <w:sz w:val="28"/>
          <w:szCs w:val="28"/>
          <w:lang w:val="uk-UA" w:eastAsia="uk-UA"/>
        </w:rPr>
        <w:drawing>
          <wp:inline distT="0" distB="0" distL="0" distR="0" wp14:anchorId="7ABFB4AB" wp14:editId="2782FA36">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A9162F" w:rsidRPr="00A9162F" w:rsidRDefault="00A9162F" w:rsidP="00A9162F">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eastAsia="ar-SA"/>
        </w:rPr>
      </w:pPr>
      <w:r w:rsidRPr="00A9162F">
        <w:rPr>
          <w:rFonts w:ascii="Times New Roman" w:eastAsia="Times New Roman" w:hAnsi="Times New Roman" w:cs="Times New Roman"/>
          <w:b/>
          <w:bCs/>
          <w:color w:val="000000"/>
          <w:sz w:val="32"/>
          <w:szCs w:val="32"/>
          <w:lang w:eastAsia="ar-SA"/>
        </w:rPr>
        <w:t>АНАНЬЇВСЬКА МІСЬКА РАДА</w:t>
      </w:r>
    </w:p>
    <w:p w:rsidR="00A9162F" w:rsidRPr="00A9162F" w:rsidRDefault="00A9162F" w:rsidP="00A9162F">
      <w:pPr>
        <w:suppressAutoHyphens/>
        <w:spacing w:after="0" w:line="200" w:lineRule="atLeast"/>
        <w:jc w:val="center"/>
        <w:rPr>
          <w:rFonts w:ascii="Times New Roman" w:eastAsia="Times New Roman" w:hAnsi="Times New Roman" w:cs="Times New Roman"/>
          <w:b/>
          <w:bCs/>
          <w:color w:val="000000"/>
          <w:sz w:val="30"/>
          <w:szCs w:val="30"/>
          <w:lang w:eastAsia="ar-SA"/>
        </w:rPr>
      </w:pPr>
      <w:proofErr w:type="gramStart"/>
      <w:r w:rsidRPr="00A9162F">
        <w:rPr>
          <w:rFonts w:ascii="Times New Roman" w:eastAsia="Times New Roman" w:hAnsi="Times New Roman" w:cs="Times New Roman"/>
          <w:b/>
          <w:bCs/>
          <w:color w:val="000000"/>
          <w:sz w:val="30"/>
          <w:szCs w:val="30"/>
          <w:lang w:eastAsia="ar-SA"/>
        </w:rPr>
        <w:t>Р</w:t>
      </w:r>
      <w:proofErr w:type="gramEnd"/>
      <w:r w:rsidRPr="00A9162F">
        <w:rPr>
          <w:rFonts w:ascii="Times New Roman" w:eastAsia="Times New Roman" w:hAnsi="Times New Roman" w:cs="Times New Roman"/>
          <w:b/>
          <w:bCs/>
          <w:color w:val="000000"/>
          <w:sz w:val="30"/>
          <w:szCs w:val="30"/>
          <w:lang w:eastAsia="ar-SA"/>
        </w:rPr>
        <w:t>ІШЕННЯ</w:t>
      </w:r>
    </w:p>
    <w:p w:rsidR="00A9162F" w:rsidRPr="00A9162F" w:rsidRDefault="00A9162F" w:rsidP="00A9162F">
      <w:pPr>
        <w:suppressAutoHyphens/>
        <w:spacing w:after="0" w:line="200" w:lineRule="atLeast"/>
        <w:jc w:val="center"/>
        <w:rPr>
          <w:rFonts w:ascii="Times New Roman" w:eastAsia="Times New Roman" w:hAnsi="Times New Roman" w:cs="Times New Roman"/>
          <w:sz w:val="24"/>
          <w:szCs w:val="24"/>
          <w:lang w:val="uk-UA" w:eastAsia="ar-SA"/>
        </w:rPr>
      </w:pPr>
      <w:r w:rsidRPr="00A9162F">
        <w:rPr>
          <w:rFonts w:ascii="Times New Roman" w:eastAsia="Times New Roman" w:hAnsi="Times New Roman" w:cs="Times New Roman"/>
          <w:sz w:val="24"/>
          <w:szCs w:val="24"/>
          <w:lang w:eastAsia="ar-SA"/>
        </w:rPr>
        <w:t>Ананьїв</w:t>
      </w:r>
    </w:p>
    <w:p w:rsidR="00A9162F" w:rsidRPr="00A9162F" w:rsidRDefault="00A9162F" w:rsidP="00A9162F">
      <w:pPr>
        <w:suppressAutoHyphens/>
        <w:spacing w:after="0" w:line="200" w:lineRule="atLeast"/>
        <w:jc w:val="center"/>
        <w:rPr>
          <w:rFonts w:ascii="Times New Roman" w:eastAsia="Times New Roman" w:hAnsi="Times New Roman" w:cs="Times New Roman"/>
          <w:sz w:val="24"/>
          <w:szCs w:val="24"/>
          <w:lang w:val="uk-UA" w:eastAsia="ar-SA"/>
        </w:rPr>
      </w:pPr>
    </w:p>
    <w:p w:rsidR="00A9162F" w:rsidRPr="00A9162F" w:rsidRDefault="00A9162F" w:rsidP="00A9162F">
      <w:pPr>
        <w:tabs>
          <w:tab w:val="center" w:pos="4931"/>
        </w:tabs>
        <w:suppressAutoHyphens/>
        <w:spacing w:after="0" w:line="240" w:lineRule="auto"/>
        <w:jc w:val="center"/>
        <w:rPr>
          <w:rFonts w:ascii="Times New Roman" w:eastAsia="Times New Roman" w:hAnsi="Times New Roman" w:cs="Times New Roman"/>
          <w:b/>
          <w:bCs/>
          <w:color w:val="000000"/>
          <w:sz w:val="24"/>
          <w:szCs w:val="24"/>
          <w:lang w:eastAsia="ar-SA"/>
        </w:rPr>
      </w:pPr>
    </w:p>
    <w:p w:rsidR="00A9162F" w:rsidRPr="00A9162F" w:rsidRDefault="00A9162F" w:rsidP="00A9162F">
      <w:pPr>
        <w:spacing w:after="0" w:line="240" w:lineRule="auto"/>
        <w:jc w:val="both"/>
        <w:rPr>
          <w:rFonts w:ascii="Times New Roman" w:eastAsia="Calibri" w:hAnsi="Times New Roman" w:cs="Times New Roman"/>
          <w:sz w:val="28"/>
          <w:szCs w:val="28"/>
        </w:rPr>
      </w:pPr>
      <w:r w:rsidRPr="00A9162F">
        <w:rPr>
          <w:rFonts w:ascii="Times New Roman" w:eastAsia="Calibri" w:hAnsi="Times New Roman" w:cs="Times New Roman"/>
          <w:sz w:val="28"/>
          <w:szCs w:val="28"/>
          <w:lang w:val="uk-UA"/>
        </w:rPr>
        <w:t>07 жовтня</w:t>
      </w:r>
      <w:r w:rsidRPr="00A9162F">
        <w:rPr>
          <w:rFonts w:ascii="Times New Roman" w:eastAsia="Calibri" w:hAnsi="Times New Roman" w:cs="Times New Roman"/>
          <w:sz w:val="28"/>
          <w:szCs w:val="28"/>
        </w:rPr>
        <w:t xml:space="preserve"> 2022 року</w:t>
      </w:r>
      <w:r w:rsidRPr="00A9162F">
        <w:rPr>
          <w:rFonts w:ascii="Times New Roman" w:eastAsia="Calibri" w:hAnsi="Times New Roman" w:cs="Times New Roman"/>
          <w:sz w:val="28"/>
          <w:szCs w:val="28"/>
        </w:rPr>
        <w:tab/>
      </w:r>
      <w:r w:rsidRPr="00A9162F">
        <w:rPr>
          <w:rFonts w:ascii="Times New Roman" w:eastAsia="Calibri" w:hAnsi="Times New Roman" w:cs="Times New Roman"/>
          <w:sz w:val="28"/>
          <w:szCs w:val="28"/>
        </w:rPr>
        <w:tab/>
      </w:r>
      <w:r w:rsidRPr="00A9162F">
        <w:rPr>
          <w:rFonts w:ascii="Times New Roman" w:eastAsia="Calibri" w:hAnsi="Times New Roman" w:cs="Times New Roman"/>
          <w:sz w:val="28"/>
          <w:szCs w:val="28"/>
        </w:rPr>
        <w:tab/>
      </w:r>
      <w:r w:rsidRPr="00A9162F">
        <w:rPr>
          <w:rFonts w:ascii="Times New Roman" w:eastAsia="Calibri" w:hAnsi="Times New Roman" w:cs="Times New Roman"/>
          <w:sz w:val="28"/>
          <w:szCs w:val="28"/>
        </w:rPr>
        <w:tab/>
      </w:r>
      <w:r w:rsidRPr="00A9162F">
        <w:rPr>
          <w:rFonts w:ascii="Times New Roman" w:eastAsia="Calibri" w:hAnsi="Times New Roman" w:cs="Times New Roman"/>
          <w:sz w:val="28"/>
          <w:szCs w:val="28"/>
        </w:rPr>
        <w:tab/>
      </w:r>
      <w:r w:rsidRPr="00A9162F">
        <w:rPr>
          <w:rFonts w:ascii="Times New Roman" w:eastAsia="Calibri" w:hAnsi="Times New Roman" w:cs="Times New Roman"/>
          <w:sz w:val="28"/>
          <w:szCs w:val="28"/>
        </w:rPr>
        <w:tab/>
      </w:r>
      <w:r w:rsidRPr="00A9162F">
        <w:rPr>
          <w:rFonts w:ascii="Times New Roman" w:eastAsia="Calibri" w:hAnsi="Times New Roman" w:cs="Times New Roman"/>
          <w:sz w:val="28"/>
          <w:szCs w:val="28"/>
        </w:rPr>
        <w:tab/>
        <w:t xml:space="preserve">            № 6</w:t>
      </w:r>
      <w:r>
        <w:rPr>
          <w:rFonts w:ascii="Times New Roman" w:eastAsia="Calibri" w:hAnsi="Times New Roman" w:cs="Times New Roman"/>
          <w:sz w:val="28"/>
          <w:szCs w:val="28"/>
          <w:lang w:val="uk-UA"/>
        </w:rPr>
        <w:t>51</w:t>
      </w:r>
      <w:r w:rsidRPr="00A9162F">
        <w:rPr>
          <w:rFonts w:ascii="Times New Roman" w:eastAsia="Calibri" w:hAnsi="Times New Roman" w:cs="Times New Roman"/>
          <w:sz w:val="28"/>
          <w:szCs w:val="28"/>
        </w:rPr>
        <w:t>-</w:t>
      </w:r>
      <w:r w:rsidRPr="00A9162F">
        <w:rPr>
          <w:rFonts w:ascii="Times New Roman" w:eastAsia="Calibri" w:hAnsi="Times New Roman" w:cs="Times New Roman"/>
          <w:sz w:val="28"/>
          <w:szCs w:val="28"/>
          <w:lang w:val="en-US"/>
        </w:rPr>
        <w:t>V</w:t>
      </w:r>
      <w:r w:rsidRPr="00A9162F">
        <w:rPr>
          <w:rFonts w:ascii="Times New Roman" w:eastAsia="Calibri" w:hAnsi="Times New Roman" w:cs="Times New Roman"/>
          <w:sz w:val="28"/>
          <w:szCs w:val="28"/>
        </w:rPr>
        <w:t>ІІІ</w:t>
      </w:r>
    </w:p>
    <w:p w:rsidR="0012794C" w:rsidRPr="0012794C" w:rsidRDefault="0012794C" w:rsidP="0012794C">
      <w:pPr>
        <w:spacing w:after="0" w:line="240" w:lineRule="auto"/>
        <w:rPr>
          <w:rFonts w:ascii="Times New Roman" w:eastAsia="Calibri" w:hAnsi="Times New Roman" w:cs="Times New Roman"/>
          <w:sz w:val="28"/>
          <w:szCs w:val="28"/>
          <w:lang w:val="uk-UA"/>
        </w:rPr>
      </w:pPr>
    </w:p>
    <w:p w:rsidR="0012794C" w:rsidRPr="0012794C" w:rsidRDefault="0012794C" w:rsidP="0012794C">
      <w:pPr>
        <w:spacing w:after="0" w:line="240" w:lineRule="auto"/>
        <w:jc w:val="center"/>
        <w:rPr>
          <w:rFonts w:ascii="Times New Roman" w:eastAsia="Calibri" w:hAnsi="Times New Roman" w:cs="Times New Roman"/>
          <w:b/>
          <w:bCs/>
          <w:sz w:val="28"/>
          <w:szCs w:val="28"/>
          <w:lang w:val="uk-UA"/>
        </w:rPr>
      </w:pPr>
      <w:r w:rsidRPr="0012794C">
        <w:rPr>
          <w:rFonts w:ascii="Times New Roman" w:eastAsia="Calibri" w:hAnsi="Times New Roman" w:cs="Times New Roman"/>
          <w:b/>
          <w:bCs/>
          <w:sz w:val="28"/>
          <w:szCs w:val="28"/>
          <w:lang w:val="uk-UA"/>
        </w:rPr>
        <w:t>Про затвердження Положення</w:t>
      </w:r>
      <w:r w:rsidRPr="0012794C">
        <w:rPr>
          <w:rFonts w:ascii="Times New Roman" w:eastAsia="Calibri" w:hAnsi="Times New Roman" w:cs="Times New Roman"/>
          <w:b/>
          <w:sz w:val="28"/>
          <w:szCs w:val="28"/>
          <w:lang w:val="uk-UA"/>
        </w:rPr>
        <w:t xml:space="preserve"> про проведення конкурсу на посаду </w:t>
      </w:r>
      <w:r w:rsidRPr="0012794C">
        <w:rPr>
          <w:rFonts w:ascii="Times New Roman" w:eastAsia="Times New Roman" w:hAnsi="Times New Roman" w:cs="Times New Roman"/>
          <w:b/>
          <w:bCs/>
          <w:sz w:val="28"/>
          <w:szCs w:val="28"/>
          <w:lang w:val="uk-UA" w:eastAsia="ru-RU"/>
        </w:rPr>
        <w:t>директора Комунальної</w:t>
      </w:r>
      <w:r>
        <w:rPr>
          <w:rFonts w:ascii="Times New Roman" w:eastAsia="Times New Roman" w:hAnsi="Times New Roman" w:cs="Times New Roman"/>
          <w:b/>
          <w:bCs/>
          <w:sz w:val="28"/>
          <w:szCs w:val="28"/>
          <w:lang w:val="uk-UA" w:eastAsia="ru-RU"/>
        </w:rPr>
        <w:t xml:space="preserve"> установи «Інклюзивно-ресурсний центр</w:t>
      </w:r>
      <w:r w:rsidRPr="0012794C">
        <w:rPr>
          <w:rFonts w:ascii="Times New Roman" w:eastAsia="Calibri" w:hAnsi="Times New Roman" w:cs="Times New Roman"/>
          <w:b/>
          <w:sz w:val="28"/>
          <w:szCs w:val="28"/>
          <w:lang w:val="uk-UA"/>
        </w:rPr>
        <w:t xml:space="preserve"> Ананьївської міської ради</w:t>
      </w:r>
      <w:r w:rsidRPr="0012794C">
        <w:rPr>
          <w:rFonts w:ascii="Times New Roman" w:eastAsia="Times New Roman" w:hAnsi="Times New Roman" w:cs="Times New Roman"/>
          <w:b/>
          <w:bCs/>
          <w:sz w:val="28"/>
          <w:szCs w:val="28"/>
          <w:lang w:val="uk-UA" w:eastAsia="ru-RU"/>
        </w:rPr>
        <w:t>»</w:t>
      </w:r>
      <w:r w:rsidRPr="0012794C">
        <w:rPr>
          <w:rFonts w:ascii="Times New Roman" w:eastAsia="Calibri" w:hAnsi="Times New Roman" w:cs="Times New Roman"/>
          <w:b/>
          <w:bCs/>
          <w:sz w:val="28"/>
          <w:szCs w:val="28"/>
          <w:lang w:val="uk-UA"/>
        </w:rPr>
        <w:t xml:space="preserve"> </w:t>
      </w:r>
    </w:p>
    <w:p w:rsidR="0012794C" w:rsidRPr="0012794C" w:rsidRDefault="0012794C" w:rsidP="0012794C">
      <w:pPr>
        <w:spacing w:after="0" w:line="240" w:lineRule="auto"/>
        <w:jc w:val="both"/>
        <w:rPr>
          <w:rFonts w:ascii="Times New Roman" w:eastAsia="Calibri" w:hAnsi="Times New Roman" w:cs="Times New Roman"/>
          <w:b/>
          <w:bCs/>
          <w:color w:val="FF0000"/>
          <w:sz w:val="28"/>
          <w:szCs w:val="28"/>
          <w:lang w:val="uk-UA"/>
        </w:rPr>
      </w:pPr>
    </w:p>
    <w:p w:rsidR="0012794C" w:rsidRPr="0012794C" w:rsidRDefault="0012794C" w:rsidP="0012794C">
      <w:pPr>
        <w:spacing w:after="0" w:line="240" w:lineRule="auto"/>
        <w:ind w:firstLine="709"/>
        <w:jc w:val="both"/>
        <w:rPr>
          <w:rFonts w:ascii="Times New Roman" w:eastAsia="Times New Roman" w:hAnsi="Times New Roman" w:cs="Times New Roman"/>
          <w:bCs/>
          <w:sz w:val="28"/>
          <w:szCs w:val="28"/>
          <w:lang w:val="uk-UA" w:eastAsia="ru-RU"/>
        </w:rPr>
      </w:pPr>
      <w:r w:rsidRPr="0012794C">
        <w:rPr>
          <w:rFonts w:ascii="Times New Roman" w:eastAsia="Calibri" w:hAnsi="Times New Roman" w:cs="Times New Roman"/>
          <w:sz w:val="28"/>
          <w:szCs w:val="28"/>
          <w:lang w:val="uk-UA"/>
        </w:rPr>
        <w:t>Відповідно до</w:t>
      </w:r>
      <w:r w:rsidRPr="0012794C">
        <w:rPr>
          <w:rFonts w:ascii="Times New Roman" w:eastAsia="Calibri" w:hAnsi="Times New Roman" w:cs="Times New Roman"/>
          <w:color w:val="1B1D1F"/>
          <w:sz w:val="28"/>
          <w:szCs w:val="28"/>
          <w:shd w:val="clear" w:color="auto" w:fill="FFFFFF"/>
          <w:lang w:val="uk-UA"/>
        </w:rPr>
        <w:t xml:space="preserve"> статті 26 Закону України «Про місцеве самоврядування в Україні»,  статті 20 Закону України «Про освіту», статті 26 Закону України «Про повну загальну середню освіту», постанови Кабінету Міністрів України від 21 липня 2021 року №765 «Про внесення змін до деяких постанов Кабінету Міністрів України щодо організації навчання осіб з особливими освітніми потребами», Положення про інклюзивно-ресурсні центри, що затверджене постановою Кабінету Міністрів України від 12 липня 2017 року №545, </w:t>
      </w:r>
      <w:r w:rsidRPr="0012794C">
        <w:rPr>
          <w:rFonts w:ascii="Times New Roman" w:eastAsia="Times New Roman" w:hAnsi="Times New Roman" w:cs="Times New Roman"/>
          <w:sz w:val="28"/>
          <w:szCs w:val="28"/>
          <w:lang w:val="uk-UA" w:eastAsia="ru-RU"/>
        </w:rPr>
        <w:t xml:space="preserve">враховуючи висновки та рекомендації постійної комісії з </w:t>
      </w:r>
      <w:r w:rsidRPr="0012794C">
        <w:rPr>
          <w:rFonts w:ascii="Times New Roman" w:eastAsia="Calibri" w:hAnsi="Times New Roman" w:cs="Times New Roman"/>
          <w:sz w:val="28"/>
          <w:szCs w:val="28"/>
          <w:lang w:val="uk-UA"/>
        </w:rPr>
        <w:t>гуманітарних питань, Ананьївська міська рада</w:t>
      </w:r>
    </w:p>
    <w:p w:rsidR="0012794C" w:rsidRPr="0012794C" w:rsidRDefault="0012794C" w:rsidP="0012794C">
      <w:pPr>
        <w:spacing w:after="0" w:line="240" w:lineRule="auto"/>
        <w:jc w:val="both"/>
        <w:rPr>
          <w:rFonts w:ascii="Times New Roman" w:eastAsia="Calibri" w:hAnsi="Times New Roman" w:cs="Times New Roman"/>
          <w:sz w:val="24"/>
          <w:szCs w:val="24"/>
          <w:lang w:val="uk-UA"/>
        </w:rPr>
      </w:pPr>
    </w:p>
    <w:p w:rsidR="0012794C" w:rsidRPr="0012794C" w:rsidRDefault="0012794C" w:rsidP="0012794C">
      <w:pPr>
        <w:spacing w:after="0" w:line="240" w:lineRule="auto"/>
        <w:rPr>
          <w:rFonts w:ascii="Times New Roman" w:eastAsia="Calibri" w:hAnsi="Times New Roman" w:cs="Times New Roman"/>
          <w:b/>
          <w:sz w:val="28"/>
          <w:szCs w:val="28"/>
          <w:lang w:val="uk-UA"/>
        </w:rPr>
      </w:pPr>
      <w:r w:rsidRPr="0012794C">
        <w:rPr>
          <w:rFonts w:ascii="Times New Roman" w:eastAsia="Calibri" w:hAnsi="Times New Roman" w:cs="Times New Roman"/>
          <w:b/>
          <w:sz w:val="28"/>
          <w:szCs w:val="28"/>
          <w:lang w:val="uk-UA"/>
        </w:rPr>
        <w:t>ВИРІШИЛА:</w:t>
      </w:r>
    </w:p>
    <w:p w:rsidR="0012794C" w:rsidRPr="0012794C" w:rsidRDefault="0012794C" w:rsidP="0012794C">
      <w:pPr>
        <w:spacing w:after="0" w:line="240" w:lineRule="auto"/>
        <w:rPr>
          <w:rFonts w:ascii="Times New Roman" w:eastAsia="Calibri" w:hAnsi="Times New Roman" w:cs="Times New Roman"/>
          <w:sz w:val="24"/>
          <w:szCs w:val="24"/>
        </w:rPr>
      </w:pPr>
    </w:p>
    <w:p w:rsidR="0012794C" w:rsidRPr="0012794C" w:rsidRDefault="0012794C" w:rsidP="00376A64">
      <w:pPr>
        <w:numPr>
          <w:ilvl w:val="0"/>
          <w:numId w:val="2"/>
        </w:numPr>
        <w:tabs>
          <w:tab w:val="left" w:pos="993"/>
        </w:tabs>
        <w:spacing w:after="0" w:line="240" w:lineRule="auto"/>
        <w:ind w:left="0" w:firstLine="709"/>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Затвердити Положення про проведення конкурсу на посаду </w:t>
      </w:r>
      <w:r w:rsidRPr="0012794C">
        <w:rPr>
          <w:rFonts w:ascii="Times New Roman" w:eastAsia="Times New Roman" w:hAnsi="Times New Roman" w:cs="Times New Roman"/>
          <w:bCs/>
          <w:sz w:val="28"/>
          <w:szCs w:val="28"/>
          <w:lang w:val="uk-UA" w:eastAsia="ru-RU"/>
        </w:rPr>
        <w:t>директора Комунальної</w:t>
      </w:r>
      <w:r>
        <w:rPr>
          <w:rFonts w:ascii="Times New Roman" w:eastAsia="Times New Roman" w:hAnsi="Times New Roman" w:cs="Times New Roman"/>
          <w:bCs/>
          <w:sz w:val="28"/>
          <w:szCs w:val="28"/>
          <w:lang w:val="uk-UA" w:eastAsia="ru-RU"/>
        </w:rPr>
        <w:t xml:space="preserve"> установи «Інклюзивно-ресурсний центр</w:t>
      </w:r>
      <w:r w:rsidRPr="0012794C">
        <w:rPr>
          <w:rFonts w:ascii="Times New Roman" w:eastAsia="Calibri" w:hAnsi="Times New Roman" w:cs="Times New Roman"/>
          <w:sz w:val="28"/>
          <w:szCs w:val="28"/>
          <w:lang w:val="uk-UA"/>
        </w:rPr>
        <w:t xml:space="preserve"> Ананьївської міської ради</w:t>
      </w:r>
      <w:r w:rsidRPr="0012794C">
        <w:rPr>
          <w:rFonts w:ascii="Times New Roman" w:eastAsia="Times New Roman" w:hAnsi="Times New Roman" w:cs="Times New Roman"/>
          <w:bCs/>
          <w:sz w:val="28"/>
          <w:szCs w:val="28"/>
          <w:lang w:val="uk-UA" w:eastAsia="ru-RU"/>
        </w:rPr>
        <w:t>», що</w:t>
      </w:r>
      <w:r w:rsidRPr="0012794C">
        <w:rPr>
          <w:rFonts w:ascii="Times New Roman" w:eastAsia="Calibri" w:hAnsi="Times New Roman" w:cs="Times New Roman"/>
          <w:sz w:val="28"/>
          <w:szCs w:val="28"/>
          <w:lang w:val="uk-UA"/>
        </w:rPr>
        <w:t xml:space="preserve"> додається.</w:t>
      </w:r>
    </w:p>
    <w:p w:rsidR="0012794C" w:rsidRPr="0012794C" w:rsidRDefault="0012794C" w:rsidP="0012794C">
      <w:pPr>
        <w:spacing w:after="0" w:line="240" w:lineRule="auto"/>
        <w:jc w:val="both"/>
        <w:rPr>
          <w:rFonts w:ascii="Times New Roman" w:eastAsia="Times New Roman" w:hAnsi="Times New Roman" w:cs="Times New Roman"/>
          <w:bCs/>
          <w:sz w:val="24"/>
          <w:szCs w:val="24"/>
          <w:lang w:val="uk-UA" w:eastAsia="ru-RU"/>
        </w:rPr>
      </w:pPr>
    </w:p>
    <w:p w:rsidR="0012794C" w:rsidRPr="0012794C" w:rsidRDefault="006C2CF5" w:rsidP="00376A64">
      <w:pPr>
        <w:numPr>
          <w:ilvl w:val="0"/>
          <w:numId w:val="2"/>
        </w:numPr>
        <w:tabs>
          <w:tab w:val="left" w:pos="851"/>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color w:val="000000"/>
          <w:sz w:val="28"/>
          <w:szCs w:val="28"/>
          <w:lang w:val="uk-UA" w:eastAsia="ru-RU"/>
        </w:rPr>
        <w:t>Визнати</w:t>
      </w:r>
      <w:r w:rsidR="0012794C" w:rsidRPr="0012794C">
        <w:rPr>
          <w:rFonts w:ascii="Times New Roman" w:eastAsia="Times New Roman" w:hAnsi="Times New Roman" w:cs="Times New Roman"/>
          <w:color w:val="000000"/>
          <w:sz w:val="28"/>
          <w:szCs w:val="28"/>
          <w:lang w:val="uk-UA" w:eastAsia="ru-RU"/>
        </w:rPr>
        <w:t xml:space="preserve"> таким, що втратило чинність рішення</w:t>
      </w:r>
      <w:r w:rsidR="0012794C" w:rsidRPr="0012794C">
        <w:rPr>
          <w:rFonts w:ascii="Times New Roman" w:eastAsia="Calibri" w:hAnsi="Times New Roman" w:cs="Times New Roman"/>
          <w:sz w:val="28"/>
          <w:szCs w:val="28"/>
          <w:lang w:val="uk-UA"/>
        </w:rPr>
        <w:t xml:space="preserve"> Ананьївської міської ради від 22 січня 2021 року №108-</w:t>
      </w:r>
      <w:r w:rsidR="0012794C" w:rsidRPr="0012794C">
        <w:rPr>
          <w:rFonts w:ascii="Times New Roman" w:eastAsia="Calibri" w:hAnsi="Times New Roman" w:cs="Times New Roman"/>
          <w:sz w:val="28"/>
          <w:szCs w:val="28"/>
          <w:lang w:val="en-US"/>
        </w:rPr>
        <w:t>VIII</w:t>
      </w:r>
      <w:r w:rsidR="0012794C" w:rsidRPr="0012794C">
        <w:rPr>
          <w:rFonts w:ascii="Times New Roman" w:eastAsia="Calibri" w:hAnsi="Times New Roman" w:cs="Times New Roman"/>
          <w:sz w:val="28"/>
          <w:szCs w:val="28"/>
          <w:lang w:val="uk-UA"/>
        </w:rPr>
        <w:t xml:space="preserve"> «Про затвердження Положень про </w:t>
      </w:r>
      <w:r w:rsidR="0012794C" w:rsidRPr="0012794C">
        <w:rPr>
          <w:rFonts w:ascii="Times New Roman" w:eastAsia="Times New Roman" w:hAnsi="Times New Roman" w:cs="Times New Roman"/>
          <w:bCs/>
          <w:sz w:val="28"/>
          <w:szCs w:val="28"/>
          <w:lang w:val="uk-UA" w:eastAsia="ru-RU"/>
        </w:rPr>
        <w:t xml:space="preserve">проведення конкурсу на посади директора та педагогічних працівників Комунальної </w:t>
      </w:r>
      <w:r w:rsidR="0012794C">
        <w:rPr>
          <w:rFonts w:ascii="Times New Roman" w:eastAsia="Times New Roman" w:hAnsi="Times New Roman" w:cs="Times New Roman"/>
          <w:bCs/>
          <w:sz w:val="28"/>
          <w:szCs w:val="28"/>
          <w:lang w:val="uk-UA" w:eastAsia="ru-RU"/>
        </w:rPr>
        <w:t>установи «Інклюзивно-ресурсний центр</w:t>
      </w:r>
      <w:r w:rsidR="0012794C" w:rsidRPr="0012794C">
        <w:rPr>
          <w:rFonts w:ascii="Times New Roman" w:eastAsia="Calibri" w:hAnsi="Times New Roman" w:cs="Times New Roman"/>
          <w:sz w:val="28"/>
          <w:szCs w:val="28"/>
          <w:lang w:val="uk-UA"/>
        </w:rPr>
        <w:t xml:space="preserve"> Ананьївської міської ради</w:t>
      </w:r>
      <w:r w:rsidR="0012794C" w:rsidRPr="0012794C">
        <w:rPr>
          <w:rFonts w:ascii="Times New Roman" w:eastAsia="Times New Roman" w:hAnsi="Times New Roman" w:cs="Times New Roman"/>
          <w:bCs/>
          <w:sz w:val="28"/>
          <w:szCs w:val="28"/>
          <w:lang w:val="uk-UA" w:eastAsia="ru-RU"/>
        </w:rPr>
        <w:t>»</w:t>
      </w:r>
      <w:r w:rsidR="001522B9">
        <w:rPr>
          <w:rFonts w:ascii="Times New Roman" w:eastAsia="Times New Roman" w:hAnsi="Times New Roman" w:cs="Times New Roman"/>
          <w:bCs/>
          <w:sz w:val="28"/>
          <w:szCs w:val="28"/>
          <w:lang w:val="uk-UA" w:eastAsia="ru-RU"/>
        </w:rPr>
        <w:t>.</w:t>
      </w:r>
    </w:p>
    <w:p w:rsidR="0012794C" w:rsidRPr="0012794C" w:rsidRDefault="0012794C" w:rsidP="0012794C">
      <w:pPr>
        <w:tabs>
          <w:tab w:val="left" w:pos="709"/>
        </w:tabs>
        <w:spacing w:after="0" w:line="240" w:lineRule="auto"/>
        <w:contextualSpacing/>
        <w:jc w:val="both"/>
        <w:rPr>
          <w:rFonts w:ascii="Times New Roman" w:eastAsia="Calibri" w:hAnsi="Times New Roman" w:cs="Times New Roman"/>
          <w:sz w:val="24"/>
          <w:szCs w:val="24"/>
          <w:lang w:val="uk-UA" w:eastAsia="ru-RU"/>
        </w:rPr>
      </w:pPr>
    </w:p>
    <w:p w:rsidR="0012794C" w:rsidRPr="0012794C" w:rsidRDefault="0012794C" w:rsidP="00376A64">
      <w:pPr>
        <w:numPr>
          <w:ilvl w:val="0"/>
          <w:numId w:val="2"/>
        </w:numPr>
        <w:tabs>
          <w:tab w:val="left" w:pos="709"/>
          <w:tab w:val="left" w:pos="851"/>
          <w:tab w:val="left" w:pos="1134"/>
        </w:tabs>
        <w:spacing w:after="0" w:line="240" w:lineRule="auto"/>
        <w:ind w:left="0" w:firstLine="709"/>
        <w:contextualSpacing/>
        <w:jc w:val="both"/>
        <w:rPr>
          <w:rFonts w:ascii="Times New Roman" w:eastAsia="Calibri" w:hAnsi="Times New Roman" w:cs="Times New Roman"/>
          <w:sz w:val="28"/>
          <w:szCs w:val="28"/>
          <w:lang w:val="uk-UA" w:eastAsia="ru-RU"/>
        </w:rPr>
      </w:pPr>
      <w:r w:rsidRPr="0012794C">
        <w:rPr>
          <w:rFonts w:ascii="Times New Roman" w:eastAsia="Calibri" w:hAnsi="Times New Roman" w:cs="Times New Roman"/>
          <w:sz w:val="28"/>
          <w:szCs w:val="28"/>
          <w:lang w:val="uk-UA"/>
        </w:rPr>
        <w:t>Контроль за виконанням цього рішення покласти на постійну комісію Ананьївської міської ради з гуманітарних питань.</w:t>
      </w:r>
    </w:p>
    <w:p w:rsidR="0012794C" w:rsidRDefault="0012794C" w:rsidP="0012794C">
      <w:pPr>
        <w:spacing w:after="0" w:line="240" w:lineRule="auto"/>
        <w:rPr>
          <w:rFonts w:ascii="Times New Roman" w:eastAsia="Calibri" w:hAnsi="Times New Roman" w:cs="Times New Roman"/>
          <w:sz w:val="24"/>
          <w:szCs w:val="24"/>
          <w:lang w:val="uk-UA"/>
        </w:rPr>
      </w:pPr>
    </w:p>
    <w:p w:rsidR="0012794C" w:rsidRDefault="0012794C" w:rsidP="0012794C">
      <w:pPr>
        <w:spacing w:after="0" w:line="240" w:lineRule="auto"/>
        <w:rPr>
          <w:rFonts w:ascii="Times New Roman" w:eastAsia="Calibri" w:hAnsi="Times New Roman" w:cs="Times New Roman"/>
          <w:sz w:val="24"/>
          <w:szCs w:val="24"/>
          <w:lang w:val="uk-UA"/>
        </w:rPr>
      </w:pPr>
    </w:p>
    <w:p w:rsidR="0012794C" w:rsidRDefault="0012794C" w:rsidP="0012794C">
      <w:pPr>
        <w:spacing w:after="0" w:line="240" w:lineRule="auto"/>
        <w:rPr>
          <w:rFonts w:ascii="Times New Roman" w:eastAsia="Calibri" w:hAnsi="Times New Roman" w:cs="Times New Roman"/>
          <w:sz w:val="24"/>
          <w:szCs w:val="24"/>
          <w:lang w:val="uk-UA"/>
        </w:rPr>
      </w:pPr>
    </w:p>
    <w:p w:rsidR="00A9162F" w:rsidRPr="00A9162F" w:rsidRDefault="00A9162F" w:rsidP="00A9162F">
      <w:pPr>
        <w:spacing w:after="0"/>
        <w:rPr>
          <w:rFonts w:ascii="Times New Roman" w:eastAsia="Times New Roman" w:hAnsi="Times New Roman" w:cs="Times New Roman"/>
          <w:b/>
          <w:sz w:val="28"/>
          <w:szCs w:val="28"/>
          <w:lang w:eastAsia="ru-RU"/>
        </w:rPr>
      </w:pPr>
      <w:proofErr w:type="spellStart"/>
      <w:r w:rsidRPr="00A9162F">
        <w:rPr>
          <w:rFonts w:ascii="Times New Roman" w:eastAsia="Times New Roman" w:hAnsi="Times New Roman" w:cs="Times New Roman"/>
          <w:b/>
          <w:sz w:val="28"/>
          <w:szCs w:val="28"/>
          <w:lang w:eastAsia="ru-RU"/>
        </w:rPr>
        <w:t>Виконуюча</w:t>
      </w:r>
      <w:proofErr w:type="spellEnd"/>
      <w:r w:rsidRPr="00A9162F">
        <w:rPr>
          <w:rFonts w:ascii="Times New Roman" w:eastAsia="Times New Roman" w:hAnsi="Times New Roman" w:cs="Times New Roman"/>
          <w:b/>
          <w:sz w:val="28"/>
          <w:szCs w:val="28"/>
          <w:lang w:eastAsia="ru-RU"/>
        </w:rPr>
        <w:t xml:space="preserve"> </w:t>
      </w:r>
      <w:proofErr w:type="spellStart"/>
      <w:r w:rsidRPr="00A9162F">
        <w:rPr>
          <w:rFonts w:ascii="Times New Roman" w:eastAsia="Times New Roman" w:hAnsi="Times New Roman" w:cs="Times New Roman"/>
          <w:b/>
          <w:sz w:val="28"/>
          <w:szCs w:val="28"/>
          <w:lang w:eastAsia="ru-RU"/>
        </w:rPr>
        <w:t>обов’язки</w:t>
      </w:r>
      <w:proofErr w:type="spellEnd"/>
      <w:r w:rsidRPr="00A9162F">
        <w:rPr>
          <w:rFonts w:ascii="Times New Roman" w:eastAsia="Times New Roman" w:hAnsi="Times New Roman" w:cs="Times New Roman"/>
          <w:b/>
          <w:sz w:val="28"/>
          <w:szCs w:val="28"/>
          <w:lang w:eastAsia="ru-RU"/>
        </w:rPr>
        <w:t xml:space="preserve"> </w:t>
      </w:r>
    </w:p>
    <w:p w:rsidR="00A9162F" w:rsidRPr="00A9162F" w:rsidRDefault="00A9162F" w:rsidP="00A9162F">
      <w:pPr>
        <w:spacing w:after="0"/>
        <w:rPr>
          <w:rFonts w:ascii="Calibri" w:eastAsia="Calibri" w:hAnsi="Calibri" w:cs="Times New Roman"/>
        </w:rPr>
      </w:pPr>
      <w:r w:rsidRPr="00A9162F">
        <w:rPr>
          <w:rFonts w:ascii="Times New Roman" w:eastAsia="Times New Roman" w:hAnsi="Times New Roman" w:cs="Times New Roman"/>
          <w:b/>
          <w:sz w:val="28"/>
          <w:szCs w:val="28"/>
          <w:lang w:eastAsia="ru-RU"/>
        </w:rPr>
        <w:t xml:space="preserve">Ананьївського  </w:t>
      </w:r>
      <w:proofErr w:type="spellStart"/>
      <w:r w:rsidRPr="00A9162F">
        <w:rPr>
          <w:rFonts w:ascii="Times New Roman" w:eastAsia="Times New Roman" w:hAnsi="Times New Roman" w:cs="Times New Roman"/>
          <w:b/>
          <w:sz w:val="28"/>
          <w:szCs w:val="28"/>
          <w:lang w:eastAsia="ru-RU"/>
        </w:rPr>
        <w:t>міського</w:t>
      </w:r>
      <w:proofErr w:type="spellEnd"/>
      <w:r w:rsidRPr="00A9162F">
        <w:rPr>
          <w:rFonts w:ascii="Times New Roman" w:eastAsia="Times New Roman" w:hAnsi="Times New Roman" w:cs="Times New Roman"/>
          <w:b/>
          <w:sz w:val="28"/>
          <w:szCs w:val="28"/>
          <w:lang w:eastAsia="ru-RU"/>
        </w:rPr>
        <w:t xml:space="preserve"> </w:t>
      </w:r>
      <w:proofErr w:type="spellStart"/>
      <w:r w:rsidRPr="00A9162F">
        <w:rPr>
          <w:rFonts w:ascii="Times New Roman" w:eastAsia="Times New Roman" w:hAnsi="Times New Roman" w:cs="Times New Roman"/>
          <w:b/>
          <w:sz w:val="28"/>
          <w:szCs w:val="28"/>
          <w:lang w:eastAsia="ru-RU"/>
        </w:rPr>
        <w:t>голови</w:t>
      </w:r>
      <w:proofErr w:type="spellEnd"/>
      <w:r w:rsidRPr="00A9162F">
        <w:rPr>
          <w:rFonts w:ascii="Times New Roman" w:eastAsia="Times New Roman" w:hAnsi="Times New Roman" w:cs="Times New Roman"/>
          <w:b/>
          <w:sz w:val="28"/>
          <w:szCs w:val="28"/>
          <w:lang w:eastAsia="ru-RU"/>
        </w:rPr>
        <w:t xml:space="preserve">                               </w:t>
      </w:r>
      <w:r w:rsidRPr="00A9162F">
        <w:rPr>
          <w:rFonts w:ascii="Times New Roman" w:eastAsia="Times New Roman" w:hAnsi="Times New Roman" w:cs="Times New Roman"/>
          <w:b/>
          <w:sz w:val="28"/>
          <w:szCs w:val="28"/>
          <w:lang w:val="uk-UA" w:eastAsia="ru-RU"/>
        </w:rPr>
        <w:t xml:space="preserve">     </w:t>
      </w:r>
      <w:r w:rsidRPr="00A9162F">
        <w:rPr>
          <w:rFonts w:ascii="Times New Roman" w:eastAsia="Times New Roman" w:hAnsi="Times New Roman" w:cs="Times New Roman"/>
          <w:b/>
          <w:sz w:val="28"/>
          <w:szCs w:val="28"/>
          <w:lang w:eastAsia="ru-RU"/>
        </w:rPr>
        <w:t>Оксана ГЛУЩЕНКО</w:t>
      </w:r>
    </w:p>
    <w:p w:rsidR="0012794C" w:rsidRPr="0012794C" w:rsidRDefault="0012794C" w:rsidP="0012794C">
      <w:pPr>
        <w:spacing w:after="0" w:line="240" w:lineRule="auto"/>
        <w:rPr>
          <w:rFonts w:ascii="Times New Roman" w:eastAsia="Calibri" w:hAnsi="Times New Roman" w:cs="Times New Roman"/>
          <w:b/>
          <w:sz w:val="28"/>
          <w:szCs w:val="28"/>
        </w:rPr>
      </w:pPr>
    </w:p>
    <w:p w:rsidR="0012794C" w:rsidRPr="0012794C" w:rsidRDefault="0012794C" w:rsidP="0012794C">
      <w:pPr>
        <w:rPr>
          <w:rFonts w:ascii="Calibri" w:eastAsia="Calibri" w:hAnsi="Calibri" w:cs="Times New Roman"/>
          <w:b/>
          <w:sz w:val="28"/>
          <w:szCs w:val="28"/>
        </w:rPr>
      </w:pPr>
    </w:p>
    <w:p w:rsidR="0012794C" w:rsidRPr="0012794C" w:rsidRDefault="0012794C" w:rsidP="0012794C">
      <w:pPr>
        <w:spacing w:after="0" w:line="240" w:lineRule="auto"/>
        <w:rPr>
          <w:rFonts w:ascii="Times New Roman" w:eastAsia="Calibri" w:hAnsi="Times New Roman" w:cs="Times New Roman"/>
          <w:sz w:val="28"/>
          <w:szCs w:val="28"/>
          <w:lang w:val="uk-UA"/>
        </w:rPr>
      </w:pPr>
    </w:p>
    <w:p w:rsidR="0012794C" w:rsidRPr="0012794C" w:rsidRDefault="0012794C" w:rsidP="0012794C">
      <w:pPr>
        <w:spacing w:after="0" w:line="240" w:lineRule="auto"/>
        <w:rPr>
          <w:rFonts w:ascii="Times New Roman" w:eastAsia="Calibri" w:hAnsi="Times New Roman" w:cs="Times New Roman"/>
          <w:sz w:val="28"/>
          <w:szCs w:val="28"/>
          <w:lang w:val="uk-UA"/>
        </w:rPr>
      </w:pPr>
    </w:p>
    <w:p w:rsidR="0012794C" w:rsidRPr="0012794C" w:rsidRDefault="0012794C" w:rsidP="0012794C">
      <w:pPr>
        <w:rPr>
          <w:rFonts w:ascii="Calibri" w:eastAsia="Calibri" w:hAnsi="Calibri" w:cs="Times New Roman"/>
          <w:lang w:val="uk-UA"/>
        </w:rPr>
      </w:pPr>
    </w:p>
    <w:p w:rsidR="00D95668" w:rsidRDefault="0012794C" w:rsidP="006C2CF5">
      <w:pPr>
        <w:tabs>
          <w:tab w:val="left" w:pos="6237"/>
          <w:tab w:val="left" w:pos="6379"/>
          <w:tab w:val="left" w:pos="6804"/>
        </w:tabs>
        <w:spacing w:after="0" w:line="100" w:lineRule="atLeast"/>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 xml:space="preserve">                                                                                         </w:t>
      </w:r>
    </w:p>
    <w:p w:rsidR="0012794C" w:rsidRPr="0012794C" w:rsidRDefault="00D95668" w:rsidP="006C2CF5">
      <w:pPr>
        <w:tabs>
          <w:tab w:val="left" w:pos="6237"/>
          <w:tab w:val="left" w:pos="6379"/>
          <w:tab w:val="left" w:pos="6804"/>
        </w:tabs>
        <w:spacing w:after="0" w:line="100" w:lineRule="atLeast"/>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                                                                                         </w:t>
      </w:r>
      <w:r w:rsidR="0012794C" w:rsidRPr="0012794C">
        <w:rPr>
          <w:rFonts w:ascii="Times New Roman" w:eastAsia="Calibri" w:hAnsi="Times New Roman" w:cs="Times New Roman"/>
          <w:b/>
          <w:sz w:val="28"/>
          <w:szCs w:val="28"/>
          <w:lang w:val="uk-UA"/>
        </w:rPr>
        <w:t>ЗАТВЕРДЖЕНО</w:t>
      </w:r>
    </w:p>
    <w:p w:rsidR="0012794C" w:rsidRDefault="0012794C" w:rsidP="006C2CF5">
      <w:pPr>
        <w:tabs>
          <w:tab w:val="left" w:pos="6237"/>
          <w:tab w:val="left" w:pos="6379"/>
          <w:tab w:val="left" w:pos="6804"/>
        </w:tabs>
        <w:spacing w:after="0" w:line="100" w:lineRule="atLeas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рішення  </w:t>
      </w:r>
      <w:r w:rsidRPr="0012794C">
        <w:rPr>
          <w:rFonts w:ascii="Times New Roman" w:eastAsia="Calibri" w:hAnsi="Times New Roman" w:cs="Times New Roman"/>
          <w:sz w:val="28"/>
          <w:szCs w:val="28"/>
          <w:lang w:val="uk-UA"/>
        </w:rPr>
        <w:t xml:space="preserve">Ананьївської </w:t>
      </w:r>
      <w:r>
        <w:rPr>
          <w:rFonts w:ascii="Times New Roman" w:eastAsia="Calibri" w:hAnsi="Times New Roman" w:cs="Times New Roman"/>
          <w:sz w:val="28"/>
          <w:szCs w:val="28"/>
          <w:lang w:val="uk-UA"/>
        </w:rPr>
        <w:t xml:space="preserve">    </w:t>
      </w:r>
    </w:p>
    <w:p w:rsidR="0012794C" w:rsidRPr="0012794C" w:rsidRDefault="0012794C" w:rsidP="006C2CF5">
      <w:pPr>
        <w:tabs>
          <w:tab w:val="left" w:pos="6237"/>
          <w:tab w:val="left" w:pos="6379"/>
          <w:tab w:val="left" w:pos="6630"/>
          <w:tab w:val="left" w:pos="6804"/>
        </w:tabs>
        <w:spacing w:after="0" w:line="100" w:lineRule="atLeas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12794C">
        <w:rPr>
          <w:rFonts w:ascii="Times New Roman" w:eastAsia="Calibri" w:hAnsi="Times New Roman" w:cs="Times New Roman"/>
          <w:sz w:val="28"/>
          <w:szCs w:val="28"/>
          <w:lang w:val="uk-UA"/>
        </w:rPr>
        <w:t>міської ради</w:t>
      </w:r>
    </w:p>
    <w:p w:rsidR="00D35559" w:rsidRDefault="0012794C" w:rsidP="006C2CF5">
      <w:pPr>
        <w:tabs>
          <w:tab w:val="left" w:pos="6237"/>
          <w:tab w:val="left" w:pos="6379"/>
          <w:tab w:val="left" w:pos="6804"/>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6C2CF5">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від 07 жовтня </w:t>
      </w:r>
      <w:r w:rsidR="00D35559">
        <w:rPr>
          <w:rFonts w:ascii="Times New Roman" w:eastAsia="Calibri" w:hAnsi="Times New Roman" w:cs="Times New Roman"/>
          <w:sz w:val="28"/>
          <w:szCs w:val="28"/>
          <w:lang w:val="uk-UA"/>
        </w:rPr>
        <w:t>2022 року</w:t>
      </w:r>
    </w:p>
    <w:p w:rsidR="00A9162F" w:rsidRPr="002B01A1" w:rsidRDefault="00D35559" w:rsidP="006C2CF5">
      <w:pPr>
        <w:tabs>
          <w:tab w:val="left" w:pos="6237"/>
          <w:tab w:val="left" w:pos="6379"/>
          <w:tab w:val="left" w:pos="6804"/>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A9162F" w:rsidRPr="002B01A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006C2CF5">
        <w:rPr>
          <w:rFonts w:ascii="Times New Roman" w:eastAsia="Calibri" w:hAnsi="Times New Roman" w:cs="Times New Roman"/>
          <w:sz w:val="28"/>
          <w:szCs w:val="28"/>
          <w:lang w:val="uk-UA"/>
        </w:rPr>
        <w:t xml:space="preserve">   </w:t>
      </w:r>
      <w:r w:rsidR="00A9162F" w:rsidRPr="002B01A1">
        <w:rPr>
          <w:rFonts w:ascii="Times New Roman" w:eastAsia="Calibri" w:hAnsi="Times New Roman" w:cs="Times New Roman"/>
          <w:sz w:val="28"/>
          <w:szCs w:val="28"/>
          <w:lang w:val="uk-UA"/>
        </w:rPr>
        <w:t>№ 6</w:t>
      </w:r>
      <w:r w:rsidR="00A9162F">
        <w:rPr>
          <w:rFonts w:ascii="Times New Roman" w:eastAsia="Calibri" w:hAnsi="Times New Roman" w:cs="Times New Roman"/>
          <w:sz w:val="28"/>
          <w:szCs w:val="28"/>
          <w:lang w:val="uk-UA"/>
        </w:rPr>
        <w:t>51</w:t>
      </w:r>
      <w:r w:rsidR="00A9162F" w:rsidRPr="002B01A1">
        <w:rPr>
          <w:rFonts w:ascii="Times New Roman" w:eastAsia="Calibri" w:hAnsi="Times New Roman" w:cs="Times New Roman"/>
          <w:sz w:val="28"/>
          <w:szCs w:val="28"/>
          <w:lang w:val="uk-UA"/>
        </w:rPr>
        <w:t>-</w:t>
      </w:r>
      <w:r w:rsidR="00A9162F" w:rsidRPr="00A9162F">
        <w:rPr>
          <w:rFonts w:ascii="Times New Roman" w:eastAsia="Calibri" w:hAnsi="Times New Roman" w:cs="Times New Roman"/>
          <w:sz w:val="28"/>
          <w:szCs w:val="28"/>
          <w:lang w:val="en-US"/>
        </w:rPr>
        <w:t>V</w:t>
      </w:r>
      <w:r w:rsidR="00A9162F" w:rsidRPr="002B01A1">
        <w:rPr>
          <w:rFonts w:ascii="Times New Roman" w:eastAsia="Calibri" w:hAnsi="Times New Roman" w:cs="Times New Roman"/>
          <w:sz w:val="28"/>
          <w:szCs w:val="28"/>
          <w:lang w:val="uk-UA"/>
        </w:rPr>
        <w:t>ІІІ</w:t>
      </w:r>
    </w:p>
    <w:p w:rsidR="0012794C" w:rsidRPr="0012794C" w:rsidRDefault="0012794C" w:rsidP="0012794C">
      <w:pPr>
        <w:spacing w:after="0"/>
        <w:jc w:val="center"/>
        <w:rPr>
          <w:rFonts w:ascii="Times New Roman" w:eastAsia="Calibri" w:hAnsi="Times New Roman" w:cs="Times New Roman"/>
          <w:sz w:val="28"/>
          <w:szCs w:val="28"/>
          <w:lang w:val="uk-UA"/>
        </w:rPr>
      </w:pPr>
    </w:p>
    <w:p w:rsidR="0012794C" w:rsidRPr="0012794C" w:rsidRDefault="0012794C" w:rsidP="00910A3A">
      <w:pPr>
        <w:spacing w:after="0" w:line="240" w:lineRule="auto"/>
        <w:jc w:val="center"/>
        <w:rPr>
          <w:rFonts w:ascii="Times New Roman" w:eastAsia="Calibri" w:hAnsi="Times New Roman" w:cs="Times New Roman"/>
          <w:b/>
          <w:sz w:val="28"/>
          <w:szCs w:val="28"/>
          <w:lang w:val="uk-UA" w:eastAsia="ru-RU"/>
        </w:rPr>
      </w:pPr>
      <w:bookmarkStart w:id="0" w:name="16"/>
      <w:bookmarkEnd w:id="0"/>
      <w:r w:rsidRPr="0012794C">
        <w:rPr>
          <w:rFonts w:ascii="Times New Roman" w:eastAsia="Calibri" w:hAnsi="Times New Roman" w:cs="Times New Roman"/>
          <w:b/>
          <w:sz w:val="28"/>
          <w:szCs w:val="28"/>
          <w:lang w:val="uk-UA" w:eastAsia="ru-RU"/>
        </w:rPr>
        <w:t>Положення</w:t>
      </w:r>
    </w:p>
    <w:p w:rsidR="0012794C" w:rsidRPr="0012794C" w:rsidRDefault="0012794C" w:rsidP="00910A3A">
      <w:pPr>
        <w:spacing w:after="0" w:line="240" w:lineRule="auto"/>
        <w:jc w:val="center"/>
        <w:rPr>
          <w:rFonts w:ascii="Times New Roman" w:eastAsia="Calibri" w:hAnsi="Times New Roman" w:cs="Times New Roman"/>
          <w:b/>
          <w:sz w:val="28"/>
          <w:szCs w:val="28"/>
          <w:lang w:val="uk-UA" w:eastAsia="ru-RU"/>
        </w:rPr>
      </w:pPr>
      <w:r w:rsidRPr="0012794C">
        <w:rPr>
          <w:rFonts w:ascii="Times New Roman" w:eastAsia="Calibri" w:hAnsi="Times New Roman" w:cs="Times New Roman"/>
          <w:b/>
          <w:sz w:val="28"/>
          <w:szCs w:val="28"/>
          <w:lang w:val="uk-UA" w:eastAsia="ru-RU"/>
        </w:rPr>
        <w:t xml:space="preserve">про проведення конкурсу на посаду директора </w:t>
      </w:r>
      <w:bookmarkStart w:id="1" w:name="17"/>
      <w:bookmarkEnd w:id="1"/>
      <w:r w:rsidRPr="0012794C">
        <w:rPr>
          <w:rFonts w:ascii="Times New Roman" w:eastAsia="Calibri" w:hAnsi="Times New Roman" w:cs="Times New Roman"/>
          <w:b/>
          <w:sz w:val="28"/>
          <w:szCs w:val="28"/>
          <w:lang w:val="uk-UA" w:eastAsia="ru-RU"/>
        </w:rPr>
        <w:t>Комунальної установи «Інклюзивно-ресурсний центр</w:t>
      </w:r>
      <w:r w:rsidRPr="0012794C">
        <w:rPr>
          <w:rFonts w:ascii="Times New Roman" w:eastAsia="Calibri" w:hAnsi="Times New Roman" w:cs="Times New Roman"/>
          <w:b/>
          <w:sz w:val="28"/>
          <w:szCs w:val="28"/>
          <w:lang w:val="uk-UA"/>
        </w:rPr>
        <w:t xml:space="preserve"> Ананьївської міської ради</w:t>
      </w:r>
      <w:r w:rsidRPr="0012794C">
        <w:rPr>
          <w:rFonts w:ascii="Times New Roman" w:eastAsia="Calibri" w:hAnsi="Times New Roman" w:cs="Times New Roman"/>
          <w:b/>
          <w:sz w:val="28"/>
          <w:szCs w:val="28"/>
          <w:lang w:val="uk-UA" w:eastAsia="ru-RU"/>
        </w:rPr>
        <w:t>»</w:t>
      </w:r>
    </w:p>
    <w:p w:rsidR="0012794C" w:rsidRPr="001522B9" w:rsidRDefault="0012794C" w:rsidP="0012794C">
      <w:pPr>
        <w:spacing w:after="0"/>
        <w:ind w:firstLine="709"/>
        <w:jc w:val="both"/>
        <w:outlineLvl w:val="2"/>
        <w:rPr>
          <w:rFonts w:ascii="Times New Roman" w:eastAsia="Calibri" w:hAnsi="Times New Roman" w:cs="Times New Roman"/>
          <w:sz w:val="24"/>
          <w:szCs w:val="24"/>
          <w:lang w:val="uk-UA"/>
        </w:rPr>
      </w:pPr>
    </w:p>
    <w:p w:rsidR="0012794C" w:rsidRPr="0012794C" w:rsidRDefault="0012794C" w:rsidP="00910A3A">
      <w:pPr>
        <w:spacing w:after="0" w:line="240" w:lineRule="auto"/>
        <w:ind w:firstLine="709"/>
        <w:jc w:val="both"/>
        <w:outlineLvl w:val="2"/>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1. Це Положення визначає механізм проведення конкурсу на посаду директора </w:t>
      </w:r>
      <w:r w:rsidRPr="0012794C">
        <w:rPr>
          <w:rFonts w:ascii="Times New Roman" w:eastAsia="Times New Roman" w:hAnsi="Times New Roman" w:cs="Times New Roman"/>
          <w:bCs/>
          <w:sz w:val="28"/>
          <w:szCs w:val="28"/>
          <w:lang w:val="uk-UA" w:eastAsia="ru-RU"/>
        </w:rPr>
        <w:t>Комунальної установи «Інклюзивно-ресурсний центр</w:t>
      </w:r>
      <w:r w:rsidRPr="0012794C">
        <w:rPr>
          <w:rFonts w:ascii="Times New Roman" w:eastAsia="Calibri" w:hAnsi="Times New Roman" w:cs="Times New Roman"/>
          <w:sz w:val="28"/>
          <w:szCs w:val="28"/>
          <w:lang w:val="uk-UA"/>
        </w:rPr>
        <w:t xml:space="preserve"> Ананьївської міської ради</w:t>
      </w:r>
      <w:r w:rsidRPr="0012794C">
        <w:rPr>
          <w:rFonts w:ascii="Times New Roman" w:eastAsia="Times New Roman" w:hAnsi="Times New Roman" w:cs="Times New Roman"/>
          <w:bCs/>
          <w:sz w:val="28"/>
          <w:szCs w:val="28"/>
          <w:lang w:val="uk-UA" w:eastAsia="ru-RU"/>
        </w:rPr>
        <w:t>»</w:t>
      </w:r>
      <w:r w:rsidRPr="0012794C">
        <w:rPr>
          <w:rFonts w:ascii="Times New Roman" w:eastAsia="Calibri" w:hAnsi="Times New Roman" w:cs="Times New Roman"/>
          <w:sz w:val="28"/>
          <w:szCs w:val="28"/>
          <w:bdr w:val="none" w:sz="0" w:space="0" w:color="auto" w:frame="1"/>
          <w:lang w:val="uk-UA"/>
        </w:rPr>
        <w:t>.</w:t>
      </w:r>
      <w:r w:rsidRPr="0012794C">
        <w:rPr>
          <w:rFonts w:ascii="Times New Roman" w:eastAsia="Calibri" w:hAnsi="Times New Roman" w:cs="Times New Roman"/>
          <w:sz w:val="28"/>
          <w:szCs w:val="28"/>
          <w:lang w:val="uk-UA"/>
        </w:rPr>
        <w:t xml:space="preserve"> </w:t>
      </w:r>
    </w:p>
    <w:p w:rsidR="0012794C" w:rsidRPr="0012794C" w:rsidRDefault="0012794C" w:rsidP="00910A3A">
      <w:pPr>
        <w:spacing w:after="0" w:line="240" w:lineRule="auto"/>
        <w:ind w:firstLine="709"/>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2. Директор </w:t>
      </w:r>
      <w:r w:rsidRPr="0012794C">
        <w:rPr>
          <w:rFonts w:ascii="Times New Roman" w:eastAsia="Times New Roman" w:hAnsi="Times New Roman" w:cs="Times New Roman"/>
          <w:bCs/>
          <w:sz w:val="28"/>
          <w:szCs w:val="28"/>
          <w:lang w:val="uk-UA" w:eastAsia="ru-RU"/>
        </w:rPr>
        <w:t>Комунальної установи «Інклюзивно-ресурсний центр</w:t>
      </w:r>
      <w:r w:rsidRPr="0012794C">
        <w:rPr>
          <w:rFonts w:ascii="Times New Roman" w:eastAsia="Calibri" w:hAnsi="Times New Roman" w:cs="Times New Roman"/>
          <w:sz w:val="28"/>
          <w:szCs w:val="28"/>
          <w:lang w:val="uk-UA"/>
        </w:rPr>
        <w:t xml:space="preserve"> Ананьївської міської ради</w:t>
      </w:r>
      <w:r w:rsidRPr="0012794C">
        <w:rPr>
          <w:rFonts w:ascii="Times New Roman" w:eastAsia="Times New Roman" w:hAnsi="Times New Roman" w:cs="Times New Roman"/>
          <w:bCs/>
          <w:sz w:val="28"/>
          <w:szCs w:val="28"/>
          <w:lang w:val="uk-UA" w:eastAsia="ru-RU"/>
        </w:rPr>
        <w:t xml:space="preserve">»  </w:t>
      </w:r>
      <w:r w:rsidRPr="0012794C">
        <w:rPr>
          <w:rFonts w:ascii="Times New Roman" w:eastAsia="Calibri" w:hAnsi="Times New Roman" w:cs="Times New Roman"/>
          <w:sz w:val="28"/>
          <w:szCs w:val="28"/>
          <w:lang w:val="uk-UA"/>
        </w:rPr>
        <w:t xml:space="preserve">призначається на посаду строком на шість років на конкурсній основі. </w:t>
      </w:r>
    </w:p>
    <w:p w:rsidR="0012794C" w:rsidRPr="0012794C" w:rsidRDefault="0012794C" w:rsidP="00910A3A">
      <w:pPr>
        <w:spacing w:after="0" w:line="240" w:lineRule="auto"/>
        <w:ind w:firstLine="709"/>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3. Конкурс повинен проводитися з дотриманням принципів: </w:t>
      </w:r>
    </w:p>
    <w:p w:rsidR="0012794C" w:rsidRPr="0012794C" w:rsidRDefault="0012588A" w:rsidP="0012588A">
      <w:pPr>
        <w:numPr>
          <w:ilvl w:val="0"/>
          <w:numId w:val="3"/>
        </w:numPr>
        <w:tabs>
          <w:tab w:val="left" w:pos="993"/>
        </w:tabs>
        <w:spacing w:after="0" w:line="24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2794C" w:rsidRPr="0012794C">
        <w:rPr>
          <w:rFonts w:ascii="Times New Roman" w:eastAsia="Calibri" w:hAnsi="Times New Roman" w:cs="Times New Roman"/>
          <w:sz w:val="28"/>
          <w:szCs w:val="28"/>
          <w:lang w:val="uk-UA"/>
        </w:rPr>
        <w:t xml:space="preserve">законності; </w:t>
      </w:r>
    </w:p>
    <w:p w:rsidR="0012794C" w:rsidRPr="0012794C" w:rsidRDefault="0012588A" w:rsidP="0012588A">
      <w:pPr>
        <w:numPr>
          <w:ilvl w:val="0"/>
          <w:numId w:val="3"/>
        </w:numPr>
        <w:tabs>
          <w:tab w:val="left" w:pos="851"/>
          <w:tab w:val="left" w:pos="993"/>
        </w:tabs>
        <w:spacing w:after="0" w:line="24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2794C" w:rsidRPr="0012794C">
        <w:rPr>
          <w:rFonts w:ascii="Times New Roman" w:eastAsia="Calibri" w:hAnsi="Times New Roman" w:cs="Times New Roman"/>
          <w:sz w:val="28"/>
          <w:szCs w:val="28"/>
          <w:lang w:val="uk-UA"/>
        </w:rPr>
        <w:t>прозорості;</w:t>
      </w:r>
    </w:p>
    <w:p w:rsidR="0012794C" w:rsidRPr="0012794C" w:rsidRDefault="0012588A" w:rsidP="0012588A">
      <w:pPr>
        <w:numPr>
          <w:ilvl w:val="0"/>
          <w:numId w:val="3"/>
        </w:numPr>
        <w:tabs>
          <w:tab w:val="left" w:pos="851"/>
          <w:tab w:val="left" w:pos="993"/>
        </w:tabs>
        <w:spacing w:after="0" w:line="24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2794C" w:rsidRPr="0012794C">
        <w:rPr>
          <w:rFonts w:ascii="Times New Roman" w:eastAsia="Calibri" w:hAnsi="Times New Roman" w:cs="Times New Roman"/>
          <w:sz w:val="28"/>
          <w:szCs w:val="28"/>
          <w:lang w:val="uk-UA"/>
        </w:rPr>
        <w:t xml:space="preserve">забезпечення рівного доступу; </w:t>
      </w:r>
    </w:p>
    <w:p w:rsidR="0012794C" w:rsidRPr="0012794C" w:rsidRDefault="0012588A" w:rsidP="0012588A">
      <w:pPr>
        <w:numPr>
          <w:ilvl w:val="0"/>
          <w:numId w:val="3"/>
        </w:numPr>
        <w:tabs>
          <w:tab w:val="left" w:pos="993"/>
        </w:tabs>
        <w:spacing w:after="0" w:line="24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2794C" w:rsidRPr="0012794C">
        <w:rPr>
          <w:rFonts w:ascii="Times New Roman" w:eastAsia="Calibri" w:hAnsi="Times New Roman" w:cs="Times New Roman"/>
          <w:sz w:val="28"/>
          <w:szCs w:val="28"/>
          <w:lang w:val="uk-UA"/>
        </w:rPr>
        <w:t xml:space="preserve">недискримінації; доброчесності; </w:t>
      </w:r>
    </w:p>
    <w:p w:rsidR="0012794C" w:rsidRPr="0012794C" w:rsidRDefault="0012794C" w:rsidP="0012588A">
      <w:pPr>
        <w:numPr>
          <w:ilvl w:val="0"/>
          <w:numId w:val="3"/>
        </w:numPr>
        <w:tabs>
          <w:tab w:val="left" w:pos="851"/>
          <w:tab w:val="left" w:pos="1134"/>
        </w:tabs>
        <w:spacing w:after="0" w:line="240" w:lineRule="auto"/>
        <w:ind w:left="0" w:firstLine="709"/>
        <w:contextualSpacing/>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надійності та відповідності методів оцінювання.</w:t>
      </w:r>
    </w:p>
    <w:p w:rsidR="0012794C" w:rsidRPr="0012794C" w:rsidRDefault="0012794C" w:rsidP="00910A3A">
      <w:pPr>
        <w:spacing w:after="0" w:line="240" w:lineRule="auto"/>
        <w:ind w:firstLine="709"/>
        <w:jc w:val="both"/>
        <w:rPr>
          <w:rFonts w:ascii="Times New Roman" w:eastAsia="Calibri" w:hAnsi="Times New Roman" w:cs="Times New Roman"/>
          <w:sz w:val="28"/>
          <w:szCs w:val="28"/>
          <w:shd w:val="clear" w:color="auto" w:fill="FFFFFF"/>
          <w:lang w:val="uk-UA"/>
        </w:rPr>
      </w:pPr>
      <w:r w:rsidRPr="0012794C">
        <w:rPr>
          <w:rFonts w:ascii="Times New Roman" w:eastAsia="Calibri" w:hAnsi="Times New Roman" w:cs="Times New Roman"/>
          <w:sz w:val="28"/>
          <w:szCs w:val="28"/>
          <w:lang w:val="uk-UA"/>
        </w:rPr>
        <w:t xml:space="preserve"> 4. </w:t>
      </w:r>
      <w:r w:rsidRPr="0012794C">
        <w:rPr>
          <w:rFonts w:ascii="Times New Roman" w:eastAsia="Calibri" w:hAnsi="Times New Roman" w:cs="Times New Roman"/>
          <w:sz w:val="28"/>
          <w:szCs w:val="28"/>
          <w:shd w:val="clear" w:color="auto" w:fill="FFFFFF"/>
          <w:lang w:val="uk-UA"/>
        </w:rPr>
        <w:t>Рішення про проведення конкурсу приймається органом управління (відділом освіти, молоді і спорту Ананьївської міської ради):</w:t>
      </w:r>
    </w:p>
    <w:p w:rsidR="0012794C" w:rsidRPr="0012794C" w:rsidRDefault="0012794C" w:rsidP="0012588A">
      <w:pPr>
        <w:numPr>
          <w:ilvl w:val="0"/>
          <w:numId w:val="4"/>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sz w:val="28"/>
          <w:szCs w:val="28"/>
          <w:lang w:val="uk-UA" w:eastAsia="uk-UA"/>
        </w:rPr>
      </w:pPr>
      <w:bookmarkStart w:id="2" w:name="n407"/>
      <w:bookmarkEnd w:id="2"/>
      <w:r w:rsidRPr="0012794C">
        <w:rPr>
          <w:rFonts w:ascii="Times New Roman" w:eastAsia="Times New Roman" w:hAnsi="Times New Roman" w:cs="Times New Roman"/>
          <w:sz w:val="28"/>
          <w:szCs w:val="28"/>
          <w:lang w:val="uk-UA" w:eastAsia="uk-UA"/>
        </w:rPr>
        <w:t>одночасно з прийняттям рішення про утворення нового інклюзивно-ресурсного центру;</w:t>
      </w:r>
    </w:p>
    <w:p w:rsidR="0012794C" w:rsidRPr="0012794C" w:rsidRDefault="0012794C" w:rsidP="0012588A">
      <w:pPr>
        <w:numPr>
          <w:ilvl w:val="0"/>
          <w:numId w:val="4"/>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sz w:val="28"/>
          <w:szCs w:val="28"/>
          <w:lang w:val="uk-UA" w:eastAsia="uk-UA"/>
        </w:rPr>
      </w:pPr>
      <w:bookmarkStart w:id="3" w:name="n408"/>
      <w:bookmarkEnd w:id="3"/>
      <w:r w:rsidRPr="0012794C">
        <w:rPr>
          <w:rFonts w:ascii="Times New Roman" w:eastAsia="Times New Roman" w:hAnsi="Times New Roman" w:cs="Times New Roman"/>
          <w:sz w:val="28"/>
          <w:szCs w:val="28"/>
          <w:lang w:val="uk-UA" w:eastAsia="uk-UA"/>
        </w:rPr>
        <w:t>не менш як за два місяці до завершення строкового трудового договору, укладеного з керівником (директором) інклюзивно-ресурсного центру;</w:t>
      </w:r>
    </w:p>
    <w:p w:rsidR="0012794C" w:rsidRPr="0012794C" w:rsidRDefault="0012794C" w:rsidP="0012588A">
      <w:pPr>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eastAsia="uk-UA"/>
        </w:rPr>
      </w:pPr>
      <w:bookmarkStart w:id="4" w:name="n409"/>
      <w:bookmarkEnd w:id="4"/>
      <w:r w:rsidRPr="0012794C">
        <w:rPr>
          <w:rFonts w:ascii="Times New Roman" w:eastAsia="Times New Roman" w:hAnsi="Times New Roman" w:cs="Times New Roman"/>
          <w:sz w:val="28"/>
          <w:szCs w:val="28"/>
          <w:lang w:val="uk-UA" w:eastAsia="uk-UA"/>
        </w:rPr>
        <w:t>не пізніше ніж протягом десяти робочих днів з дня дострокового припинення договору, укладеного з керівником (директором) відповідного інклюзивно-ресурсного центру, чи визнання попереднього конкурсу таким, що не відбувся.</w:t>
      </w:r>
    </w:p>
    <w:p w:rsidR="0012794C" w:rsidRPr="0012794C" w:rsidRDefault="0012794C" w:rsidP="00910A3A">
      <w:pPr>
        <w:spacing w:after="0" w:line="240" w:lineRule="auto"/>
        <w:ind w:firstLine="709"/>
        <w:jc w:val="both"/>
        <w:rPr>
          <w:rFonts w:ascii="Times New Roman" w:eastAsia="Calibri" w:hAnsi="Times New Roman" w:cs="Times New Roman"/>
          <w:sz w:val="28"/>
          <w:szCs w:val="28"/>
          <w:lang w:val="uk-UA"/>
        </w:rPr>
      </w:pPr>
      <w:bookmarkStart w:id="5" w:name="n410"/>
      <w:bookmarkEnd w:id="5"/>
      <w:r w:rsidRPr="0012794C">
        <w:rPr>
          <w:rFonts w:ascii="Times New Roman" w:eastAsia="Calibri" w:hAnsi="Times New Roman" w:cs="Times New Roman"/>
          <w:sz w:val="28"/>
          <w:szCs w:val="28"/>
          <w:lang w:val="uk-UA"/>
        </w:rPr>
        <w:t xml:space="preserve">5. Конкурс проводиться поетапно: </w:t>
      </w:r>
    </w:p>
    <w:p w:rsidR="0012794C" w:rsidRPr="0012794C" w:rsidRDefault="0012794C" w:rsidP="0012588A">
      <w:pPr>
        <w:numPr>
          <w:ilvl w:val="0"/>
          <w:numId w:val="5"/>
        </w:numPr>
        <w:tabs>
          <w:tab w:val="left" w:pos="1134"/>
        </w:tabs>
        <w:spacing w:after="0" w:line="240" w:lineRule="auto"/>
        <w:ind w:left="0" w:firstLine="709"/>
        <w:contextualSpacing/>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прийняття рішення про оголошення, конкурсу та затвердження складу конкурсної комісії; </w:t>
      </w:r>
    </w:p>
    <w:p w:rsidR="0012794C" w:rsidRPr="0012794C" w:rsidRDefault="0012794C" w:rsidP="0012588A">
      <w:pPr>
        <w:numPr>
          <w:ilvl w:val="0"/>
          <w:numId w:val="5"/>
        </w:numPr>
        <w:tabs>
          <w:tab w:val="left" w:pos="1134"/>
        </w:tabs>
        <w:spacing w:after="0" w:line="240" w:lineRule="auto"/>
        <w:ind w:left="0" w:firstLine="709"/>
        <w:contextualSpacing/>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оприлюднення оголошення про проведення конкурсу на офіційному веб-сайті Ананьївської міської ради;</w:t>
      </w:r>
    </w:p>
    <w:p w:rsidR="0012794C" w:rsidRPr="0012794C" w:rsidRDefault="0012794C" w:rsidP="0012588A">
      <w:pPr>
        <w:numPr>
          <w:ilvl w:val="0"/>
          <w:numId w:val="5"/>
        </w:numPr>
        <w:tabs>
          <w:tab w:val="left" w:pos="851"/>
          <w:tab w:val="left" w:pos="993"/>
        </w:tabs>
        <w:spacing w:after="0" w:line="240" w:lineRule="auto"/>
        <w:ind w:left="0" w:firstLine="709"/>
        <w:contextualSpacing/>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 прийом документів від осіб, які бажають взяти участь у конкурсі; </w:t>
      </w:r>
    </w:p>
    <w:p w:rsidR="0012794C" w:rsidRPr="0012794C" w:rsidRDefault="0012588A" w:rsidP="0012588A">
      <w:pPr>
        <w:numPr>
          <w:ilvl w:val="0"/>
          <w:numId w:val="5"/>
        </w:numPr>
        <w:tabs>
          <w:tab w:val="left" w:pos="993"/>
        </w:tabs>
        <w:spacing w:after="0" w:line="24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2794C" w:rsidRPr="0012794C">
        <w:rPr>
          <w:rFonts w:ascii="Times New Roman" w:eastAsia="Calibri" w:hAnsi="Times New Roman" w:cs="Times New Roman"/>
          <w:sz w:val="28"/>
          <w:szCs w:val="28"/>
          <w:lang w:val="uk-UA"/>
        </w:rPr>
        <w:t xml:space="preserve">попередній розгляд поданих документів на відповідність встановленим законодавством вимогам; </w:t>
      </w:r>
    </w:p>
    <w:p w:rsidR="0012794C" w:rsidRPr="0012794C" w:rsidRDefault="0012794C" w:rsidP="0012588A">
      <w:pPr>
        <w:numPr>
          <w:ilvl w:val="0"/>
          <w:numId w:val="5"/>
        </w:numPr>
        <w:tabs>
          <w:tab w:val="left" w:pos="1134"/>
        </w:tabs>
        <w:spacing w:after="0" w:line="240" w:lineRule="auto"/>
        <w:ind w:left="0" w:firstLine="709"/>
        <w:contextualSpacing/>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проведення іспиту та визначення його результатів;</w:t>
      </w:r>
    </w:p>
    <w:p w:rsidR="0012794C" w:rsidRPr="0012794C" w:rsidRDefault="0012588A" w:rsidP="0012588A">
      <w:pPr>
        <w:numPr>
          <w:ilvl w:val="0"/>
          <w:numId w:val="5"/>
        </w:numPr>
        <w:tabs>
          <w:tab w:val="left" w:pos="993"/>
        </w:tabs>
        <w:spacing w:after="0" w:line="24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2794C" w:rsidRPr="0012794C">
        <w:rPr>
          <w:rFonts w:ascii="Times New Roman" w:eastAsia="Calibri" w:hAnsi="Times New Roman" w:cs="Times New Roman"/>
          <w:sz w:val="28"/>
          <w:szCs w:val="28"/>
          <w:lang w:val="uk-UA"/>
        </w:rPr>
        <w:t xml:space="preserve">проведення співбесіди та визначення її результатів; </w:t>
      </w:r>
    </w:p>
    <w:p w:rsidR="0012794C" w:rsidRPr="0012794C" w:rsidRDefault="0012588A" w:rsidP="0012588A">
      <w:pPr>
        <w:numPr>
          <w:ilvl w:val="0"/>
          <w:numId w:val="5"/>
        </w:numPr>
        <w:tabs>
          <w:tab w:val="left" w:pos="993"/>
        </w:tabs>
        <w:spacing w:after="0" w:line="24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2794C" w:rsidRPr="0012794C">
        <w:rPr>
          <w:rFonts w:ascii="Times New Roman" w:eastAsia="Calibri" w:hAnsi="Times New Roman" w:cs="Times New Roman"/>
          <w:sz w:val="28"/>
          <w:szCs w:val="28"/>
          <w:lang w:val="uk-UA"/>
        </w:rPr>
        <w:t xml:space="preserve">визначення переможця конкурсу; </w:t>
      </w:r>
    </w:p>
    <w:p w:rsidR="0012794C" w:rsidRPr="0012794C" w:rsidRDefault="0012588A" w:rsidP="0012588A">
      <w:pPr>
        <w:numPr>
          <w:ilvl w:val="0"/>
          <w:numId w:val="5"/>
        </w:numPr>
        <w:tabs>
          <w:tab w:val="left" w:pos="993"/>
        </w:tabs>
        <w:spacing w:after="0" w:line="24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2794C" w:rsidRPr="0012794C">
        <w:rPr>
          <w:rFonts w:ascii="Times New Roman" w:eastAsia="Calibri" w:hAnsi="Times New Roman" w:cs="Times New Roman"/>
          <w:sz w:val="28"/>
          <w:szCs w:val="28"/>
          <w:lang w:val="uk-UA"/>
        </w:rPr>
        <w:t>оприлюднення результатів конкурсу.</w:t>
      </w:r>
    </w:p>
    <w:p w:rsidR="0012794C" w:rsidRPr="0012794C" w:rsidRDefault="0012794C" w:rsidP="00910A3A">
      <w:pPr>
        <w:spacing w:after="0" w:line="240" w:lineRule="auto"/>
        <w:ind w:firstLine="709"/>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lastRenderedPageBreak/>
        <w:t xml:space="preserve">6. Конкурс оголошується та проводиться </w:t>
      </w:r>
      <w:r w:rsidRPr="0012794C">
        <w:rPr>
          <w:rFonts w:ascii="Times New Roman" w:eastAsia="Calibri" w:hAnsi="Times New Roman" w:cs="Times New Roman"/>
          <w:sz w:val="28"/>
          <w:szCs w:val="28"/>
          <w:bdr w:val="none" w:sz="0" w:space="0" w:color="auto" w:frame="1"/>
          <w:lang w:val="uk-UA"/>
        </w:rPr>
        <w:t>відділом освіти, молоді і спорту Ананьївської міської ради</w:t>
      </w:r>
      <w:r w:rsidRPr="0012794C">
        <w:rPr>
          <w:rFonts w:ascii="Times New Roman" w:eastAsia="Calibri" w:hAnsi="Times New Roman" w:cs="Times New Roman"/>
          <w:sz w:val="28"/>
          <w:szCs w:val="28"/>
          <w:lang w:val="uk-UA"/>
        </w:rPr>
        <w:t>.</w:t>
      </w:r>
    </w:p>
    <w:p w:rsidR="0012794C" w:rsidRPr="0012794C" w:rsidRDefault="0012794C" w:rsidP="00910A3A">
      <w:pPr>
        <w:spacing w:after="0" w:line="240" w:lineRule="auto"/>
        <w:ind w:firstLine="709"/>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7. Оголошення про проведення конкурсу оприлюднюється на офіційному веб-сайті Ананьївської міської ради,  не пізніше ніж за один місяць до початку проведення конкурсу. </w:t>
      </w:r>
    </w:p>
    <w:p w:rsidR="0012794C" w:rsidRPr="0012794C" w:rsidRDefault="0012794C" w:rsidP="0012588A">
      <w:pPr>
        <w:numPr>
          <w:ilvl w:val="0"/>
          <w:numId w:val="6"/>
        </w:numPr>
        <w:tabs>
          <w:tab w:val="left" w:pos="993"/>
        </w:tabs>
        <w:spacing w:after="0" w:line="240" w:lineRule="auto"/>
        <w:ind w:left="0" w:firstLine="709"/>
        <w:contextualSpacing/>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Оголошення про проведення конкурсу повинне містити: </w:t>
      </w:r>
    </w:p>
    <w:p w:rsidR="0012794C" w:rsidRPr="0012794C" w:rsidRDefault="0012794C" w:rsidP="0012588A">
      <w:pPr>
        <w:numPr>
          <w:ilvl w:val="0"/>
          <w:numId w:val="7"/>
        </w:numPr>
        <w:tabs>
          <w:tab w:val="left" w:pos="1134"/>
        </w:tabs>
        <w:spacing w:after="0" w:line="240" w:lineRule="auto"/>
        <w:ind w:left="0" w:firstLine="709"/>
        <w:contextualSpacing/>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найменування і місцезнаходження </w:t>
      </w:r>
      <w:r w:rsidRPr="0012794C">
        <w:rPr>
          <w:rFonts w:ascii="Times New Roman" w:eastAsia="Times New Roman" w:hAnsi="Times New Roman" w:cs="Times New Roman"/>
          <w:bCs/>
          <w:sz w:val="28"/>
          <w:szCs w:val="28"/>
          <w:lang w:val="uk-UA" w:eastAsia="ru-RU"/>
        </w:rPr>
        <w:t>установи</w:t>
      </w:r>
      <w:r w:rsidRPr="0012794C">
        <w:rPr>
          <w:rFonts w:ascii="Times New Roman" w:eastAsia="Calibri" w:hAnsi="Times New Roman" w:cs="Times New Roman"/>
          <w:sz w:val="28"/>
          <w:szCs w:val="28"/>
          <w:lang w:val="uk-UA"/>
        </w:rPr>
        <w:t xml:space="preserve">; </w:t>
      </w:r>
    </w:p>
    <w:p w:rsidR="0012794C" w:rsidRPr="0012794C" w:rsidRDefault="0012588A" w:rsidP="0012588A">
      <w:pPr>
        <w:numPr>
          <w:ilvl w:val="0"/>
          <w:numId w:val="7"/>
        </w:numPr>
        <w:tabs>
          <w:tab w:val="left" w:pos="993"/>
        </w:tabs>
        <w:spacing w:after="0" w:line="24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2794C" w:rsidRPr="0012794C">
        <w:rPr>
          <w:rFonts w:ascii="Times New Roman" w:eastAsia="Calibri" w:hAnsi="Times New Roman" w:cs="Times New Roman"/>
          <w:sz w:val="28"/>
          <w:szCs w:val="28"/>
          <w:lang w:val="uk-UA"/>
        </w:rPr>
        <w:t>найменування посади та умови оплати праці;</w:t>
      </w:r>
    </w:p>
    <w:p w:rsidR="0012794C" w:rsidRPr="0012794C" w:rsidRDefault="0012588A" w:rsidP="0012588A">
      <w:pPr>
        <w:numPr>
          <w:ilvl w:val="0"/>
          <w:numId w:val="7"/>
        </w:numPr>
        <w:tabs>
          <w:tab w:val="left" w:pos="993"/>
        </w:tabs>
        <w:spacing w:after="0" w:line="24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2794C" w:rsidRPr="0012794C">
        <w:rPr>
          <w:rFonts w:ascii="Times New Roman" w:eastAsia="Calibri" w:hAnsi="Times New Roman" w:cs="Times New Roman"/>
          <w:sz w:val="28"/>
          <w:szCs w:val="28"/>
          <w:lang w:val="uk-UA"/>
        </w:rPr>
        <w:t xml:space="preserve">кваліфікаційні вимоги до претендентів на посаду; </w:t>
      </w:r>
    </w:p>
    <w:p w:rsidR="0012794C" w:rsidRPr="0012794C" w:rsidRDefault="0012588A" w:rsidP="0012588A">
      <w:pPr>
        <w:numPr>
          <w:ilvl w:val="0"/>
          <w:numId w:val="7"/>
        </w:numPr>
        <w:tabs>
          <w:tab w:val="left" w:pos="993"/>
        </w:tabs>
        <w:spacing w:after="0" w:line="24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2794C" w:rsidRPr="0012794C">
        <w:rPr>
          <w:rFonts w:ascii="Times New Roman" w:eastAsia="Calibri" w:hAnsi="Times New Roman" w:cs="Times New Roman"/>
          <w:sz w:val="28"/>
          <w:szCs w:val="28"/>
          <w:lang w:val="uk-UA"/>
        </w:rPr>
        <w:t xml:space="preserve">перелік документів, які необхідно подати для участі в конкурсі та строк їх подання; </w:t>
      </w:r>
    </w:p>
    <w:p w:rsidR="0012794C" w:rsidRPr="0012794C" w:rsidRDefault="0012588A" w:rsidP="0012588A">
      <w:pPr>
        <w:numPr>
          <w:ilvl w:val="0"/>
          <w:numId w:val="7"/>
        </w:numPr>
        <w:tabs>
          <w:tab w:val="left" w:pos="993"/>
        </w:tabs>
        <w:spacing w:after="0" w:line="24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2794C" w:rsidRPr="0012794C">
        <w:rPr>
          <w:rFonts w:ascii="Times New Roman" w:eastAsia="Calibri" w:hAnsi="Times New Roman" w:cs="Times New Roman"/>
          <w:sz w:val="28"/>
          <w:szCs w:val="28"/>
          <w:lang w:val="uk-UA"/>
        </w:rPr>
        <w:t xml:space="preserve">дату, місце та етапи проведення конкурсу; </w:t>
      </w:r>
    </w:p>
    <w:p w:rsidR="0012794C" w:rsidRPr="0012794C" w:rsidRDefault="0012794C" w:rsidP="0012588A">
      <w:pPr>
        <w:numPr>
          <w:ilvl w:val="0"/>
          <w:numId w:val="7"/>
        </w:numPr>
        <w:tabs>
          <w:tab w:val="left" w:pos="851"/>
          <w:tab w:val="left" w:pos="1134"/>
        </w:tabs>
        <w:spacing w:after="0" w:line="240" w:lineRule="auto"/>
        <w:ind w:left="0" w:firstLine="709"/>
        <w:contextualSpacing/>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прізвище, ім’я, по батькові, номер телефону та адресу електронної пошти особи, яка надає додаткову інформацію про проведення конкурсу. </w:t>
      </w:r>
    </w:p>
    <w:p w:rsidR="0012794C" w:rsidRPr="0012794C" w:rsidRDefault="0012794C" w:rsidP="00910A3A">
      <w:pPr>
        <w:spacing w:after="0" w:line="240" w:lineRule="auto"/>
        <w:ind w:firstLine="709"/>
        <w:contextualSpacing/>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В оголошенні може міститися додаткова інформація, що не суперечить законодавству. </w:t>
      </w:r>
    </w:p>
    <w:p w:rsidR="0012794C" w:rsidRPr="0012794C" w:rsidRDefault="0012794C" w:rsidP="00910A3A">
      <w:pPr>
        <w:spacing w:after="0" w:line="240" w:lineRule="auto"/>
        <w:ind w:firstLine="709"/>
        <w:contextualSpacing/>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9. Строк подання документів для участі в конкурсі не може становити менше 20 та більше 30 календарних днів з дня оприлюднення оголошення про проведення конкурсу. </w:t>
      </w:r>
    </w:p>
    <w:p w:rsidR="0012794C" w:rsidRPr="0012794C" w:rsidRDefault="0012794C" w:rsidP="00910A3A">
      <w:pPr>
        <w:spacing w:after="0" w:line="240" w:lineRule="auto"/>
        <w:ind w:firstLine="709"/>
        <w:contextualSpacing/>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10. Особа, яка виявила бажання взяти участь у конкурсі, подає (особисто або поштою) такі документи: </w:t>
      </w:r>
    </w:p>
    <w:p w:rsidR="0012794C" w:rsidRPr="0012794C" w:rsidRDefault="0012794C" w:rsidP="00910A3A">
      <w:pPr>
        <w:spacing w:after="0" w:line="240" w:lineRule="auto"/>
        <w:contextualSpacing/>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копію паспорта громадянина України; </w:t>
      </w:r>
    </w:p>
    <w:p w:rsidR="0012794C" w:rsidRPr="0012794C" w:rsidRDefault="0012794C" w:rsidP="0012588A">
      <w:pPr>
        <w:numPr>
          <w:ilvl w:val="0"/>
          <w:numId w:val="8"/>
        </w:numPr>
        <w:tabs>
          <w:tab w:val="left" w:pos="993"/>
        </w:tabs>
        <w:spacing w:after="0" w:line="240" w:lineRule="auto"/>
        <w:ind w:left="0" w:firstLine="709"/>
        <w:contextualSpacing/>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письмову заяву про участь у конкурсі, до якої додається резюме у довільній формі; </w:t>
      </w:r>
    </w:p>
    <w:p w:rsidR="0012794C" w:rsidRPr="0012794C" w:rsidRDefault="0012794C" w:rsidP="0012588A">
      <w:pPr>
        <w:numPr>
          <w:ilvl w:val="0"/>
          <w:numId w:val="8"/>
        </w:numPr>
        <w:tabs>
          <w:tab w:val="left" w:pos="993"/>
        </w:tabs>
        <w:spacing w:after="0" w:line="240" w:lineRule="auto"/>
        <w:ind w:left="0" w:firstLine="709"/>
        <w:contextualSpacing/>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копію трудової книжки або документи, що підтверджують стаж педагогічної та /або науково-педагогічної роботи;</w:t>
      </w:r>
    </w:p>
    <w:p w:rsidR="0012794C" w:rsidRPr="0012794C" w:rsidRDefault="0012794C" w:rsidP="0012588A">
      <w:pPr>
        <w:numPr>
          <w:ilvl w:val="0"/>
          <w:numId w:val="8"/>
        </w:numPr>
        <w:tabs>
          <w:tab w:val="left" w:pos="1134"/>
        </w:tabs>
        <w:spacing w:after="0" w:line="240" w:lineRule="auto"/>
        <w:ind w:left="0" w:firstLine="709"/>
        <w:contextualSpacing/>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копію (копії) документа (документів) про освіту, присвоєння вченого звання, присудження наукового ступеня;</w:t>
      </w:r>
    </w:p>
    <w:p w:rsidR="0012794C" w:rsidRPr="0012794C" w:rsidRDefault="0012794C" w:rsidP="0012588A">
      <w:pPr>
        <w:numPr>
          <w:ilvl w:val="0"/>
          <w:numId w:val="8"/>
        </w:numPr>
        <w:tabs>
          <w:tab w:val="left" w:pos="851"/>
          <w:tab w:val="left" w:pos="1134"/>
        </w:tabs>
        <w:spacing w:after="0" w:line="240" w:lineRule="auto"/>
        <w:ind w:left="0" w:firstLine="709"/>
        <w:contextualSpacing/>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письмову згоду на збір та обробку персональних даних (додаток 1). </w:t>
      </w:r>
    </w:p>
    <w:p w:rsidR="0012794C" w:rsidRPr="0012794C" w:rsidRDefault="0012794C" w:rsidP="00910A3A">
      <w:pPr>
        <w:spacing w:after="0" w:line="240" w:lineRule="auto"/>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Особа, яка бажає взяти участь у конкурсі, має право додати до заяви про участь у конкурсі інші документи, не передбачені в оголошенні про проведення конкурсу. </w:t>
      </w:r>
    </w:p>
    <w:p w:rsidR="0012794C" w:rsidRPr="0012794C" w:rsidRDefault="0012794C" w:rsidP="00910A3A">
      <w:pPr>
        <w:tabs>
          <w:tab w:val="left" w:pos="709"/>
        </w:tabs>
        <w:spacing w:after="0" w:line="240" w:lineRule="auto"/>
        <w:ind w:firstLine="709"/>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11. Прийом та реєстрація документів від учасників здійснюється </w:t>
      </w:r>
      <w:r w:rsidRPr="0012794C">
        <w:rPr>
          <w:rFonts w:ascii="Times New Roman" w:eastAsia="Calibri" w:hAnsi="Times New Roman" w:cs="Times New Roman"/>
          <w:sz w:val="28"/>
          <w:szCs w:val="28"/>
          <w:bdr w:val="none" w:sz="0" w:space="0" w:color="auto" w:frame="1"/>
          <w:lang w:val="uk-UA"/>
        </w:rPr>
        <w:t>конкурсною комісією.</w:t>
      </w:r>
    </w:p>
    <w:p w:rsidR="0012794C" w:rsidRPr="0012794C" w:rsidRDefault="0012794C" w:rsidP="00910A3A">
      <w:pPr>
        <w:spacing w:after="0" w:line="240" w:lineRule="auto"/>
        <w:ind w:firstLine="709"/>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12. У разі надсилання документів поштою, датою подання документів вважається дата, зазначена на поштовому штемпелі. </w:t>
      </w:r>
    </w:p>
    <w:p w:rsidR="0012794C" w:rsidRPr="0012794C" w:rsidRDefault="0012794C" w:rsidP="00910A3A">
      <w:pPr>
        <w:spacing w:after="0" w:line="240" w:lineRule="auto"/>
        <w:ind w:firstLine="709"/>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13. У разі невідповідності поданих документів встановленим вимогам, учасники до конкурсу не допускаються, про що їм конкурсна комісія </w:t>
      </w:r>
      <w:r w:rsidRPr="0012794C">
        <w:rPr>
          <w:rFonts w:ascii="Times New Roman" w:eastAsia="Calibri" w:hAnsi="Times New Roman" w:cs="Times New Roman"/>
          <w:sz w:val="28"/>
          <w:szCs w:val="28"/>
          <w:bdr w:val="none" w:sz="0" w:space="0" w:color="auto" w:frame="1"/>
          <w:lang w:val="uk-UA"/>
        </w:rPr>
        <w:t>повідомляє</w:t>
      </w:r>
      <w:r w:rsidRPr="0012794C">
        <w:rPr>
          <w:rFonts w:ascii="Times New Roman" w:eastAsia="Calibri" w:hAnsi="Times New Roman" w:cs="Times New Roman"/>
          <w:sz w:val="28"/>
          <w:szCs w:val="28"/>
          <w:lang w:val="uk-UA"/>
        </w:rPr>
        <w:t xml:space="preserve">. </w:t>
      </w:r>
    </w:p>
    <w:p w:rsidR="0012794C" w:rsidRPr="0012794C" w:rsidRDefault="0012794C" w:rsidP="00910A3A">
      <w:pPr>
        <w:spacing w:after="0" w:line="240" w:lineRule="auto"/>
        <w:ind w:firstLine="709"/>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14. Документи, подані після закінчення встановленого строку, не розглядаються та повертаються особам, які їх подали. </w:t>
      </w:r>
    </w:p>
    <w:p w:rsidR="0012794C" w:rsidRPr="0012794C" w:rsidRDefault="0012794C" w:rsidP="00910A3A">
      <w:pPr>
        <w:spacing w:after="0" w:line="240" w:lineRule="auto"/>
        <w:ind w:firstLine="709"/>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15. Усі претенденти, які своєчасно подали документи для участі у конкурсі, повідомляються </w:t>
      </w:r>
      <w:r w:rsidRPr="0012794C">
        <w:rPr>
          <w:rFonts w:ascii="Times New Roman" w:eastAsia="Calibri" w:hAnsi="Times New Roman" w:cs="Times New Roman"/>
          <w:sz w:val="28"/>
          <w:szCs w:val="28"/>
          <w:bdr w:val="none" w:sz="0" w:space="0" w:color="auto" w:frame="1"/>
          <w:lang w:val="uk-UA"/>
        </w:rPr>
        <w:t>конкурсною комісією</w:t>
      </w:r>
      <w:r w:rsidRPr="0012794C">
        <w:rPr>
          <w:rFonts w:ascii="Times New Roman" w:eastAsia="Calibri" w:hAnsi="Times New Roman" w:cs="Times New Roman"/>
          <w:sz w:val="28"/>
          <w:szCs w:val="28"/>
          <w:lang w:val="uk-UA"/>
        </w:rPr>
        <w:t>, про прийняте рішення щодо їх кандидатур не пізніше, ніж протягом десяти календарних днів з дати закінчення строку подання документів.</w:t>
      </w:r>
    </w:p>
    <w:p w:rsidR="0012794C" w:rsidRPr="0012794C" w:rsidRDefault="0012794C" w:rsidP="00910A3A">
      <w:pPr>
        <w:spacing w:after="0" w:line="240" w:lineRule="auto"/>
        <w:ind w:firstLine="709"/>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lastRenderedPageBreak/>
        <w:t xml:space="preserve">16. Для проведення конкурсу начальником </w:t>
      </w:r>
      <w:r w:rsidRPr="0012794C">
        <w:rPr>
          <w:rFonts w:ascii="Times New Roman" w:eastAsia="Calibri" w:hAnsi="Times New Roman" w:cs="Times New Roman"/>
          <w:sz w:val="28"/>
          <w:szCs w:val="28"/>
          <w:bdr w:val="none" w:sz="0" w:space="0" w:color="auto" w:frame="1"/>
          <w:lang w:val="uk-UA"/>
        </w:rPr>
        <w:t>відділом освіти, молоді і спорту Ананьївської міської ради</w:t>
      </w:r>
      <w:r w:rsidRPr="0012794C">
        <w:rPr>
          <w:rFonts w:ascii="Times New Roman" w:eastAsia="Calibri" w:hAnsi="Times New Roman" w:cs="Times New Roman"/>
          <w:sz w:val="28"/>
          <w:szCs w:val="28"/>
          <w:lang w:val="uk-UA"/>
        </w:rPr>
        <w:t xml:space="preserve"> утворюється конкурсна комісія, до складу якої входить не менше 5 осіб. </w:t>
      </w:r>
    </w:p>
    <w:p w:rsidR="0012794C" w:rsidRPr="0012794C" w:rsidRDefault="0012794C" w:rsidP="00910A3A">
      <w:pPr>
        <w:spacing w:after="0" w:line="240" w:lineRule="auto"/>
        <w:ind w:firstLine="709"/>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Головою конкурсної комісії є перший заступник міського голови. До складу конкурсної комісії також входять: </w:t>
      </w:r>
    </w:p>
    <w:p w:rsidR="0012794C" w:rsidRPr="0012794C" w:rsidRDefault="0012794C" w:rsidP="0012588A">
      <w:pPr>
        <w:numPr>
          <w:ilvl w:val="0"/>
          <w:numId w:val="9"/>
        </w:numPr>
        <w:tabs>
          <w:tab w:val="left" w:pos="851"/>
          <w:tab w:val="left" w:pos="1134"/>
        </w:tabs>
        <w:spacing w:after="0" w:line="240" w:lineRule="auto"/>
        <w:ind w:left="0" w:firstLine="709"/>
        <w:contextualSpacing/>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начальник </w:t>
      </w:r>
      <w:r w:rsidRPr="0012794C">
        <w:rPr>
          <w:rFonts w:ascii="Times New Roman" w:eastAsia="Calibri" w:hAnsi="Times New Roman" w:cs="Times New Roman"/>
          <w:sz w:val="28"/>
          <w:szCs w:val="28"/>
          <w:bdr w:val="none" w:sz="0" w:space="0" w:color="auto" w:frame="1"/>
          <w:lang w:val="uk-UA"/>
        </w:rPr>
        <w:t>відділу освіти, молоді і спорту Ананьївської міської ради</w:t>
      </w:r>
      <w:r w:rsidRPr="0012794C">
        <w:rPr>
          <w:rFonts w:ascii="Times New Roman" w:eastAsia="Calibri" w:hAnsi="Times New Roman" w:cs="Times New Roman"/>
          <w:sz w:val="28"/>
          <w:szCs w:val="28"/>
          <w:lang w:val="uk-UA"/>
        </w:rPr>
        <w:t>;</w:t>
      </w:r>
    </w:p>
    <w:p w:rsidR="0012794C" w:rsidRPr="0012794C" w:rsidRDefault="0012588A" w:rsidP="0012588A">
      <w:pPr>
        <w:numPr>
          <w:ilvl w:val="0"/>
          <w:numId w:val="9"/>
        </w:numPr>
        <w:tabs>
          <w:tab w:val="left" w:pos="993"/>
        </w:tabs>
        <w:spacing w:after="0" w:line="24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2794C" w:rsidRPr="0012794C">
        <w:rPr>
          <w:rFonts w:ascii="Times New Roman" w:eastAsia="Calibri" w:hAnsi="Times New Roman" w:cs="Times New Roman"/>
          <w:sz w:val="28"/>
          <w:szCs w:val="28"/>
          <w:lang w:val="uk-UA"/>
        </w:rPr>
        <w:t>керівники закладів дошкільної та загальної середньої освіти.</w:t>
      </w:r>
    </w:p>
    <w:p w:rsidR="0012794C" w:rsidRPr="0012794C" w:rsidRDefault="0012794C" w:rsidP="00910A3A">
      <w:pPr>
        <w:spacing w:after="0" w:line="240" w:lineRule="auto"/>
        <w:ind w:firstLine="709"/>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17. Конкурсна комісія є повноважною за умови присутності на її засіданні не менше двох третин від її затвердженого складу. Рішення Комісії приймається більшістю голосів, присутніх на засіданні.</w:t>
      </w:r>
    </w:p>
    <w:p w:rsidR="0012794C" w:rsidRPr="0012794C" w:rsidRDefault="0012794C" w:rsidP="00910A3A">
      <w:pPr>
        <w:tabs>
          <w:tab w:val="left" w:pos="709"/>
        </w:tabs>
        <w:spacing w:after="0" w:line="240" w:lineRule="auto"/>
        <w:ind w:firstLine="709"/>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18. Конкурс передбачає складання кваліфікаційного іспиту та проведення співбесіди. Кваліфікаційний іспит може проводитися за напрямами:</w:t>
      </w:r>
    </w:p>
    <w:p w:rsidR="0012794C" w:rsidRPr="0012794C" w:rsidRDefault="0012794C" w:rsidP="0012588A">
      <w:pPr>
        <w:numPr>
          <w:ilvl w:val="0"/>
          <w:numId w:val="10"/>
        </w:numPr>
        <w:tabs>
          <w:tab w:val="left" w:pos="993"/>
        </w:tabs>
        <w:spacing w:after="0" w:line="240" w:lineRule="auto"/>
        <w:ind w:left="0" w:firstLine="709"/>
        <w:contextualSpacing/>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знання законодавства у сфері освіти дітей з особливими освітніми потребами; </w:t>
      </w:r>
    </w:p>
    <w:p w:rsidR="0012794C" w:rsidRPr="0012794C" w:rsidRDefault="0012794C" w:rsidP="0012588A">
      <w:pPr>
        <w:numPr>
          <w:ilvl w:val="0"/>
          <w:numId w:val="10"/>
        </w:numPr>
        <w:tabs>
          <w:tab w:val="left" w:pos="993"/>
        </w:tabs>
        <w:spacing w:after="0" w:line="240" w:lineRule="auto"/>
        <w:ind w:left="0" w:firstLine="709"/>
        <w:contextualSpacing/>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 знання основ спеціальної педагогіки; </w:t>
      </w:r>
    </w:p>
    <w:p w:rsidR="0012794C" w:rsidRPr="0012794C" w:rsidRDefault="0012588A" w:rsidP="0012588A">
      <w:pPr>
        <w:numPr>
          <w:ilvl w:val="0"/>
          <w:numId w:val="10"/>
        </w:numPr>
        <w:tabs>
          <w:tab w:val="left" w:pos="993"/>
        </w:tabs>
        <w:spacing w:after="0" w:line="24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2794C" w:rsidRPr="0012794C">
        <w:rPr>
          <w:rFonts w:ascii="Times New Roman" w:eastAsia="Calibri" w:hAnsi="Times New Roman" w:cs="Times New Roman"/>
          <w:sz w:val="28"/>
          <w:szCs w:val="28"/>
          <w:lang w:val="uk-UA"/>
        </w:rPr>
        <w:t>знання основ управління діяльністю інклюзивно-ресурсного центру.</w:t>
      </w:r>
    </w:p>
    <w:p w:rsidR="0012794C" w:rsidRPr="0012794C" w:rsidRDefault="0012794C" w:rsidP="00910A3A">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sz w:val="28"/>
          <w:szCs w:val="28"/>
          <w:lang w:val="uk-UA" w:eastAsia="ru-RU"/>
        </w:rPr>
        <w:t xml:space="preserve">19. </w:t>
      </w:r>
      <w:r w:rsidRPr="0012794C">
        <w:rPr>
          <w:rFonts w:ascii="Times New Roman" w:eastAsia="Times New Roman" w:hAnsi="Times New Roman" w:cs="Times New Roman"/>
          <w:color w:val="000000"/>
          <w:sz w:val="28"/>
          <w:szCs w:val="28"/>
          <w:lang w:val="uk-UA" w:eastAsia="ru-RU"/>
        </w:rPr>
        <w:t xml:space="preserve">Іспит складається з 6 питань по 2 питання за напрямами, визначеними у пункті 18 цього положення та відповідно до орієнтовного переліку питань для проведення кваліфікаційного іспиту на посаду директора  </w:t>
      </w:r>
      <w:proofErr w:type="spellStart"/>
      <w:r w:rsidRPr="0012794C">
        <w:rPr>
          <w:rFonts w:ascii="Times New Roman" w:eastAsia="Times New Roman" w:hAnsi="Times New Roman" w:cs="Times New Roman"/>
          <w:sz w:val="28"/>
          <w:szCs w:val="28"/>
          <w:lang w:val="uk-UA" w:eastAsia="ru-RU"/>
        </w:rPr>
        <w:t>інклюзивно</w:t>
      </w:r>
      <w:proofErr w:type="spellEnd"/>
      <w:r w:rsidRPr="0012794C">
        <w:rPr>
          <w:rFonts w:ascii="Times New Roman" w:eastAsia="Times New Roman" w:hAnsi="Times New Roman" w:cs="Times New Roman"/>
          <w:sz w:val="28"/>
          <w:szCs w:val="28"/>
          <w:lang w:val="uk-UA" w:eastAsia="ru-RU"/>
        </w:rPr>
        <w:t>-ресурсного центру</w:t>
      </w:r>
      <w:r w:rsidR="00D95668" w:rsidRPr="00D95668">
        <w:rPr>
          <w:rFonts w:ascii="Times New Roman" w:eastAsia="Times New Roman" w:hAnsi="Times New Roman" w:cs="Times New Roman"/>
          <w:color w:val="000000"/>
          <w:sz w:val="28"/>
          <w:szCs w:val="28"/>
          <w:lang w:val="uk-UA" w:eastAsia="ru-RU"/>
        </w:rPr>
        <w:t xml:space="preserve"> </w:t>
      </w:r>
      <w:r w:rsidR="00D95668" w:rsidRPr="0012794C">
        <w:rPr>
          <w:rFonts w:ascii="Times New Roman" w:eastAsia="Times New Roman" w:hAnsi="Times New Roman" w:cs="Times New Roman"/>
          <w:color w:val="000000"/>
          <w:sz w:val="28"/>
          <w:szCs w:val="28"/>
          <w:lang w:val="uk-UA" w:eastAsia="ru-RU"/>
        </w:rPr>
        <w:t>(додаток 2).</w:t>
      </w:r>
      <w:r w:rsidR="00D95668">
        <w:rPr>
          <w:rFonts w:ascii="Times New Roman" w:eastAsia="Times New Roman" w:hAnsi="Times New Roman" w:cs="Times New Roman"/>
          <w:color w:val="000000"/>
          <w:sz w:val="28"/>
          <w:szCs w:val="28"/>
          <w:lang w:val="uk-UA" w:eastAsia="ru-RU"/>
        </w:rPr>
        <w:t xml:space="preserve"> </w:t>
      </w:r>
      <w:r w:rsidRPr="0012794C">
        <w:rPr>
          <w:rFonts w:ascii="Times New Roman" w:eastAsia="Times New Roman" w:hAnsi="Times New Roman" w:cs="Times New Roman"/>
          <w:color w:val="000000"/>
          <w:sz w:val="28"/>
          <w:szCs w:val="28"/>
          <w:lang w:val="uk-UA" w:eastAsia="ru-RU"/>
        </w:rPr>
        <w:t>Загальний час для проведення іспиту повинен становити не більш як 1 година 20 хвилин</w:t>
      </w:r>
      <w:r w:rsidR="00D95668">
        <w:rPr>
          <w:rFonts w:ascii="Times New Roman" w:eastAsia="Times New Roman" w:hAnsi="Times New Roman" w:cs="Times New Roman"/>
          <w:color w:val="000000"/>
          <w:sz w:val="28"/>
          <w:szCs w:val="28"/>
          <w:lang w:val="uk-UA" w:eastAsia="ru-RU"/>
        </w:rPr>
        <w:t>.</w:t>
      </w:r>
      <w:r w:rsidRPr="0012794C">
        <w:rPr>
          <w:rFonts w:ascii="Times New Roman" w:eastAsia="Times New Roman" w:hAnsi="Times New Roman" w:cs="Times New Roman"/>
          <w:color w:val="000000"/>
          <w:sz w:val="28"/>
          <w:szCs w:val="28"/>
          <w:lang w:val="uk-UA" w:eastAsia="ru-RU"/>
        </w:rPr>
        <w:t xml:space="preserve"> </w:t>
      </w:r>
    </w:p>
    <w:p w:rsidR="0012794C" w:rsidRPr="0012794C" w:rsidRDefault="0012794C" w:rsidP="001D377B">
      <w:pPr>
        <w:shd w:val="clear" w:color="auto" w:fill="FFFFFF"/>
        <w:tabs>
          <w:tab w:val="left" w:pos="851"/>
          <w:tab w:val="left" w:pos="993"/>
          <w:tab w:val="left" w:pos="1276"/>
          <w:tab w:val="left" w:pos="1418"/>
          <w:tab w:val="left" w:pos="1560"/>
          <w:tab w:val="left" w:pos="1843"/>
          <w:tab w:val="left" w:pos="1985"/>
        </w:tabs>
        <w:spacing w:after="0" w:line="240" w:lineRule="auto"/>
        <w:ind w:firstLine="709"/>
        <w:jc w:val="both"/>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20. Для визначення результатів іспиту рекомендується використовувати таку систему:</w:t>
      </w:r>
    </w:p>
    <w:p w:rsidR="0012794C" w:rsidRPr="0012794C" w:rsidRDefault="0012794C" w:rsidP="0012588A">
      <w:pPr>
        <w:numPr>
          <w:ilvl w:val="0"/>
          <w:numId w:val="11"/>
        </w:numPr>
        <w:shd w:val="clear" w:color="auto" w:fill="FFFFFF"/>
        <w:tabs>
          <w:tab w:val="left" w:pos="1134"/>
        </w:tabs>
        <w:spacing w:after="0" w:line="240" w:lineRule="auto"/>
        <w:ind w:left="0" w:firstLine="709"/>
        <w:contextualSpacing/>
        <w:jc w:val="both"/>
        <w:rPr>
          <w:rFonts w:ascii="Times New Roman" w:eastAsia="Calibri" w:hAnsi="Times New Roman" w:cs="Times New Roman"/>
          <w:color w:val="000000"/>
          <w:sz w:val="28"/>
          <w:szCs w:val="28"/>
          <w:lang w:val="uk-UA"/>
        </w:rPr>
      </w:pPr>
      <w:r w:rsidRPr="0012794C">
        <w:rPr>
          <w:rFonts w:ascii="Times New Roman" w:eastAsia="Calibri" w:hAnsi="Times New Roman" w:cs="Times New Roman"/>
          <w:color w:val="000000"/>
          <w:sz w:val="28"/>
          <w:szCs w:val="28"/>
          <w:lang w:val="uk-UA"/>
        </w:rPr>
        <w:t>2 бали виставляються кандидатам, які в повному обсязі розкрили суть питання;</w:t>
      </w:r>
    </w:p>
    <w:p w:rsidR="0012794C" w:rsidRPr="0012794C" w:rsidRDefault="0012794C" w:rsidP="0012588A">
      <w:pPr>
        <w:numPr>
          <w:ilvl w:val="0"/>
          <w:numId w:val="11"/>
        </w:numPr>
        <w:shd w:val="clear" w:color="auto" w:fill="FFFFFF"/>
        <w:tabs>
          <w:tab w:val="left" w:pos="1276"/>
          <w:tab w:val="left" w:pos="1418"/>
          <w:tab w:val="left" w:pos="1701"/>
        </w:tabs>
        <w:spacing w:after="0" w:line="240" w:lineRule="auto"/>
        <w:ind w:left="0" w:firstLine="709"/>
        <w:contextualSpacing/>
        <w:jc w:val="both"/>
        <w:rPr>
          <w:rFonts w:ascii="Times New Roman" w:eastAsia="Calibri" w:hAnsi="Times New Roman" w:cs="Times New Roman"/>
          <w:color w:val="000000"/>
          <w:sz w:val="28"/>
          <w:szCs w:val="28"/>
          <w:lang w:val="uk-UA"/>
        </w:rPr>
      </w:pPr>
      <w:r w:rsidRPr="0012794C">
        <w:rPr>
          <w:rFonts w:ascii="Times New Roman" w:eastAsia="Calibri" w:hAnsi="Times New Roman" w:cs="Times New Roman"/>
          <w:color w:val="000000"/>
          <w:sz w:val="28"/>
          <w:szCs w:val="28"/>
          <w:lang w:val="uk-UA"/>
        </w:rPr>
        <w:t>1 бал виставляється кандидатам, які розкрили питання фрагментарно;</w:t>
      </w:r>
      <w:bookmarkStart w:id="6" w:name="_GoBack"/>
      <w:bookmarkEnd w:id="6"/>
    </w:p>
    <w:p w:rsidR="0012794C" w:rsidRPr="0012794C" w:rsidRDefault="0012794C" w:rsidP="0012588A">
      <w:pPr>
        <w:numPr>
          <w:ilvl w:val="0"/>
          <w:numId w:val="11"/>
        </w:numPr>
        <w:shd w:val="clear" w:color="auto" w:fill="FFFFFF"/>
        <w:tabs>
          <w:tab w:val="left" w:pos="1134"/>
        </w:tabs>
        <w:spacing w:after="0" w:line="240" w:lineRule="auto"/>
        <w:ind w:left="0" w:firstLine="709"/>
        <w:contextualSpacing/>
        <w:jc w:val="both"/>
        <w:rPr>
          <w:rFonts w:ascii="Times New Roman" w:eastAsia="Calibri" w:hAnsi="Times New Roman" w:cs="Times New Roman"/>
          <w:color w:val="000000"/>
          <w:sz w:val="28"/>
          <w:szCs w:val="28"/>
          <w:lang w:val="uk-UA"/>
        </w:rPr>
      </w:pPr>
      <w:r w:rsidRPr="0012794C">
        <w:rPr>
          <w:rFonts w:ascii="Times New Roman" w:eastAsia="Calibri" w:hAnsi="Times New Roman" w:cs="Times New Roman"/>
          <w:color w:val="000000"/>
          <w:sz w:val="28"/>
          <w:szCs w:val="28"/>
          <w:lang w:val="uk-UA"/>
        </w:rPr>
        <w:t>0 балів виставляється кандидатам, які не відповіли на питання.</w:t>
      </w:r>
    </w:p>
    <w:p w:rsidR="0012794C" w:rsidRPr="0012794C" w:rsidRDefault="0012794C" w:rsidP="00910A3A">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21. Члени конкурсної комісії визначають результати письмового іспиту згідно з пунктом 20 цього положення.</w:t>
      </w:r>
    </w:p>
    <w:p w:rsidR="0012794C" w:rsidRPr="0012794C" w:rsidRDefault="0012794C" w:rsidP="00910A3A">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22. Кандидати, які за результатами іспиту набрали 6 балів, допускаються до співбесіди.</w:t>
      </w:r>
    </w:p>
    <w:p w:rsidR="0012794C" w:rsidRPr="0012794C" w:rsidRDefault="0012794C" w:rsidP="00910A3A">
      <w:pPr>
        <w:spacing w:after="0" w:line="240" w:lineRule="auto"/>
        <w:ind w:firstLine="709"/>
        <w:jc w:val="both"/>
        <w:rPr>
          <w:rFonts w:ascii="Times New Roman" w:eastAsia="Calibri" w:hAnsi="Times New Roman" w:cs="Times New Roman"/>
          <w:sz w:val="28"/>
          <w:szCs w:val="28"/>
          <w:lang w:val="uk-UA"/>
        </w:rPr>
      </w:pPr>
      <w:r w:rsidRPr="0012794C">
        <w:rPr>
          <w:rFonts w:ascii="Times New Roman" w:eastAsia="Calibri" w:hAnsi="Times New Roman" w:cs="Times New Roman"/>
          <w:color w:val="000000"/>
          <w:sz w:val="28"/>
          <w:szCs w:val="28"/>
          <w:lang w:val="uk-UA"/>
        </w:rPr>
        <w:t>23.</w:t>
      </w:r>
      <w:r w:rsidRPr="0012794C">
        <w:rPr>
          <w:rFonts w:ascii="Times New Roman" w:eastAsia="Calibri" w:hAnsi="Times New Roman" w:cs="Times New Roman"/>
          <w:sz w:val="28"/>
          <w:szCs w:val="28"/>
          <w:lang w:val="uk-UA"/>
        </w:rPr>
        <w:t xml:space="preserve"> Співбесіда проводиться з метою оцінки відповідності досвіду, досягнень, компетенції, особистих якостей вимогам до професійної компетентності учасника та до відповідних посадових обов’язків. </w:t>
      </w:r>
    </w:p>
    <w:p w:rsidR="0012794C" w:rsidRPr="0012794C" w:rsidRDefault="00350E12" w:rsidP="00910A3A">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2794C" w:rsidRPr="0012794C">
        <w:rPr>
          <w:rFonts w:ascii="Times New Roman" w:eastAsia="Calibri" w:hAnsi="Times New Roman" w:cs="Times New Roman"/>
          <w:sz w:val="28"/>
          <w:szCs w:val="28"/>
          <w:lang w:val="uk-UA"/>
        </w:rPr>
        <w:t xml:space="preserve">Під час співбесіди не ставляться запитання щодо політичних поглядів, релігії, етнічного походження, матеріального становища, соціального походження або питання, які можуть бути розцінені як дискримінаційні. Перелік вимог, відповідно до яких проводиться співбесіда, визначається конкурсною комісією згідно з умовами проведення конкурсу. </w:t>
      </w:r>
    </w:p>
    <w:p w:rsidR="0012794C" w:rsidRPr="0012794C" w:rsidRDefault="0012794C" w:rsidP="00910A3A">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12794C">
        <w:rPr>
          <w:rFonts w:ascii="Times New Roman" w:eastAsia="Times New Roman" w:hAnsi="Times New Roman" w:cs="Times New Roman"/>
          <w:color w:val="000000"/>
          <w:sz w:val="28"/>
          <w:szCs w:val="28"/>
          <w:lang w:val="uk-UA" w:eastAsia="uk-UA"/>
        </w:rPr>
        <w:t>24. Для оцінювання кожної окремої вимоги до професійної компетентності на співбесіді може використовуватись така система:</w:t>
      </w:r>
    </w:p>
    <w:p w:rsidR="0012794C" w:rsidRPr="0012794C" w:rsidRDefault="0012794C" w:rsidP="0012588A">
      <w:pPr>
        <w:numPr>
          <w:ilvl w:val="0"/>
          <w:numId w:val="1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uk-UA"/>
        </w:rPr>
      </w:pPr>
      <w:r w:rsidRPr="0012794C">
        <w:rPr>
          <w:rFonts w:ascii="Times New Roman" w:eastAsia="Times New Roman" w:hAnsi="Times New Roman" w:cs="Times New Roman"/>
          <w:color w:val="000000"/>
          <w:sz w:val="28"/>
          <w:szCs w:val="28"/>
          <w:lang w:val="uk-UA" w:eastAsia="uk-UA"/>
        </w:rPr>
        <w:t>2 бали виставляються кандидатам, які відповідають вимогам;</w:t>
      </w:r>
    </w:p>
    <w:p w:rsidR="0012794C" w:rsidRPr="0012794C" w:rsidRDefault="0012588A" w:rsidP="0012588A">
      <w:pPr>
        <w:numPr>
          <w:ilvl w:val="0"/>
          <w:numId w:val="1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0012794C" w:rsidRPr="0012794C">
        <w:rPr>
          <w:rFonts w:ascii="Times New Roman" w:eastAsia="Times New Roman" w:hAnsi="Times New Roman" w:cs="Times New Roman"/>
          <w:color w:val="000000"/>
          <w:sz w:val="28"/>
          <w:szCs w:val="28"/>
          <w:lang w:val="uk-UA" w:eastAsia="uk-UA"/>
        </w:rPr>
        <w:t>1 бал виставляється кандидатам, які не повною мірою відповідають вимогам;</w:t>
      </w:r>
    </w:p>
    <w:p w:rsidR="0012794C" w:rsidRPr="0012794C" w:rsidRDefault="0012588A" w:rsidP="0012588A">
      <w:pPr>
        <w:numPr>
          <w:ilvl w:val="0"/>
          <w:numId w:val="1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lastRenderedPageBreak/>
        <w:t xml:space="preserve">  </w:t>
      </w:r>
      <w:r w:rsidR="0012794C" w:rsidRPr="0012794C">
        <w:rPr>
          <w:rFonts w:ascii="Times New Roman" w:eastAsia="Times New Roman" w:hAnsi="Times New Roman" w:cs="Times New Roman"/>
          <w:color w:val="000000"/>
          <w:sz w:val="28"/>
          <w:szCs w:val="28"/>
          <w:lang w:val="uk-UA" w:eastAsia="uk-UA"/>
        </w:rPr>
        <w:t>0 балів виставляється кандидатам, які не відповідають вимогам.</w:t>
      </w:r>
    </w:p>
    <w:p w:rsidR="0012794C" w:rsidRPr="0012794C" w:rsidRDefault="0012794C" w:rsidP="00910A3A">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12794C">
        <w:rPr>
          <w:rFonts w:ascii="Times New Roman" w:eastAsia="Times New Roman" w:hAnsi="Times New Roman" w:cs="Times New Roman"/>
          <w:color w:val="000000"/>
          <w:sz w:val="28"/>
          <w:szCs w:val="28"/>
          <w:lang w:val="uk-UA" w:eastAsia="uk-UA"/>
        </w:rPr>
        <w:t xml:space="preserve">25. Визначення результатів співбесіди здійснюється кожним членом конкурсної комісії індивідуально та фіксується у відомості про результати співбесіди </w:t>
      </w:r>
      <w:r w:rsidRPr="0012794C">
        <w:rPr>
          <w:rFonts w:ascii="Times New Roman" w:eastAsia="Times New Roman" w:hAnsi="Times New Roman" w:cs="Times New Roman"/>
          <w:sz w:val="28"/>
          <w:szCs w:val="28"/>
          <w:lang w:val="uk-UA" w:eastAsia="uk-UA"/>
        </w:rPr>
        <w:t>(</w:t>
      </w:r>
      <w:hyperlink r:id="rId7" w:history="1">
        <w:r w:rsidRPr="0012794C">
          <w:rPr>
            <w:rFonts w:ascii="Times New Roman" w:eastAsia="Times New Roman" w:hAnsi="Times New Roman" w:cs="Times New Roman"/>
            <w:sz w:val="28"/>
            <w:szCs w:val="28"/>
            <w:bdr w:val="none" w:sz="0" w:space="0" w:color="auto" w:frame="1"/>
            <w:lang w:val="uk-UA" w:eastAsia="uk-UA"/>
          </w:rPr>
          <w:t>додаток 3</w:t>
        </w:r>
      </w:hyperlink>
      <w:r w:rsidRPr="0012794C">
        <w:rPr>
          <w:rFonts w:ascii="Times New Roman" w:eastAsia="Times New Roman" w:hAnsi="Times New Roman" w:cs="Times New Roman"/>
          <w:sz w:val="28"/>
          <w:szCs w:val="28"/>
          <w:lang w:val="uk-UA" w:eastAsia="uk-UA"/>
        </w:rPr>
        <w:t>).</w:t>
      </w:r>
    </w:p>
    <w:p w:rsidR="0012794C" w:rsidRPr="0012794C" w:rsidRDefault="0012794C" w:rsidP="00910A3A">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12794C">
        <w:rPr>
          <w:rFonts w:ascii="Times New Roman" w:eastAsia="Times New Roman" w:hAnsi="Times New Roman" w:cs="Times New Roman"/>
          <w:color w:val="000000"/>
          <w:sz w:val="28"/>
          <w:szCs w:val="28"/>
          <w:lang w:val="uk-UA" w:eastAsia="uk-UA"/>
        </w:rPr>
        <w:t>26. Визначення остаточних результатів конкурсу здійснюється у балах як середнє арифметичне значення індивідуальних оцінок.</w:t>
      </w:r>
    </w:p>
    <w:p w:rsidR="0012794C" w:rsidRPr="0012794C" w:rsidRDefault="0012794C" w:rsidP="00910A3A">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12794C">
        <w:rPr>
          <w:rFonts w:ascii="Times New Roman" w:eastAsia="Times New Roman" w:hAnsi="Times New Roman" w:cs="Times New Roman"/>
          <w:color w:val="000000"/>
          <w:sz w:val="28"/>
          <w:szCs w:val="28"/>
          <w:lang w:val="uk-UA" w:eastAsia="uk-UA"/>
        </w:rPr>
        <w:t xml:space="preserve">27. Підсумковий рейтинг кандидатів визначається шляхом додавання середніх оцінок, проставлених членами конкурсної комісії у зведеній відомості середніх оцінок за кожну окрему вимогу до професійної компетентності, та іспиту на знання законодавства </w:t>
      </w:r>
      <w:r w:rsidRPr="0012794C">
        <w:rPr>
          <w:rFonts w:ascii="Times New Roman" w:eastAsia="Times New Roman" w:hAnsi="Times New Roman" w:cs="Times New Roman"/>
          <w:sz w:val="28"/>
          <w:szCs w:val="28"/>
          <w:lang w:val="uk-UA" w:eastAsia="uk-UA"/>
        </w:rPr>
        <w:t>(</w:t>
      </w:r>
      <w:hyperlink r:id="rId8" w:history="1">
        <w:r w:rsidRPr="0012794C">
          <w:rPr>
            <w:rFonts w:ascii="Times New Roman" w:eastAsia="Times New Roman" w:hAnsi="Times New Roman" w:cs="Times New Roman"/>
            <w:sz w:val="28"/>
            <w:szCs w:val="28"/>
            <w:bdr w:val="none" w:sz="0" w:space="0" w:color="auto" w:frame="1"/>
            <w:lang w:val="uk-UA" w:eastAsia="uk-UA"/>
          </w:rPr>
          <w:t>додаток 4</w:t>
        </w:r>
      </w:hyperlink>
      <w:r w:rsidRPr="0012794C">
        <w:rPr>
          <w:rFonts w:ascii="Times New Roman" w:eastAsia="Times New Roman" w:hAnsi="Times New Roman" w:cs="Times New Roman"/>
          <w:sz w:val="28"/>
          <w:szCs w:val="28"/>
          <w:lang w:val="uk-UA" w:eastAsia="uk-UA"/>
        </w:rPr>
        <w:t>).</w:t>
      </w:r>
    </w:p>
    <w:p w:rsidR="0012794C" w:rsidRPr="0012794C" w:rsidRDefault="0012794C" w:rsidP="00910A3A">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12794C">
        <w:rPr>
          <w:rFonts w:ascii="Times New Roman" w:eastAsia="Times New Roman" w:hAnsi="Times New Roman" w:cs="Times New Roman"/>
          <w:color w:val="000000"/>
          <w:sz w:val="28"/>
          <w:szCs w:val="28"/>
          <w:lang w:val="uk-UA" w:eastAsia="uk-UA"/>
        </w:rPr>
        <w:t xml:space="preserve">28. Сума таких оцінок є підсумковим рейтингом кандидата, за допомогою якого визначається переможець конкурсу </w:t>
      </w:r>
      <w:r w:rsidRPr="0012794C">
        <w:rPr>
          <w:rFonts w:ascii="Times New Roman" w:eastAsia="Times New Roman" w:hAnsi="Times New Roman" w:cs="Times New Roman"/>
          <w:sz w:val="28"/>
          <w:szCs w:val="28"/>
          <w:lang w:val="uk-UA" w:eastAsia="uk-UA"/>
        </w:rPr>
        <w:t>(</w:t>
      </w:r>
      <w:hyperlink r:id="rId9" w:history="1">
        <w:r w:rsidRPr="0012794C">
          <w:rPr>
            <w:rFonts w:ascii="Times New Roman" w:eastAsia="Times New Roman" w:hAnsi="Times New Roman" w:cs="Times New Roman"/>
            <w:sz w:val="28"/>
            <w:szCs w:val="28"/>
            <w:bdr w:val="none" w:sz="0" w:space="0" w:color="auto" w:frame="1"/>
            <w:lang w:val="uk-UA" w:eastAsia="uk-UA"/>
          </w:rPr>
          <w:t>додаток 5</w:t>
        </w:r>
      </w:hyperlink>
      <w:r w:rsidRPr="0012794C">
        <w:rPr>
          <w:rFonts w:ascii="Times New Roman" w:eastAsia="Times New Roman" w:hAnsi="Times New Roman" w:cs="Times New Roman"/>
          <w:sz w:val="28"/>
          <w:szCs w:val="28"/>
          <w:lang w:val="uk-UA" w:eastAsia="uk-UA"/>
        </w:rPr>
        <w:t>).</w:t>
      </w:r>
    </w:p>
    <w:p w:rsidR="0012794C" w:rsidRPr="0012794C" w:rsidRDefault="0012794C" w:rsidP="00910A3A">
      <w:pPr>
        <w:spacing w:after="0" w:line="240" w:lineRule="auto"/>
        <w:ind w:firstLine="709"/>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29. Якщо два і більше учасників мають однаковий загальний рейтинг, переможець конкурсу визначається шляхом відкритого голосування членів комісії після обговорення професійної компетентності (досвід роботи за фахом, досягнення в професійній діяльності та інше) таких учасників. </w:t>
      </w:r>
    </w:p>
    <w:p w:rsidR="0012794C" w:rsidRPr="0012794C" w:rsidRDefault="0012794C" w:rsidP="00910A3A">
      <w:pPr>
        <w:spacing w:after="0" w:line="240" w:lineRule="auto"/>
        <w:ind w:firstLine="709"/>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30. Конкурсна комісія протягом одного робочого дня після завершення співбесіди ознайомлює учасників та надає начальнику </w:t>
      </w:r>
      <w:r w:rsidRPr="0012794C">
        <w:rPr>
          <w:rFonts w:ascii="Times New Roman" w:eastAsia="Calibri" w:hAnsi="Times New Roman" w:cs="Times New Roman"/>
          <w:sz w:val="28"/>
          <w:szCs w:val="28"/>
          <w:bdr w:val="none" w:sz="0" w:space="0" w:color="auto" w:frame="1"/>
          <w:lang w:val="uk-UA"/>
        </w:rPr>
        <w:t>відділу освіти, молоді і спорту Ананьївської міської ради</w:t>
      </w:r>
      <w:r w:rsidRPr="0012794C">
        <w:rPr>
          <w:rFonts w:ascii="Times New Roman" w:eastAsia="Calibri" w:hAnsi="Times New Roman" w:cs="Times New Roman"/>
          <w:sz w:val="28"/>
          <w:szCs w:val="28"/>
          <w:lang w:val="uk-UA"/>
        </w:rPr>
        <w:t xml:space="preserve">  протокол щодо результатів конкурсу. </w:t>
      </w:r>
    </w:p>
    <w:p w:rsidR="0012794C" w:rsidRPr="0012794C" w:rsidRDefault="0012794C" w:rsidP="00910A3A">
      <w:pPr>
        <w:spacing w:after="0" w:line="240" w:lineRule="auto"/>
        <w:ind w:firstLine="709"/>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31. Кожен учасник може надати обґрунтовані заперечення щодо протоколу конкурсної комісії до </w:t>
      </w:r>
      <w:r w:rsidRPr="0012794C">
        <w:rPr>
          <w:rFonts w:ascii="Times New Roman" w:eastAsia="Calibri" w:hAnsi="Times New Roman" w:cs="Times New Roman"/>
          <w:sz w:val="28"/>
          <w:szCs w:val="28"/>
          <w:bdr w:val="none" w:sz="0" w:space="0" w:color="auto" w:frame="1"/>
          <w:lang w:val="uk-UA"/>
        </w:rPr>
        <w:t>відділу освіти, молоді і спорту Ананьївської міської ради</w:t>
      </w:r>
      <w:r w:rsidRPr="0012794C">
        <w:rPr>
          <w:rFonts w:ascii="Times New Roman" w:eastAsia="Calibri" w:hAnsi="Times New Roman" w:cs="Times New Roman"/>
          <w:sz w:val="28"/>
          <w:szCs w:val="28"/>
          <w:lang w:val="uk-UA"/>
        </w:rPr>
        <w:t xml:space="preserve">, але не пізніше ніж через три робочі дні з дати його отримання. </w:t>
      </w:r>
    </w:p>
    <w:p w:rsidR="0012794C" w:rsidRPr="0012794C" w:rsidRDefault="0012794C" w:rsidP="00910A3A">
      <w:pPr>
        <w:spacing w:after="0" w:line="240" w:lineRule="auto"/>
        <w:ind w:firstLine="709"/>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32. Після отримання протоколу начальник </w:t>
      </w:r>
      <w:r w:rsidRPr="0012794C">
        <w:rPr>
          <w:rFonts w:ascii="Times New Roman" w:eastAsia="Calibri" w:hAnsi="Times New Roman" w:cs="Times New Roman"/>
          <w:sz w:val="28"/>
          <w:szCs w:val="28"/>
          <w:bdr w:val="none" w:sz="0" w:space="0" w:color="auto" w:frame="1"/>
          <w:lang w:val="uk-UA"/>
        </w:rPr>
        <w:t>відділу освіти, молоді і спорту Ананьївської міської ради</w:t>
      </w:r>
      <w:r w:rsidRPr="0012794C">
        <w:rPr>
          <w:rFonts w:ascii="Times New Roman" w:eastAsia="Calibri" w:hAnsi="Times New Roman" w:cs="Times New Roman"/>
          <w:sz w:val="28"/>
          <w:szCs w:val="28"/>
          <w:lang w:val="uk-UA"/>
        </w:rPr>
        <w:t xml:space="preserve"> укладає контракт з переможцем конкурсу. </w:t>
      </w:r>
    </w:p>
    <w:p w:rsidR="0012794C" w:rsidRPr="0012794C" w:rsidRDefault="0012794C" w:rsidP="00910A3A">
      <w:pPr>
        <w:spacing w:after="0" w:line="240" w:lineRule="auto"/>
        <w:ind w:firstLine="709"/>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33. Конкурс визнається таким, що не відбувся якщо:</w:t>
      </w:r>
    </w:p>
    <w:p w:rsidR="0012794C" w:rsidRPr="0012794C" w:rsidRDefault="0012794C" w:rsidP="00AD71C5">
      <w:pPr>
        <w:numPr>
          <w:ilvl w:val="0"/>
          <w:numId w:val="13"/>
        </w:numPr>
        <w:tabs>
          <w:tab w:val="left" w:pos="993"/>
        </w:tabs>
        <w:spacing w:after="0" w:line="240" w:lineRule="auto"/>
        <w:ind w:left="0" w:firstLine="709"/>
        <w:contextualSpacing/>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відсутні заяви про участь у конкурсі; </w:t>
      </w:r>
    </w:p>
    <w:p w:rsidR="0012794C" w:rsidRPr="0012794C" w:rsidRDefault="0012794C" w:rsidP="00AD71C5">
      <w:pPr>
        <w:numPr>
          <w:ilvl w:val="0"/>
          <w:numId w:val="13"/>
        </w:numPr>
        <w:tabs>
          <w:tab w:val="left" w:pos="851"/>
          <w:tab w:val="left" w:pos="993"/>
        </w:tabs>
        <w:spacing w:after="0" w:line="240" w:lineRule="auto"/>
        <w:ind w:left="0" w:firstLine="709"/>
        <w:contextualSpacing/>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жоден з учасників не пройшов конкурсний відбір; </w:t>
      </w:r>
    </w:p>
    <w:p w:rsidR="0012794C" w:rsidRPr="0012794C" w:rsidRDefault="0012794C" w:rsidP="00910A3A">
      <w:pPr>
        <w:spacing w:after="0" w:line="240" w:lineRule="auto"/>
        <w:ind w:firstLine="709"/>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34. Якщо конкурс не відбувся, протягом одного місяця оголошується повторний конкурс. </w:t>
      </w:r>
    </w:p>
    <w:p w:rsidR="0012794C" w:rsidRPr="0012794C" w:rsidRDefault="0012794C" w:rsidP="00910A3A">
      <w:pPr>
        <w:spacing w:after="0" w:line="240" w:lineRule="auto"/>
        <w:ind w:firstLine="709"/>
        <w:jc w:val="both"/>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35. Результати конкурсу оприлюднюються на офіційному веб-сайті Ананьївської міської ради не пізніше ніж через 45 днів з дня оприлюднення оголошення про проведення конкурсу.</w:t>
      </w:r>
    </w:p>
    <w:p w:rsidR="0012794C" w:rsidRPr="0012794C" w:rsidRDefault="0012794C" w:rsidP="0012794C">
      <w:pPr>
        <w:spacing w:after="0"/>
        <w:rPr>
          <w:rFonts w:ascii="Times New Roman" w:eastAsia="Calibri" w:hAnsi="Times New Roman" w:cs="Times New Roman"/>
          <w:sz w:val="28"/>
          <w:szCs w:val="28"/>
          <w:lang w:val="uk-UA"/>
        </w:rPr>
      </w:pPr>
    </w:p>
    <w:p w:rsidR="00350E12" w:rsidRDefault="00350E12" w:rsidP="0012794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350E12" w:rsidRDefault="00350E12" w:rsidP="0012794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350E12" w:rsidRDefault="00350E12" w:rsidP="0012794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910A3A" w:rsidRDefault="00910A3A" w:rsidP="0012794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910A3A" w:rsidRDefault="00910A3A" w:rsidP="0012794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910A3A" w:rsidRDefault="00910A3A" w:rsidP="0012794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910A3A" w:rsidRDefault="00910A3A" w:rsidP="0012794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910A3A" w:rsidRDefault="00910A3A" w:rsidP="0012794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910A3A" w:rsidRDefault="00910A3A" w:rsidP="0012794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910A3A" w:rsidRDefault="00910A3A" w:rsidP="0012794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910A3A" w:rsidRDefault="00910A3A" w:rsidP="0012794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910A3A" w:rsidRDefault="00910A3A" w:rsidP="0012794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910A3A" w:rsidRDefault="00910A3A" w:rsidP="0012794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AD71C5" w:rsidRDefault="00AD71C5" w:rsidP="00910A3A">
      <w:pPr>
        <w:shd w:val="clear" w:color="auto" w:fill="FFFFFF"/>
        <w:spacing w:after="0" w:line="240" w:lineRule="auto"/>
        <w:ind w:firstLine="8080"/>
        <w:jc w:val="both"/>
        <w:textAlignment w:val="baseline"/>
        <w:rPr>
          <w:rFonts w:ascii="Times New Roman" w:eastAsia="Times New Roman" w:hAnsi="Times New Roman" w:cs="Times New Roman"/>
          <w:color w:val="000000"/>
          <w:sz w:val="28"/>
          <w:szCs w:val="28"/>
          <w:lang w:val="uk-UA" w:eastAsia="ru-RU"/>
        </w:rPr>
      </w:pPr>
    </w:p>
    <w:p w:rsidR="00AD71C5" w:rsidRDefault="00AD71C5" w:rsidP="00910A3A">
      <w:pPr>
        <w:shd w:val="clear" w:color="auto" w:fill="FFFFFF"/>
        <w:spacing w:after="0" w:line="240" w:lineRule="auto"/>
        <w:ind w:firstLine="8080"/>
        <w:jc w:val="both"/>
        <w:textAlignment w:val="baseline"/>
        <w:rPr>
          <w:rFonts w:ascii="Times New Roman" w:eastAsia="Times New Roman" w:hAnsi="Times New Roman" w:cs="Times New Roman"/>
          <w:color w:val="000000"/>
          <w:sz w:val="28"/>
          <w:szCs w:val="28"/>
          <w:lang w:val="uk-UA" w:eastAsia="ru-RU"/>
        </w:rPr>
      </w:pPr>
    </w:p>
    <w:p w:rsidR="00AD71C5" w:rsidRDefault="00AD71C5" w:rsidP="00910A3A">
      <w:pPr>
        <w:shd w:val="clear" w:color="auto" w:fill="FFFFFF"/>
        <w:spacing w:after="0" w:line="240" w:lineRule="auto"/>
        <w:ind w:firstLine="8080"/>
        <w:jc w:val="both"/>
        <w:textAlignment w:val="baseline"/>
        <w:rPr>
          <w:rFonts w:ascii="Times New Roman" w:eastAsia="Times New Roman" w:hAnsi="Times New Roman" w:cs="Times New Roman"/>
          <w:color w:val="000000"/>
          <w:sz w:val="28"/>
          <w:szCs w:val="28"/>
          <w:lang w:val="uk-UA" w:eastAsia="ru-RU"/>
        </w:rPr>
      </w:pPr>
    </w:p>
    <w:p w:rsidR="00910A3A" w:rsidRPr="0012794C" w:rsidRDefault="009655FD" w:rsidP="00910A3A">
      <w:pPr>
        <w:shd w:val="clear" w:color="auto" w:fill="FFFFFF"/>
        <w:spacing w:after="0" w:line="240" w:lineRule="auto"/>
        <w:ind w:firstLine="808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Додаток 1</w:t>
      </w:r>
    </w:p>
    <w:p w:rsidR="00910A3A" w:rsidRDefault="00910A3A" w:rsidP="0012794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910A3A" w:rsidRDefault="00910A3A" w:rsidP="0012794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12794C" w:rsidRPr="0012794C" w:rsidRDefault="0012794C" w:rsidP="0012794C">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b/>
          <w:bCs/>
          <w:color w:val="000000"/>
          <w:sz w:val="28"/>
          <w:szCs w:val="28"/>
          <w:bdr w:val="none" w:sz="0" w:space="0" w:color="auto" w:frame="1"/>
          <w:lang w:val="uk-UA" w:eastAsia="ru-RU"/>
        </w:rPr>
        <w:t>ЗГОДА</w:t>
      </w:r>
    </w:p>
    <w:p w:rsidR="0012794C" w:rsidRPr="0012794C" w:rsidRDefault="0012794C" w:rsidP="0012794C">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на обробку персональних даних</w:t>
      </w:r>
    </w:p>
    <w:p w:rsidR="0012794C" w:rsidRPr="0012794C" w:rsidRDefault="0012794C" w:rsidP="0012794C">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b/>
          <w:bCs/>
          <w:color w:val="000000"/>
          <w:sz w:val="28"/>
          <w:szCs w:val="28"/>
          <w:bdr w:val="none" w:sz="0" w:space="0" w:color="auto" w:frame="1"/>
          <w:lang w:val="uk-UA" w:eastAsia="ru-RU"/>
        </w:rPr>
        <w:t>Я,____________________________________________________________________________</w:t>
      </w:r>
    </w:p>
    <w:p w:rsidR="0012794C" w:rsidRPr="0012794C" w:rsidRDefault="0012794C" w:rsidP="0012794C">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b/>
          <w:bCs/>
          <w:color w:val="000000"/>
          <w:sz w:val="28"/>
          <w:szCs w:val="28"/>
          <w:bdr w:val="none" w:sz="0" w:space="0" w:color="auto" w:frame="1"/>
          <w:lang w:val="uk-UA" w:eastAsia="ru-RU"/>
        </w:rPr>
        <w:t> (прізвище, ім'я, по батькові)</w:t>
      </w:r>
    </w:p>
    <w:p w:rsidR="0012794C" w:rsidRPr="0012794C" w:rsidRDefault="0012794C" w:rsidP="0012794C">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народився  ___  ___________ 19__ р., документ, що посвідчує особу</w:t>
      </w:r>
    </w:p>
    <w:p w:rsidR="0012794C" w:rsidRPr="0012794C" w:rsidRDefault="0012794C" w:rsidP="0012794C">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(серія_________________ № ________________), виданий_____________________________________________________________________________________________________________________________,</w:t>
      </w:r>
    </w:p>
    <w:p w:rsidR="0012794C" w:rsidRPr="0012794C" w:rsidRDefault="0012794C" w:rsidP="0012794C">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відповідно до Закону України «Про захист персональних даних» (далі - Закон) даю згоду на:</w:t>
      </w:r>
    </w:p>
    <w:p w:rsidR="0012794C" w:rsidRPr="0012794C" w:rsidRDefault="0012794C" w:rsidP="0012794C">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обробку моїх персональних даних з первинних джерел у такому обсязі: відомості про освіту, професію, спеціальність та кваліфікацію, трудову діяльність, науковий ступінь, вч</w:t>
      </w:r>
      <w:r w:rsidR="00350E12">
        <w:rPr>
          <w:rFonts w:ascii="Times New Roman" w:eastAsia="Times New Roman" w:hAnsi="Times New Roman" w:cs="Times New Roman"/>
          <w:color w:val="000000"/>
          <w:sz w:val="28"/>
          <w:szCs w:val="28"/>
          <w:lang w:val="uk-UA" w:eastAsia="ru-RU"/>
        </w:rPr>
        <w:t>ене звання, паспортні дані,</w:t>
      </w:r>
      <w:r w:rsidRPr="0012794C">
        <w:rPr>
          <w:rFonts w:ascii="Times New Roman" w:eastAsia="Times New Roman" w:hAnsi="Times New Roman" w:cs="Times New Roman"/>
          <w:color w:val="000000"/>
          <w:sz w:val="28"/>
          <w:szCs w:val="28"/>
          <w:lang w:val="uk-UA" w:eastAsia="ru-RU"/>
        </w:rPr>
        <w:t xml:space="preserve"> про зареєстроване або фактичне місце проживання, біографічні дані, номери телефонів;</w:t>
      </w:r>
    </w:p>
    <w:p w:rsidR="0012794C" w:rsidRPr="0012794C" w:rsidRDefault="0012794C" w:rsidP="0012794C">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використання персональних даних, що передбачає дії володільця персональних даних щодо їх обробки,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на обробку персональних даних іншим суб’єктам відносин, пов'язаних із персональними даними (стаття 10 Закону);</w:t>
      </w:r>
    </w:p>
    <w:p w:rsidR="0012794C" w:rsidRPr="0012794C" w:rsidRDefault="0012794C" w:rsidP="0012794C">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поширення персональних даних, що передбачає дії володільця персональних даних щодо передачі відомостей про фізичну особу (стаття 14 Закону); доступ до персональних даних третіх осіб, що визначає дії володільця персональних даних у разі отримання запиту від третьої особи щодо доступу до персональних даних, доступ суб’єкта персональних даних до відомостей про себе (стаття 16 Закону).</w:t>
      </w:r>
    </w:p>
    <w:p w:rsidR="0012794C" w:rsidRPr="0012794C" w:rsidRDefault="0012794C" w:rsidP="0012794C">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Зобов’язуюся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w:t>
      </w:r>
    </w:p>
    <w:p w:rsidR="001522B9" w:rsidRDefault="001522B9" w:rsidP="0012794C">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p>
    <w:p w:rsidR="0012794C" w:rsidRPr="0012794C" w:rsidRDefault="0012794C" w:rsidP="0012794C">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____  _____________20___р.                         ______________________</w:t>
      </w:r>
    </w:p>
    <w:p w:rsidR="0012794C" w:rsidRPr="0012794C" w:rsidRDefault="0012794C" w:rsidP="0012794C">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                                                                                                                                                                                        (підпис)</w:t>
      </w:r>
    </w:p>
    <w:p w:rsidR="0012794C" w:rsidRPr="0012794C" w:rsidRDefault="0012794C" w:rsidP="0012794C">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p>
    <w:p w:rsidR="0012794C" w:rsidRPr="0012794C" w:rsidRDefault="0012794C" w:rsidP="0012794C">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p>
    <w:p w:rsidR="00350E12" w:rsidRDefault="00350E12" w:rsidP="0012794C">
      <w:pPr>
        <w:shd w:val="clear" w:color="auto" w:fill="FFFFFF"/>
        <w:spacing w:after="0" w:line="240" w:lineRule="auto"/>
        <w:ind w:firstLine="8080"/>
        <w:jc w:val="both"/>
        <w:textAlignment w:val="baseline"/>
        <w:rPr>
          <w:rFonts w:ascii="Times New Roman" w:eastAsia="Times New Roman" w:hAnsi="Times New Roman" w:cs="Times New Roman"/>
          <w:color w:val="000000"/>
          <w:sz w:val="28"/>
          <w:szCs w:val="28"/>
          <w:lang w:val="uk-UA" w:eastAsia="ru-RU"/>
        </w:rPr>
      </w:pPr>
    </w:p>
    <w:p w:rsidR="00350E12" w:rsidRDefault="00350E12" w:rsidP="0012794C">
      <w:pPr>
        <w:shd w:val="clear" w:color="auto" w:fill="FFFFFF"/>
        <w:spacing w:after="0" w:line="240" w:lineRule="auto"/>
        <w:ind w:firstLine="8080"/>
        <w:jc w:val="both"/>
        <w:textAlignment w:val="baseline"/>
        <w:rPr>
          <w:rFonts w:ascii="Times New Roman" w:eastAsia="Times New Roman" w:hAnsi="Times New Roman" w:cs="Times New Roman"/>
          <w:color w:val="000000"/>
          <w:sz w:val="28"/>
          <w:szCs w:val="28"/>
          <w:lang w:val="uk-UA" w:eastAsia="ru-RU"/>
        </w:rPr>
      </w:pPr>
    </w:p>
    <w:p w:rsidR="00910A3A" w:rsidRDefault="00910A3A" w:rsidP="0012794C">
      <w:pPr>
        <w:shd w:val="clear" w:color="auto" w:fill="FFFFFF"/>
        <w:spacing w:after="0" w:line="240" w:lineRule="auto"/>
        <w:ind w:firstLine="8080"/>
        <w:jc w:val="both"/>
        <w:textAlignment w:val="baseline"/>
        <w:rPr>
          <w:rFonts w:ascii="Times New Roman" w:eastAsia="Times New Roman" w:hAnsi="Times New Roman" w:cs="Times New Roman"/>
          <w:color w:val="000000"/>
          <w:sz w:val="28"/>
          <w:szCs w:val="28"/>
          <w:lang w:val="uk-UA" w:eastAsia="ru-RU"/>
        </w:rPr>
      </w:pPr>
    </w:p>
    <w:p w:rsidR="00910A3A" w:rsidRDefault="00910A3A" w:rsidP="0012794C">
      <w:pPr>
        <w:shd w:val="clear" w:color="auto" w:fill="FFFFFF"/>
        <w:spacing w:after="0" w:line="240" w:lineRule="auto"/>
        <w:ind w:firstLine="8080"/>
        <w:jc w:val="both"/>
        <w:textAlignment w:val="baseline"/>
        <w:rPr>
          <w:rFonts w:ascii="Times New Roman" w:eastAsia="Times New Roman" w:hAnsi="Times New Roman" w:cs="Times New Roman"/>
          <w:color w:val="000000"/>
          <w:sz w:val="28"/>
          <w:szCs w:val="28"/>
          <w:lang w:val="uk-UA" w:eastAsia="ru-RU"/>
        </w:rPr>
      </w:pPr>
    </w:p>
    <w:p w:rsidR="00910A3A" w:rsidRDefault="00910A3A" w:rsidP="0012794C">
      <w:pPr>
        <w:shd w:val="clear" w:color="auto" w:fill="FFFFFF"/>
        <w:spacing w:after="0" w:line="240" w:lineRule="auto"/>
        <w:ind w:firstLine="8080"/>
        <w:jc w:val="both"/>
        <w:textAlignment w:val="baseline"/>
        <w:rPr>
          <w:rFonts w:ascii="Times New Roman" w:eastAsia="Times New Roman" w:hAnsi="Times New Roman" w:cs="Times New Roman"/>
          <w:color w:val="000000"/>
          <w:sz w:val="28"/>
          <w:szCs w:val="28"/>
          <w:lang w:val="uk-UA" w:eastAsia="ru-RU"/>
        </w:rPr>
      </w:pPr>
    </w:p>
    <w:p w:rsidR="00910A3A" w:rsidRDefault="00910A3A" w:rsidP="0012794C">
      <w:pPr>
        <w:shd w:val="clear" w:color="auto" w:fill="FFFFFF"/>
        <w:spacing w:after="0" w:line="240" w:lineRule="auto"/>
        <w:ind w:firstLine="8080"/>
        <w:jc w:val="both"/>
        <w:textAlignment w:val="baseline"/>
        <w:rPr>
          <w:rFonts w:ascii="Times New Roman" w:eastAsia="Times New Roman" w:hAnsi="Times New Roman" w:cs="Times New Roman"/>
          <w:color w:val="000000"/>
          <w:sz w:val="28"/>
          <w:szCs w:val="28"/>
          <w:lang w:val="uk-UA" w:eastAsia="ru-RU"/>
        </w:rPr>
      </w:pPr>
    </w:p>
    <w:p w:rsidR="00910A3A" w:rsidRDefault="00910A3A" w:rsidP="0012794C">
      <w:pPr>
        <w:shd w:val="clear" w:color="auto" w:fill="FFFFFF"/>
        <w:spacing w:after="0" w:line="240" w:lineRule="auto"/>
        <w:ind w:firstLine="8080"/>
        <w:jc w:val="both"/>
        <w:textAlignment w:val="baseline"/>
        <w:rPr>
          <w:rFonts w:ascii="Times New Roman" w:eastAsia="Times New Roman" w:hAnsi="Times New Roman" w:cs="Times New Roman"/>
          <w:color w:val="000000"/>
          <w:sz w:val="28"/>
          <w:szCs w:val="28"/>
          <w:lang w:val="uk-UA" w:eastAsia="ru-RU"/>
        </w:rPr>
      </w:pPr>
    </w:p>
    <w:p w:rsidR="00910A3A" w:rsidRDefault="00910A3A" w:rsidP="0012794C">
      <w:pPr>
        <w:shd w:val="clear" w:color="auto" w:fill="FFFFFF"/>
        <w:spacing w:after="0" w:line="240" w:lineRule="auto"/>
        <w:ind w:firstLine="8080"/>
        <w:jc w:val="both"/>
        <w:textAlignment w:val="baseline"/>
        <w:rPr>
          <w:rFonts w:ascii="Times New Roman" w:eastAsia="Times New Roman" w:hAnsi="Times New Roman" w:cs="Times New Roman"/>
          <w:color w:val="000000"/>
          <w:sz w:val="28"/>
          <w:szCs w:val="28"/>
          <w:lang w:val="uk-UA" w:eastAsia="ru-RU"/>
        </w:rPr>
      </w:pPr>
    </w:p>
    <w:p w:rsidR="00910A3A" w:rsidRDefault="00910A3A" w:rsidP="0012794C">
      <w:pPr>
        <w:shd w:val="clear" w:color="auto" w:fill="FFFFFF"/>
        <w:spacing w:after="0" w:line="240" w:lineRule="auto"/>
        <w:ind w:firstLine="8080"/>
        <w:jc w:val="both"/>
        <w:textAlignment w:val="baseline"/>
        <w:rPr>
          <w:rFonts w:ascii="Times New Roman" w:eastAsia="Times New Roman" w:hAnsi="Times New Roman" w:cs="Times New Roman"/>
          <w:color w:val="000000"/>
          <w:sz w:val="28"/>
          <w:szCs w:val="28"/>
          <w:lang w:val="uk-UA" w:eastAsia="ru-RU"/>
        </w:rPr>
      </w:pPr>
    </w:p>
    <w:p w:rsidR="00910A3A" w:rsidRDefault="00910A3A" w:rsidP="0012794C">
      <w:pPr>
        <w:shd w:val="clear" w:color="auto" w:fill="FFFFFF"/>
        <w:spacing w:after="0" w:line="240" w:lineRule="auto"/>
        <w:ind w:firstLine="8080"/>
        <w:jc w:val="both"/>
        <w:textAlignment w:val="baseline"/>
        <w:rPr>
          <w:rFonts w:ascii="Times New Roman" w:eastAsia="Times New Roman" w:hAnsi="Times New Roman" w:cs="Times New Roman"/>
          <w:color w:val="000000"/>
          <w:sz w:val="28"/>
          <w:szCs w:val="28"/>
          <w:lang w:val="uk-UA" w:eastAsia="ru-RU"/>
        </w:rPr>
      </w:pPr>
    </w:p>
    <w:p w:rsidR="0012794C" w:rsidRPr="0012794C" w:rsidRDefault="0012794C" w:rsidP="0012794C">
      <w:pPr>
        <w:shd w:val="clear" w:color="auto" w:fill="FFFFFF"/>
        <w:spacing w:after="0" w:line="240" w:lineRule="auto"/>
        <w:ind w:firstLine="8080"/>
        <w:jc w:val="both"/>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Додаток 2</w:t>
      </w:r>
    </w:p>
    <w:p w:rsidR="00350E12" w:rsidRDefault="00350E12" w:rsidP="0012794C">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p>
    <w:p w:rsidR="0012794C" w:rsidRPr="0012794C" w:rsidRDefault="0012794C" w:rsidP="00910A3A">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до Положення про конкурсний відбір на посаду директора комунальної устан</w:t>
      </w:r>
      <w:r w:rsidR="001D377B">
        <w:rPr>
          <w:rFonts w:ascii="Times New Roman" w:eastAsia="Times New Roman" w:hAnsi="Times New Roman" w:cs="Times New Roman"/>
          <w:color w:val="000000"/>
          <w:sz w:val="28"/>
          <w:szCs w:val="28"/>
          <w:lang w:val="uk-UA" w:eastAsia="ru-RU"/>
        </w:rPr>
        <w:t>ови «Інклюзивно-ресурсний центр</w:t>
      </w:r>
      <w:r w:rsidRPr="0012794C">
        <w:rPr>
          <w:rFonts w:ascii="Times New Roman" w:eastAsia="Times New Roman" w:hAnsi="Times New Roman" w:cs="Times New Roman"/>
          <w:color w:val="000000"/>
          <w:sz w:val="28"/>
          <w:szCs w:val="28"/>
          <w:lang w:val="uk-UA" w:eastAsia="ru-RU"/>
        </w:rPr>
        <w:t xml:space="preserve"> Ананьївської міської ради</w:t>
      </w:r>
      <w:r w:rsidR="001D377B">
        <w:rPr>
          <w:rFonts w:ascii="Times New Roman" w:eastAsia="Times New Roman" w:hAnsi="Times New Roman" w:cs="Times New Roman"/>
          <w:color w:val="000000"/>
          <w:sz w:val="28"/>
          <w:szCs w:val="28"/>
          <w:lang w:val="uk-UA" w:eastAsia="ru-RU"/>
        </w:rPr>
        <w:t>»</w:t>
      </w:r>
    </w:p>
    <w:p w:rsidR="00350E12" w:rsidRDefault="00350E12" w:rsidP="0012794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12794C" w:rsidRPr="0012794C" w:rsidRDefault="0012794C" w:rsidP="001522B9">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b/>
          <w:bCs/>
          <w:color w:val="000000"/>
          <w:sz w:val="28"/>
          <w:szCs w:val="28"/>
          <w:bdr w:val="none" w:sz="0" w:space="0" w:color="auto" w:frame="1"/>
          <w:lang w:val="uk-UA" w:eastAsia="ru-RU"/>
        </w:rPr>
        <w:t>Орієнтовний перелік питань </w:t>
      </w:r>
    </w:p>
    <w:p w:rsidR="0012794C" w:rsidRPr="0012794C" w:rsidRDefault="0012794C" w:rsidP="001522B9">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b/>
          <w:bCs/>
          <w:color w:val="000000"/>
          <w:sz w:val="28"/>
          <w:szCs w:val="28"/>
          <w:bdr w:val="none" w:sz="0" w:space="0" w:color="auto" w:frame="1"/>
          <w:lang w:val="uk-UA" w:eastAsia="ru-RU"/>
        </w:rPr>
        <w:t>для проведення кваліфікаційного іспиту на посаду </w:t>
      </w:r>
    </w:p>
    <w:p w:rsidR="0012794C" w:rsidRDefault="0012794C" w:rsidP="001522B9">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r w:rsidRPr="0012794C">
        <w:rPr>
          <w:rFonts w:ascii="Times New Roman" w:eastAsia="Times New Roman" w:hAnsi="Times New Roman" w:cs="Times New Roman"/>
          <w:b/>
          <w:bCs/>
          <w:color w:val="000000"/>
          <w:sz w:val="28"/>
          <w:szCs w:val="28"/>
          <w:bdr w:val="none" w:sz="0" w:space="0" w:color="auto" w:frame="1"/>
          <w:lang w:val="uk-UA" w:eastAsia="ru-RU"/>
        </w:rPr>
        <w:t xml:space="preserve">директора </w:t>
      </w:r>
      <w:proofErr w:type="spellStart"/>
      <w:r w:rsidRPr="0012794C">
        <w:rPr>
          <w:rFonts w:ascii="Times New Roman" w:eastAsia="Times New Roman" w:hAnsi="Times New Roman" w:cs="Times New Roman"/>
          <w:b/>
          <w:bCs/>
          <w:color w:val="000000"/>
          <w:sz w:val="28"/>
          <w:szCs w:val="28"/>
          <w:bdr w:val="none" w:sz="0" w:space="0" w:color="auto" w:frame="1"/>
          <w:lang w:val="uk-UA" w:eastAsia="ru-RU"/>
        </w:rPr>
        <w:t>інклюзивно</w:t>
      </w:r>
      <w:proofErr w:type="spellEnd"/>
      <w:r w:rsidRPr="0012794C">
        <w:rPr>
          <w:rFonts w:ascii="Times New Roman" w:eastAsia="Times New Roman" w:hAnsi="Times New Roman" w:cs="Times New Roman"/>
          <w:b/>
          <w:bCs/>
          <w:color w:val="000000"/>
          <w:sz w:val="28"/>
          <w:szCs w:val="28"/>
          <w:bdr w:val="none" w:sz="0" w:space="0" w:color="auto" w:frame="1"/>
          <w:lang w:val="uk-UA" w:eastAsia="ru-RU"/>
        </w:rPr>
        <w:t>-ресурсного центру</w:t>
      </w:r>
    </w:p>
    <w:p w:rsidR="00910A3A" w:rsidRPr="0012794C" w:rsidRDefault="00910A3A" w:rsidP="001522B9">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p>
    <w:p w:rsidR="0012794C" w:rsidRPr="0012794C" w:rsidRDefault="0012794C" w:rsidP="00910A3A">
      <w:pPr>
        <w:numPr>
          <w:ilvl w:val="0"/>
          <w:numId w:val="17"/>
        </w:num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Основні законодавчі документи України в галузі інклюзивної та спеціальної освіти.</w:t>
      </w:r>
    </w:p>
    <w:p w:rsidR="0012794C" w:rsidRPr="0012794C" w:rsidRDefault="0012794C" w:rsidP="00910A3A">
      <w:pPr>
        <w:numPr>
          <w:ilvl w:val="0"/>
          <w:numId w:val="17"/>
        </w:num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Співробітництво та основні принципи командного підходу.</w:t>
      </w:r>
    </w:p>
    <w:p w:rsidR="0012794C" w:rsidRPr="0012794C" w:rsidRDefault="0012794C" w:rsidP="00910A3A">
      <w:pPr>
        <w:numPr>
          <w:ilvl w:val="0"/>
          <w:numId w:val="17"/>
        </w:num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Система управління діяльністю інклюзивно-ресурсного центру. основні завдання МОН.</w:t>
      </w:r>
    </w:p>
    <w:p w:rsidR="0012794C" w:rsidRPr="0012794C" w:rsidRDefault="0012794C" w:rsidP="00910A3A">
      <w:pPr>
        <w:numPr>
          <w:ilvl w:val="0"/>
          <w:numId w:val="17"/>
        </w:num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Вимоги до фахівців інклюзивно-ресурсного центру.</w:t>
      </w:r>
    </w:p>
    <w:p w:rsidR="0012794C" w:rsidRPr="0012794C" w:rsidRDefault="0012794C" w:rsidP="00910A3A">
      <w:pPr>
        <w:numPr>
          <w:ilvl w:val="0"/>
          <w:numId w:val="17"/>
        </w:numPr>
        <w:shd w:val="clear" w:color="auto" w:fill="FFFFFF"/>
        <w:spacing w:after="0" w:line="405" w:lineRule="atLeast"/>
        <w:contextualSpacing/>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Право дітей з особливими освітніми потребами на освіту в Законі України  «Про дошкільну освіту».</w:t>
      </w:r>
    </w:p>
    <w:p w:rsidR="0012794C" w:rsidRPr="0012794C" w:rsidRDefault="0012794C" w:rsidP="00910A3A">
      <w:pPr>
        <w:numPr>
          <w:ilvl w:val="0"/>
          <w:numId w:val="17"/>
        </w:numPr>
        <w:shd w:val="clear" w:color="auto" w:fill="FFFFFF"/>
        <w:spacing w:after="0" w:line="405" w:lineRule="atLeast"/>
        <w:contextualSpacing/>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Конституційне право на освіту.</w:t>
      </w:r>
    </w:p>
    <w:p w:rsidR="0012794C" w:rsidRPr="0012794C" w:rsidRDefault="0012794C" w:rsidP="00910A3A">
      <w:pPr>
        <w:numPr>
          <w:ilvl w:val="0"/>
          <w:numId w:val="17"/>
        </w:numPr>
        <w:shd w:val="clear" w:color="auto" w:fill="FFFFFF"/>
        <w:spacing w:after="0" w:line="405" w:lineRule="atLeast"/>
        <w:contextualSpacing/>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Система управління діяльністю інклюзивно-ресурсного центру.</w:t>
      </w:r>
    </w:p>
    <w:p w:rsidR="0012794C" w:rsidRPr="0012794C" w:rsidRDefault="0012794C" w:rsidP="00910A3A">
      <w:pPr>
        <w:numPr>
          <w:ilvl w:val="0"/>
          <w:numId w:val="17"/>
        </w:numPr>
        <w:shd w:val="clear" w:color="auto" w:fill="FFFFFF"/>
        <w:spacing w:after="0" w:line="405" w:lineRule="atLeast"/>
        <w:contextualSpacing/>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Причини порушень психофізичного розвитку. </w:t>
      </w:r>
    </w:p>
    <w:p w:rsidR="0012794C" w:rsidRPr="0012794C" w:rsidRDefault="0012794C" w:rsidP="00910A3A">
      <w:pPr>
        <w:numPr>
          <w:ilvl w:val="0"/>
          <w:numId w:val="17"/>
        </w:numPr>
        <w:shd w:val="clear" w:color="auto" w:fill="FFFFFF"/>
        <w:spacing w:after="0" w:line="405" w:lineRule="atLeast"/>
        <w:contextualSpacing/>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Основні принципи освіти.</w:t>
      </w:r>
    </w:p>
    <w:p w:rsidR="0012794C" w:rsidRPr="0012794C" w:rsidRDefault="0012794C" w:rsidP="00910A3A">
      <w:pPr>
        <w:numPr>
          <w:ilvl w:val="0"/>
          <w:numId w:val="17"/>
        </w:numPr>
        <w:shd w:val="clear" w:color="auto" w:fill="FFFFFF"/>
        <w:spacing w:after="0" w:line="405" w:lineRule="atLeast"/>
        <w:contextualSpacing/>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Методи управління закладом.</w:t>
      </w:r>
    </w:p>
    <w:p w:rsidR="0012794C" w:rsidRPr="0012794C" w:rsidRDefault="0012794C" w:rsidP="00910A3A">
      <w:pPr>
        <w:numPr>
          <w:ilvl w:val="0"/>
          <w:numId w:val="17"/>
        </w:numPr>
        <w:shd w:val="clear" w:color="auto" w:fill="FFFFFF"/>
        <w:spacing w:after="0" w:line="405" w:lineRule="atLeast"/>
        <w:contextualSpacing/>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Право дітей з особливими освітніми потребами на освіту в Законі України  «Про загальну середню освіту».</w:t>
      </w:r>
    </w:p>
    <w:p w:rsidR="0012794C" w:rsidRPr="0012794C" w:rsidRDefault="0012794C" w:rsidP="00910A3A">
      <w:pPr>
        <w:numPr>
          <w:ilvl w:val="0"/>
          <w:numId w:val="17"/>
        </w:numPr>
        <w:shd w:val="clear" w:color="auto" w:fill="FFFFFF"/>
        <w:spacing w:after="0" w:line="405" w:lineRule="atLeast"/>
        <w:contextualSpacing/>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Державні стандарти освіти.</w:t>
      </w:r>
    </w:p>
    <w:p w:rsidR="0012794C" w:rsidRPr="0012794C" w:rsidRDefault="0012794C" w:rsidP="00910A3A">
      <w:pPr>
        <w:numPr>
          <w:ilvl w:val="0"/>
          <w:numId w:val="17"/>
        </w:numPr>
        <w:shd w:val="clear" w:color="auto" w:fill="FFFFFF"/>
        <w:spacing w:after="0" w:line="405" w:lineRule="atLeast"/>
        <w:contextualSpacing/>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Повноваження місцевих органів виконавчої влади та органів місцевого самоврядування в галузі освіти.</w:t>
      </w:r>
    </w:p>
    <w:p w:rsidR="0012794C" w:rsidRPr="0012794C" w:rsidRDefault="0012794C" w:rsidP="00910A3A">
      <w:pPr>
        <w:numPr>
          <w:ilvl w:val="0"/>
          <w:numId w:val="17"/>
        </w:numPr>
        <w:shd w:val="clear" w:color="auto" w:fill="FFFFFF"/>
        <w:spacing w:after="0" w:line="405" w:lineRule="atLeast"/>
        <w:contextualSpacing/>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Пояснити термін «діти з особливими освітніми потребами» (вказати, які діти належать до вказаної категорії і в чому полягають їхні особливі освітні потреби).</w:t>
      </w:r>
    </w:p>
    <w:p w:rsidR="0012794C" w:rsidRPr="0012794C" w:rsidRDefault="0012794C" w:rsidP="00910A3A">
      <w:pPr>
        <w:numPr>
          <w:ilvl w:val="0"/>
          <w:numId w:val="17"/>
        </w:numPr>
        <w:shd w:val="clear" w:color="auto" w:fill="FFFFFF"/>
        <w:spacing w:after="0" w:line="405" w:lineRule="atLeast"/>
        <w:contextualSpacing/>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Назвіть документацію, яку необхідно подати батькам дитини з ООП, для проведення комплексної психолого-педагогічної оцінки розвитку дитини.</w:t>
      </w:r>
    </w:p>
    <w:p w:rsidR="0012794C" w:rsidRPr="0012794C" w:rsidRDefault="0012794C" w:rsidP="00910A3A">
      <w:pPr>
        <w:numPr>
          <w:ilvl w:val="0"/>
          <w:numId w:val="17"/>
        </w:numPr>
        <w:shd w:val="clear" w:color="auto" w:fill="FFFFFF"/>
        <w:spacing w:after="0" w:line="405" w:lineRule="atLeast"/>
        <w:contextualSpacing/>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Особливості розвитку, навчання та виховання дітей з порушенням зору (сліпих дітей та дітей зі зниженим зором).</w:t>
      </w:r>
    </w:p>
    <w:p w:rsidR="0012794C" w:rsidRPr="0012794C" w:rsidRDefault="0012794C" w:rsidP="00910A3A">
      <w:pPr>
        <w:numPr>
          <w:ilvl w:val="0"/>
          <w:numId w:val="17"/>
        </w:numPr>
        <w:shd w:val="clear" w:color="auto" w:fill="FFFFFF"/>
        <w:spacing w:after="0" w:line="405" w:lineRule="atLeast"/>
        <w:contextualSpacing/>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Порядок організації інклюзивного навчання: у загальноосвітніх навчальних закладах, затверджений постановою Кабінету Міністрів України від 15.08.2011 №872 (зі змінами).</w:t>
      </w:r>
    </w:p>
    <w:p w:rsidR="0012794C" w:rsidRPr="0012794C" w:rsidRDefault="0012794C" w:rsidP="00910A3A">
      <w:pPr>
        <w:numPr>
          <w:ilvl w:val="0"/>
          <w:numId w:val="17"/>
        </w:numPr>
        <w:shd w:val="clear" w:color="auto" w:fill="FFFFFF"/>
        <w:spacing w:after="0" w:line="405" w:lineRule="atLeast"/>
        <w:contextualSpacing/>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lastRenderedPageBreak/>
        <w:t>Забезпечення реалізації права на освіту осіб з особливими       освітніми  потребами.</w:t>
      </w:r>
    </w:p>
    <w:p w:rsidR="0012794C" w:rsidRPr="0012794C" w:rsidRDefault="0012794C" w:rsidP="00910A3A">
      <w:pPr>
        <w:numPr>
          <w:ilvl w:val="0"/>
          <w:numId w:val="17"/>
        </w:numPr>
        <w:shd w:val="clear" w:color="auto" w:fill="FFFFFF"/>
        <w:spacing w:after="0" w:line="405" w:lineRule="atLeast"/>
        <w:contextualSpacing/>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Право громадян на освіту.</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Визначення термінів: інклюзивне навчання, інклюзивне освітнє середовище, індивідуальна програма розвитку, корекційно-розвиткові послуги (допомога), особа з особливими освітніми потребами, універсальний дизайн у сфері освіти.</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Особливості розвитку, навчання та виховання дітей з інтелектуальними порушеннями (легкого, помірного, тяжкого ступенів).</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Міжнародні документи у сфері інклюзивної освіти.</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Положення про інклюзивно-ресурсний центр, затверджене постановою Кабінету Міністрів України від 12 липня 2017 р. №545 (зі змінами).</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Основні законодавчі документи України в галузі інклюзивної та спеціальної освіти.</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Прийняття рішення про відкриття інклюзивних класів/груп у закладі освіти.</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Особливості розвитку, навчання та виховання дітей із затримкою психічного розвитку.</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Правовий статус інклюзивно-ресурсного центру.</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Функції управління закладом.</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Положення про ресурсний центр підтримки інклюзивної освіти, затверджене постановою Кабінету Міністрів України від 22.08.2018 №617.</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Державні символи України.</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 Повноваження місцевих органів виконавчої влади та органів місцевого самоврядування в галузі освіти.</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Основні завдання інклюзивно-ресурсного центру.</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Особливості розвитку, навчання та виховання дітей з порушенням опорно-рухового апарату.</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Створення умови для забезпечення прав і можливостей осіб з особливими освітніми потребами для здобуття ними освіти.</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Причини порушень психофізичного розвитку.</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Найважливіші функції держави.</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Навчальні заклади для громадян, які потребують соціальної допомоги та реабілітації.</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Форми навчання у загальноосвітніх навчальних закладах.</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Створення умови для забезпечення прав і можливостей осіб з особливими освітніми потребами для здобуття ними освіти.</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lastRenderedPageBreak/>
        <w:t>Особливості розвитку, навчання та виховання дітей з порушенням      слуху (глухих та зі зниженим слухом).</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Сутність та класифікація порушень психофізичного розвитку.</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Матеріально-технічна база інклюзивно-ресурсного центру.</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Які умови повинні бути створені для організації навчання дітей з особливими освітніми потребами в закладі освіти?</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Здійснення психолого-педагогічне супроводження дітей з особливими освітніми потребами.</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Визначення поняття «Інклюзивне навчання».</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Конституційне право на охорону здоров'я.</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 xml:space="preserve">Особливості розвитку, навчання та виховання дітей з порушеннями мовлення (в т.ч. з </w:t>
      </w:r>
      <w:proofErr w:type="spellStart"/>
      <w:r w:rsidRPr="0012794C">
        <w:rPr>
          <w:rFonts w:ascii="Times New Roman" w:eastAsia="Calibri" w:hAnsi="Times New Roman" w:cs="Times New Roman"/>
          <w:color w:val="212529"/>
          <w:sz w:val="28"/>
          <w:szCs w:val="28"/>
          <w:lang w:val="uk-UA"/>
        </w:rPr>
        <w:t>дислексією</w:t>
      </w:r>
      <w:proofErr w:type="spellEnd"/>
      <w:r w:rsidRPr="0012794C">
        <w:rPr>
          <w:rFonts w:ascii="Times New Roman" w:eastAsia="Calibri" w:hAnsi="Times New Roman" w:cs="Times New Roman"/>
          <w:color w:val="212529"/>
          <w:sz w:val="28"/>
          <w:szCs w:val="28"/>
          <w:lang w:val="uk-UA"/>
        </w:rPr>
        <w:t>).</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Управління діяльністю інклюзивно-ресурсного центру.</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 xml:space="preserve">Особливості розвитку, навчання та виховання дітей з розладами </w:t>
      </w:r>
      <w:proofErr w:type="spellStart"/>
      <w:r w:rsidRPr="0012794C">
        <w:rPr>
          <w:rFonts w:ascii="Times New Roman" w:eastAsia="Calibri" w:hAnsi="Times New Roman" w:cs="Times New Roman"/>
          <w:color w:val="212529"/>
          <w:sz w:val="28"/>
          <w:szCs w:val="28"/>
          <w:lang w:val="uk-UA"/>
        </w:rPr>
        <w:t>аутичного</w:t>
      </w:r>
      <w:proofErr w:type="spellEnd"/>
      <w:r w:rsidRPr="0012794C">
        <w:rPr>
          <w:rFonts w:ascii="Times New Roman" w:eastAsia="Calibri" w:hAnsi="Times New Roman" w:cs="Times New Roman"/>
          <w:color w:val="212529"/>
          <w:sz w:val="28"/>
          <w:szCs w:val="28"/>
          <w:lang w:val="uk-UA"/>
        </w:rPr>
        <w:t xml:space="preserve"> спектра.</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Скільки учнів (вихованців) повинно бути в інклюзивному класі/групі.</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Конституційне право на освіту.</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Визначення поняття «Особа з особливими освітніми потребами».</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Загальна характеристика сучасної системи надання послуг для дітей з особливими освітніми потребами.</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Форма правління в Україні.</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Склад команди психолого-педагогічного супроводу дитини з особливими освітніми потребами в закладі загальної середньої та дошкільної освіти.</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Організація проведення комплексної психолого-педагогічної оцінки розвитку дитини.</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Корекційно-</w:t>
      </w:r>
      <w:proofErr w:type="spellStart"/>
      <w:r w:rsidRPr="0012794C">
        <w:rPr>
          <w:rFonts w:ascii="Times New Roman" w:eastAsia="Calibri" w:hAnsi="Times New Roman" w:cs="Times New Roman"/>
          <w:color w:val="212529"/>
          <w:sz w:val="28"/>
          <w:szCs w:val="28"/>
          <w:lang w:val="uk-UA"/>
        </w:rPr>
        <w:t>розвиткова</w:t>
      </w:r>
      <w:proofErr w:type="spellEnd"/>
      <w:r w:rsidRPr="0012794C">
        <w:rPr>
          <w:rFonts w:ascii="Times New Roman" w:eastAsia="Calibri" w:hAnsi="Times New Roman" w:cs="Times New Roman"/>
          <w:color w:val="212529"/>
          <w:sz w:val="28"/>
          <w:szCs w:val="28"/>
          <w:lang w:val="uk-UA"/>
        </w:rPr>
        <w:t xml:space="preserve"> робота як складова інклюзивного навчання.</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Порядок складання Індивідуальної програми розвитку.</w:t>
      </w:r>
    </w:p>
    <w:p w:rsidR="0012794C" w:rsidRPr="0012794C" w:rsidRDefault="0012794C" w:rsidP="00910A3A">
      <w:pPr>
        <w:numPr>
          <w:ilvl w:val="0"/>
          <w:numId w:val="17"/>
        </w:numPr>
        <w:shd w:val="clear" w:color="auto" w:fill="FFFFFF"/>
        <w:spacing w:after="0" w:line="405" w:lineRule="atLeast"/>
        <w:jc w:val="both"/>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Психолого-педагогічний супровід дітей зі складними порушеннями розвитку.</w:t>
      </w:r>
    </w:p>
    <w:p w:rsidR="0012794C" w:rsidRPr="0012794C" w:rsidRDefault="0012794C" w:rsidP="0012794C">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p>
    <w:p w:rsidR="0012794C" w:rsidRPr="0012794C" w:rsidRDefault="0012794C" w:rsidP="0012794C">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p>
    <w:p w:rsidR="0012794C" w:rsidRPr="0012794C" w:rsidRDefault="0012794C" w:rsidP="0012794C">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p>
    <w:p w:rsidR="0012794C" w:rsidRPr="0012794C" w:rsidRDefault="0012794C" w:rsidP="0012794C">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p>
    <w:p w:rsidR="0012794C" w:rsidRPr="0012794C" w:rsidRDefault="0012794C" w:rsidP="0012794C">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p>
    <w:p w:rsidR="0012794C" w:rsidRPr="0012794C" w:rsidRDefault="0012794C" w:rsidP="0012794C">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p>
    <w:p w:rsidR="0012794C" w:rsidRPr="0012794C" w:rsidRDefault="0012794C" w:rsidP="0012794C">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p>
    <w:p w:rsidR="0012794C" w:rsidRPr="0012794C" w:rsidRDefault="0012794C" w:rsidP="0012794C">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p>
    <w:p w:rsidR="0012794C" w:rsidRPr="0012794C" w:rsidRDefault="0012794C" w:rsidP="0012794C">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p>
    <w:p w:rsidR="00350E12" w:rsidRDefault="00350E12" w:rsidP="0012794C">
      <w:pPr>
        <w:shd w:val="clear" w:color="auto" w:fill="FFFFFF"/>
        <w:spacing w:after="0" w:line="240" w:lineRule="auto"/>
        <w:ind w:firstLine="7938"/>
        <w:textAlignment w:val="baseline"/>
        <w:rPr>
          <w:rFonts w:ascii="Times New Roman" w:eastAsia="Times New Roman" w:hAnsi="Times New Roman" w:cs="Times New Roman"/>
          <w:color w:val="000000"/>
          <w:sz w:val="28"/>
          <w:szCs w:val="28"/>
          <w:lang w:val="uk-UA" w:eastAsia="ru-RU"/>
        </w:rPr>
      </w:pPr>
    </w:p>
    <w:p w:rsidR="00350E12" w:rsidRDefault="00350E12" w:rsidP="0012794C">
      <w:pPr>
        <w:shd w:val="clear" w:color="auto" w:fill="FFFFFF"/>
        <w:spacing w:after="0" w:line="240" w:lineRule="auto"/>
        <w:ind w:firstLine="7938"/>
        <w:textAlignment w:val="baseline"/>
        <w:rPr>
          <w:rFonts w:ascii="Times New Roman" w:eastAsia="Times New Roman" w:hAnsi="Times New Roman" w:cs="Times New Roman"/>
          <w:color w:val="000000"/>
          <w:sz w:val="28"/>
          <w:szCs w:val="28"/>
          <w:lang w:val="uk-UA" w:eastAsia="ru-RU"/>
        </w:rPr>
      </w:pPr>
    </w:p>
    <w:p w:rsidR="00910A3A" w:rsidRDefault="00910A3A" w:rsidP="0012794C">
      <w:pPr>
        <w:shd w:val="clear" w:color="auto" w:fill="FFFFFF"/>
        <w:spacing w:after="0" w:line="240" w:lineRule="auto"/>
        <w:ind w:firstLine="7938"/>
        <w:textAlignment w:val="baseline"/>
        <w:rPr>
          <w:rFonts w:ascii="Times New Roman" w:eastAsia="Times New Roman" w:hAnsi="Times New Roman" w:cs="Times New Roman"/>
          <w:color w:val="000000"/>
          <w:sz w:val="28"/>
          <w:szCs w:val="28"/>
          <w:lang w:val="uk-UA" w:eastAsia="ru-RU"/>
        </w:rPr>
      </w:pPr>
    </w:p>
    <w:p w:rsidR="00910A3A" w:rsidRDefault="00910A3A" w:rsidP="0012794C">
      <w:pPr>
        <w:shd w:val="clear" w:color="auto" w:fill="FFFFFF"/>
        <w:spacing w:after="0" w:line="240" w:lineRule="auto"/>
        <w:ind w:firstLine="7938"/>
        <w:textAlignment w:val="baseline"/>
        <w:rPr>
          <w:rFonts w:ascii="Times New Roman" w:eastAsia="Times New Roman" w:hAnsi="Times New Roman" w:cs="Times New Roman"/>
          <w:color w:val="000000"/>
          <w:sz w:val="28"/>
          <w:szCs w:val="28"/>
          <w:lang w:val="uk-UA" w:eastAsia="ru-RU"/>
        </w:rPr>
      </w:pPr>
    </w:p>
    <w:p w:rsidR="0012794C" w:rsidRPr="0012794C" w:rsidRDefault="0012794C" w:rsidP="0012794C">
      <w:pPr>
        <w:shd w:val="clear" w:color="auto" w:fill="FFFFFF"/>
        <w:spacing w:after="0" w:line="240" w:lineRule="auto"/>
        <w:ind w:firstLine="7938"/>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Додаток 3</w:t>
      </w:r>
    </w:p>
    <w:p w:rsidR="00350E12" w:rsidRDefault="00350E12" w:rsidP="0012794C">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p>
    <w:p w:rsidR="0012794C" w:rsidRPr="001D377B" w:rsidRDefault="0012794C" w:rsidP="0012794C">
      <w:pPr>
        <w:shd w:val="clear" w:color="auto" w:fill="FFFFFF"/>
        <w:spacing w:after="0" w:line="240" w:lineRule="auto"/>
        <w:jc w:val="center"/>
        <w:textAlignment w:val="baseline"/>
        <w:rPr>
          <w:rFonts w:ascii="Times New Roman" w:eastAsia="Times New Roman" w:hAnsi="Times New Roman" w:cs="Times New Roman"/>
          <w:sz w:val="28"/>
          <w:szCs w:val="28"/>
          <w:lang w:val="uk-UA" w:eastAsia="ru-RU"/>
        </w:rPr>
      </w:pPr>
      <w:r w:rsidRPr="001D377B">
        <w:rPr>
          <w:rFonts w:ascii="Times New Roman" w:eastAsia="Times New Roman" w:hAnsi="Times New Roman" w:cs="Times New Roman"/>
          <w:sz w:val="28"/>
          <w:szCs w:val="28"/>
          <w:lang w:val="uk-UA" w:eastAsia="ru-RU"/>
        </w:rPr>
        <w:t>до Положення про конкурсний відбір на посаду директора комунальної установи «Інклюзивно-ресурсний центр Ананьївської міської ради»</w:t>
      </w:r>
    </w:p>
    <w:p w:rsidR="00350E12" w:rsidRDefault="00350E12" w:rsidP="0012794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12794C" w:rsidRPr="0012794C" w:rsidRDefault="0012794C" w:rsidP="0012794C">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b/>
          <w:bCs/>
          <w:color w:val="000000"/>
          <w:sz w:val="28"/>
          <w:szCs w:val="28"/>
          <w:bdr w:val="none" w:sz="0" w:space="0" w:color="auto" w:frame="1"/>
          <w:lang w:val="uk-UA" w:eastAsia="ru-RU"/>
        </w:rPr>
        <w:t>ВІДОМІСТЬ</w:t>
      </w:r>
    </w:p>
    <w:p w:rsidR="0012794C" w:rsidRPr="0012794C" w:rsidRDefault="0012794C" w:rsidP="0012794C">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b/>
          <w:bCs/>
          <w:color w:val="000000"/>
          <w:sz w:val="28"/>
          <w:szCs w:val="28"/>
          <w:bdr w:val="none" w:sz="0" w:space="0" w:color="auto" w:frame="1"/>
          <w:lang w:val="uk-UA" w:eastAsia="ru-RU"/>
        </w:rPr>
        <w:t>про результати співбесіди</w:t>
      </w:r>
    </w:p>
    <w:p w:rsidR="0012794C" w:rsidRPr="0012794C" w:rsidRDefault="0012794C" w:rsidP="0012794C">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b/>
          <w:bCs/>
          <w:color w:val="000000"/>
          <w:sz w:val="28"/>
          <w:szCs w:val="28"/>
          <w:bdr w:val="none" w:sz="0" w:space="0" w:color="auto" w:frame="1"/>
          <w:lang w:val="uk-UA" w:eastAsia="ru-RU"/>
        </w:rPr>
        <w:t> </w:t>
      </w:r>
    </w:p>
    <w:tbl>
      <w:tblPr>
        <w:tblW w:w="9573" w:type="dxa"/>
        <w:tblCellMar>
          <w:left w:w="0" w:type="dxa"/>
          <w:right w:w="0" w:type="dxa"/>
        </w:tblCellMar>
        <w:tblLook w:val="04A0" w:firstRow="1" w:lastRow="0" w:firstColumn="1" w:lastColumn="0" w:noHBand="0" w:noVBand="1"/>
      </w:tblPr>
      <w:tblGrid>
        <w:gridCol w:w="3761"/>
        <w:gridCol w:w="3739"/>
        <w:gridCol w:w="2073"/>
      </w:tblGrid>
      <w:tr w:rsidR="0012794C" w:rsidRPr="0012794C" w:rsidTr="00350E12">
        <w:trPr>
          <w:trHeight w:val="730"/>
        </w:trPr>
        <w:tc>
          <w:tcPr>
            <w:tcW w:w="3761"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jc w:val="center"/>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Прізвище, ім'я та по батькові кандидата</w:t>
            </w:r>
          </w:p>
          <w:p w:rsidR="0012794C" w:rsidRPr="0012794C" w:rsidRDefault="0012794C" w:rsidP="0012794C">
            <w:pPr>
              <w:spacing w:after="0" w:line="360" w:lineRule="atLeast"/>
              <w:jc w:val="center"/>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 </w:t>
            </w:r>
          </w:p>
        </w:tc>
        <w:tc>
          <w:tcPr>
            <w:tcW w:w="373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jc w:val="center"/>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Вимоги</w:t>
            </w:r>
          </w:p>
        </w:tc>
        <w:tc>
          <w:tcPr>
            <w:tcW w:w="2073"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12794C" w:rsidRPr="0012794C" w:rsidRDefault="0012794C" w:rsidP="0012794C">
            <w:pPr>
              <w:spacing w:after="0" w:line="360" w:lineRule="atLeast"/>
              <w:jc w:val="center"/>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Бали</w:t>
            </w:r>
          </w:p>
        </w:tc>
      </w:tr>
      <w:tr w:rsidR="0012794C" w:rsidRPr="0012794C" w:rsidTr="00350E12">
        <w:tc>
          <w:tcPr>
            <w:tcW w:w="3761"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jc w:val="center"/>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color w:val="000000"/>
                <w:sz w:val="28"/>
                <w:szCs w:val="28"/>
                <w:lang w:val="uk-UA"/>
              </w:rPr>
              <w:t>Кандидат № 1</w:t>
            </w:r>
          </w:p>
        </w:tc>
        <w:tc>
          <w:tcPr>
            <w:tcW w:w="373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color w:val="000000"/>
                <w:sz w:val="28"/>
                <w:szCs w:val="28"/>
                <w:lang w:val="uk-UA"/>
              </w:rPr>
              <w:t>Досвід роботи</w:t>
            </w:r>
          </w:p>
        </w:tc>
        <w:tc>
          <w:tcPr>
            <w:tcW w:w="2073"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12794C" w:rsidRPr="0012794C" w:rsidRDefault="0012794C" w:rsidP="0012794C">
            <w:pPr>
              <w:spacing w:after="0"/>
              <w:rPr>
                <w:rFonts w:ascii="Calibri" w:eastAsia="Calibri" w:hAnsi="Calibri" w:cs="Times New Roman"/>
              </w:rPr>
            </w:pPr>
          </w:p>
        </w:tc>
      </w:tr>
      <w:tr w:rsidR="0012794C" w:rsidRPr="0012794C" w:rsidTr="00350E12">
        <w:tc>
          <w:tcPr>
            <w:tcW w:w="3761"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rPr>
                <w:rFonts w:ascii="Calibri" w:eastAsia="Calibri" w:hAnsi="Calibri" w:cs="Times New Roman"/>
              </w:rPr>
            </w:pPr>
          </w:p>
        </w:tc>
        <w:tc>
          <w:tcPr>
            <w:tcW w:w="373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color w:val="000000"/>
                <w:sz w:val="28"/>
                <w:szCs w:val="28"/>
                <w:lang w:val="uk-UA"/>
              </w:rPr>
              <w:t>Досягнення</w:t>
            </w:r>
          </w:p>
        </w:tc>
        <w:tc>
          <w:tcPr>
            <w:tcW w:w="2073"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12794C" w:rsidRPr="0012794C" w:rsidRDefault="0012794C" w:rsidP="0012794C">
            <w:pPr>
              <w:spacing w:after="0"/>
              <w:rPr>
                <w:rFonts w:ascii="Calibri" w:eastAsia="Calibri" w:hAnsi="Calibri" w:cs="Times New Roman"/>
              </w:rPr>
            </w:pPr>
          </w:p>
        </w:tc>
      </w:tr>
      <w:tr w:rsidR="0012794C" w:rsidRPr="0012794C" w:rsidTr="00350E12">
        <w:tc>
          <w:tcPr>
            <w:tcW w:w="3761"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rPr>
                <w:rFonts w:ascii="Calibri" w:eastAsia="Calibri" w:hAnsi="Calibri" w:cs="Times New Roman"/>
              </w:rPr>
            </w:pPr>
          </w:p>
        </w:tc>
        <w:tc>
          <w:tcPr>
            <w:tcW w:w="373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color w:val="000000"/>
                <w:sz w:val="28"/>
                <w:szCs w:val="28"/>
                <w:lang w:val="uk-UA"/>
              </w:rPr>
              <w:t>Компетенції</w:t>
            </w:r>
          </w:p>
        </w:tc>
        <w:tc>
          <w:tcPr>
            <w:tcW w:w="2073"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12794C" w:rsidRPr="0012794C" w:rsidRDefault="0012794C" w:rsidP="0012794C">
            <w:pPr>
              <w:spacing w:after="0"/>
              <w:rPr>
                <w:rFonts w:ascii="Calibri" w:eastAsia="Calibri" w:hAnsi="Calibri" w:cs="Times New Roman"/>
              </w:rPr>
            </w:pPr>
          </w:p>
        </w:tc>
      </w:tr>
      <w:tr w:rsidR="0012794C" w:rsidRPr="0012794C" w:rsidTr="00350E12">
        <w:trPr>
          <w:trHeight w:val="263"/>
        </w:trPr>
        <w:tc>
          <w:tcPr>
            <w:tcW w:w="3761"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rPr>
                <w:rFonts w:ascii="Calibri" w:eastAsia="Calibri" w:hAnsi="Calibri" w:cs="Times New Roman"/>
              </w:rPr>
            </w:pPr>
          </w:p>
        </w:tc>
        <w:tc>
          <w:tcPr>
            <w:tcW w:w="373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color w:val="000000"/>
                <w:sz w:val="28"/>
                <w:szCs w:val="28"/>
                <w:lang w:val="uk-UA"/>
              </w:rPr>
              <w:t>Управлінська компетентність</w:t>
            </w:r>
          </w:p>
        </w:tc>
        <w:tc>
          <w:tcPr>
            <w:tcW w:w="2073"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12794C" w:rsidRPr="0012794C" w:rsidRDefault="0012794C" w:rsidP="0012794C">
            <w:pPr>
              <w:spacing w:after="0"/>
              <w:rPr>
                <w:rFonts w:ascii="Calibri" w:eastAsia="Calibri" w:hAnsi="Calibri" w:cs="Times New Roman"/>
              </w:rPr>
            </w:pPr>
          </w:p>
        </w:tc>
      </w:tr>
      <w:tr w:rsidR="0012794C" w:rsidRPr="0012794C" w:rsidTr="00350E12">
        <w:trPr>
          <w:trHeight w:val="134"/>
        </w:trPr>
        <w:tc>
          <w:tcPr>
            <w:tcW w:w="3761"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rPr>
                <w:rFonts w:ascii="Calibri" w:eastAsia="Calibri" w:hAnsi="Calibri" w:cs="Times New Roman"/>
              </w:rPr>
            </w:pPr>
          </w:p>
        </w:tc>
        <w:tc>
          <w:tcPr>
            <w:tcW w:w="373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color w:val="000000"/>
                <w:sz w:val="28"/>
                <w:szCs w:val="28"/>
                <w:lang w:val="uk-UA"/>
              </w:rPr>
              <w:t>Знання законодавства</w:t>
            </w:r>
          </w:p>
        </w:tc>
        <w:tc>
          <w:tcPr>
            <w:tcW w:w="2073"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12794C" w:rsidRPr="0012794C" w:rsidRDefault="0012794C" w:rsidP="0012794C">
            <w:pPr>
              <w:spacing w:after="0"/>
              <w:rPr>
                <w:rFonts w:ascii="Calibri" w:eastAsia="Calibri" w:hAnsi="Calibri" w:cs="Times New Roman"/>
              </w:rPr>
            </w:pPr>
          </w:p>
        </w:tc>
      </w:tr>
    </w:tbl>
    <w:p w:rsidR="0012794C" w:rsidRPr="0012794C" w:rsidRDefault="0012794C" w:rsidP="0012794C">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p>
    <w:p w:rsidR="0012794C" w:rsidRPr="0012794C" w:rsidRDefault="0012794C" w:rsidP="0012794C">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p>
    <w:p w:rsidR="0012794C" w:rsidRPr="0012794C" w:rsidRDefault="0012794C" w:rsidP="0012794C">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Голова комісії                    _______________________                             ___________________________</w:t>
      </w:r>
    </w:p>
    <w:p w:rsidR="0012794C" w:rsidRPr="0012794C" w:rsidRDefault="0012794C" w:rsidP="0012794C">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 xml:space="preserve"> (підпис)                                      (прізвище,  ім’я,  по батькові)</w:t>
      </w:r>
    </w:p>
    <w:p w:rsidR="0012794C" w:rsidRPr="0012794C" w:rsidRDefault="0012794C" w:rsidP="0012794C">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p>
    <w:p w:rsidR="0012794C" w:rsidRPr="0012794C" w:rsidRDefault="0012794C" w:rsidP="0012794C">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p>
    <w:p w:rsidR="0012794C" w:rsidRPr="0012794C" w:rsidRDefault="0012794C" w:rsidP="0012794C">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p>
    <w:p w:rsidR="0012794C" w:rsidRPr="0012794C" w:rsidRDefault="0012794C" w:rsidP="0012794C">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p>
    <w:p w:rsidR="0012794C" w:rsidRPr="0012794C" w:rsidRDefault="0012794C" w:rsidP="0012794C">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p>
    <w:p w:rsidR="00350E12" w:rsidRDefault="00350E12" w:rsidP="0012794C">
      <w:pPr>
        <w:shd w:val="clear" w:color="auto" w:fill="FFFFFF"/>
        <w:spacing w:after="0" w:line="240" w:lineRule="auto"/>
        <w:ind w:firstLine="7938"/>
        <w:textAlignment w:val="baseline"/>
        <w:rPr>
          <w:rFonts w:ascii="Times New Roman" w:eastAsia="Times New Roman" w:hAnsi="Times New Roman" w:cs="Times New Roman"/>
          <w:color w:val="000000"/>
          <w:sz w:val="28"/>
          <w:szCs w:val="28"/>
          <w:lang w:val="uk-UA" w:eastAsia="ru-RU"/>
        </w:rPr>
      </w:pPr>
    </w:p>
    <w:p w:rsidR="00350E12" w:rsidRDefault="00350E12" w:rsidP="0012794C">
      <w:pPr>
        <w:shd w:val="clear" w:color="auto" w:fill="FFFFFF"/>
        <w:spacing w:after="0" w:line="240" w:lineRule="auto"/>
        <w:ind w:firstLine="7938"/>
        <w:textAlignment w:val="baseline"/>
        <w:rPr>
          <w:rFonts w:ascii="Times New Roman" w:eastAsia="Times New Roman" w:hAnsi="Times New Roman" w:cs="Times New Roman"/>
          <w:color w:val="000000"/>
          <w:sz w:val="28"/>
          <w:szCs w:val="28"/>
          <w:lang w:val="uk-UA" w:eastAsia="ru-RU"/>
        </w:rPr>
      </w:pPr>
    </w:p>
    <w:p w:rsidR="00350E12" w:rsidRDefault="00350E12" w:rsidP="0012794C">
      <w:pPr>
        <w:shd w:val="clear" w:color="auto" w:fill="FFFFFF"/>
        <w:spacing w:after="0" w:line="240" w:lineRule="auto"/>
        <w:ind w:firstLine="7938"/>
        <w:textAlignment w:val="baseline"/>
        <w:rPr>
          <w:rFonts w:ascii="Times New Roman" w:eastAsia="Times New Roman" w:hAnsi="Times New Roman" w:cs="Times New Roman"/>
          <w:color w:val="000000"/>
          <w:sz w:val="28"/>
          <w:szCs w:val="28"/>
          <w:lang w:val="uk-UA" w:eastAsia="ru-RU"/>
        </w:rPr>
      </w:pPr>
    </w:p>
    <w:p w:rsidR="00350E12" w:rsidRDefault="00350E12" w:rsidP="0012794C">
      <w:pPr>
        <w:shd w:val="clear" w:color="auto" w:fill="FFFFFF"/>
        <w:spacing w:after="0" w:line="240" w:lineRule="auto"/>
        <w:ind w:firstLine="7938"/>
        <w:textAlignment w:val="baseline"/>
        <w:rPr>
          <w:rFonts w:ascii="Times New Roman" w:eastAsia="Times New Roman" w:hAnsi="Times New Roman" w:cs="Times New Roman"/>
          <w:color w:val="000000"/>
          <w:sz w:val="28"/>
          <w:szCs w:val="28"/>
          <w:lang w:val="uk-UA" w:eastAsia="ru-RU"/>
        </w:rPr>
      </w:pPr>
    </w:p>
    <w:p w:rsidR="00350E12" w:rsidRDefault="00350E12" w:rsidP="0012794C">
      <w:pPr>
        <w:shd w:val="clear" w:color="auto" w:fill="FFFFFF"/>
        <w:spacing w:after="0" w:line="240" w:lineRule="auto"/>
        <w:ind w:firstLine="7938"/>
        <w:textAlignment w:val="baseline"/>
        <w:rPr>
          <w:rFonts w:ascii="Times New Roman" w:eastAsia="Times New Roman" w:hAnsi="Times New Roman" w:cs="Times New Roman"/>
          <w:color w:val="000000"/>
          <w:sz w:val="28"/>
          <w:szCs w:val="28"/>
          <w:lang w:val="uk-UA" w:eastAsia="ru-RU"/>
        </w:rPr>
      </w:pPr>
    </w:p>
    <w:p w:rsidR="00350E12" w:rsidRDefault="00350E12" w:rsidP="0012794C">
      <w:pPr>
        <w:shd w:val="clear" w:color="auto" w:fill="FFFFFF"/>
        <w:spacing w:after="0" w:line="240" w:lineRule="auto"/>
        <w:ind w:firstLine="7938"/>
        <w:textAlignment w:val="baseline"/>
        <w:rPr>
          <w:rFonts w:ascii="Times New Roman" w:eastAsia="Times New Roman" w:hAnsi="Times New Roman" w:cs="Times New Roman"/>
          <w:color w:val="000000"/>
          <w:sz w:val="28"/>
          <w:szCs w:val="28"/>
          <w:lang w:val="uk-UA" w:eastAsia="ru-RU"/>
        </w:rPr>
      </w:pPr>
    </w:p>
    <w:p w:rsidR="00350E12" w:rsidRDefault="00350E12" w:rsidP="0012794C">
      <w:pPr>
        <w:shd w:val="clear" w:color="auto" w:fill="FFFFFF"/>
        <w:spacing w:after="0" w:line="240" w:lineRule="auto"/>
        <w:ind w:firstLine="7938"/>
        <w:textAlignment w:val="baseline"/>
        <w:rPr>
          <w:rFonts w:ascii="Times New Roman" w:eastAsia="Times New Roman" w:hAnsi="Times New Roman" w:cs="Times New Roman"/>
          <w:color w:val="000000"/>
          <w:sz w:val="28"/>
          <w:szCs w:val="28"/>
          <w:lang w:val="uk-UA" w:eastAsia="ru-RU"/>
        </w:rPr>
      </w:pPr>
    </w:p>
    <w:p w:rsidR="00350E12" w:rsidRDefault="00350E12" w:rsidP="0012794C">
      <w:pPr>
        <w:shd w:val="clear" w:color="auto" w:fill="FFFFFF"/>
        <w:spacing w:after="0" w:line="240" w:lineRule="auto"/>
        <w:ind w:firstLine="7938"/>
        <w:textAlignment w:val="baseline"/>
        <w:rPr>
          <w:rFonts w:ascii="Times New Roman" w:eastAsia="Times New Roman" w:hAnsi="Times New Roman" w:cs="Times New Roman"/>
          <w:color w:val="000000"/>
          <w:sz w:val="28"/>
          <w:szCs w:val="28"/>
          <w:lang w:val="uk-UA" w:eastAsia="ru-RU"/>
        </w:rPr>
      </w:pPr>
    </w:p>
    <w:p w:rsidR="00350E12" w:rsidRDefault="00350E12" w:rsidP="0012794C">
      <w:pPr>
        <w:shd w:val="clear" w:color="auto" w:fill="FFFFFF"/>
        <w:spacing w:after="0" w:line="240" w:lineRule="auto"/>
        <w:ind w:firstLine="7938"/>
        <w:textAlignment w:val="baseline"/>
        <w:rPr>
          <w:rFonts w:ascii="Times New Roman" w:eastAsia="Times New Roman" w:hAnsi="Times New Roman" w:cs="Times New Roman"/>
          <w:color w:val="000000"/>
          <w:sz w:val="28"/>
          <w:szCs w:val="28"/>
          <w:lang w:val="uk-UA" w:eastAsia="ru-RU"/>
        </w:rPr>
      </w:pPr>
    </w:p>
    <w:p w:rsidR="00350E12" w:rsidRDefault="00350E12" w:rsidP="0012794C">
      <w:pPr>
        <w:shd w:val="clear" w:color="auto" w:fill="FFFFFF"/>
        <w:spacing w:after="0" w:line="240" w:lineRule="auto"/>
        <w:ind w:firstLine="7938"/>
        <w:textAlignment w:val="baseline"/>
        <w:rPr>
          <w:rFonts w:ascii="Times New Roman" w:eastAsia="Times New Roman" w:hAnsi="Times New Roman" w:cs="Times New Roman"/>
          <w:color w:val="000000"/>
          <w:sz w:val="28"/>
          <w:szCs w:val="28"/>
          <w:lang w:val="uk-UA" w:eastAsia="ru-RU"/>
        </w:rPr>
      </w:pPr>
    </w:p>
    <w:p w:rsidR="00350E12" w:rsidRDefault="00350E12" w:rsidP="0012794C">
      <w:pPr>
        <w:shd w:val="clear" w:color="auto" w:fill="FFFFFF"/>
        <w:spacing w:after="0" w:line="240" w:lineRule="auto"/>
        <w:ind w:firstLine="7938"/>
        <w:textAlignment w:val="baseline"/>
        <w:rPr>
          <w:rFonts w:ascii="Times New Roman" w:eastAsia="Times New Roman" w:hAnsi="Times New Roman" w:cs="Times New Roman"/>
          <w:color w:val="000000"/>
          <w:sz w:val="28"/>
          <w:szCs w:val="28"/>
          <w:lang w:val="uk-UA" w:eastAsia="ru-RU"/>
        </w:rPr>
      </w:pPr>
    </w:p>
    <w:p w:rsidR="0012794C" w:rsidRPr="0012794C" w:rsidRDefault="0012794C" w:rsidP="0012794C">
      <w:pPr>
        <w:shd w:val="clear" w:color="auto" w:fill="FFFFFF"/>
        <w:spacing w:after="0" w:line="240" w:lineRule="auto"/>
        <w:ind w:firstLine="7938"/>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Додаток 4</w:t>
      </w:r>
    </w:p>
    <w:p w:rsidR="00350E12" w:rsidRDefault="00350E12" w:rsidP="0012794C">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p>
    <w:p w:rsidR="0012794C" w:rsidRPr="001D377B" w:rsidRDefault="0012794C" w:rsidP="0012794C">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r w:rsidRPr="001D377B">
        <w:rPr>
          <w:rFonts w:ascii="Times New Roman" w:eastAsia="Times New Roman" w:hAnsi="Times New Roman" w:cs="Times New Roman"/>
          <w:color w:val="000000"/>
          <w:sz w:val="28"/>
          <w:szCs w:val="28"/>
          <w:lang w:val="uk-UA" w:eastAsia="ru-RU"/>
        </w:rPr>
        <w:t>до Положення про конкурсний відбір на посаду директора комунальної устан</w:t>
      </w:r>
      <w:r w:rsidR="001D377B" w:rsidRPr="001D377B">
        <w:rPr>
          <w:rFonts w:ascii="Times New Roman" w:eastAsia="Times New Roman" w:hAnsi="Times New Roman" w:cs="Times New Roman"/>
          <w:color w:val="000000"/>
          <w:sz w:val="28"/>
          <w:szCs w:val="28"/>
          <w:lang w:val="uk-UA" w:eastAsia="ru-RU"/>
        </w:rPr>
        <w:t>ови «Інклюзивно-ресурсний центр</w:t>
      </w:r>
      <w:r w:rsidRPr="001D377B">
        <w:rPr>
          <w:rFonts w:ascii="Times New Roman" w:eastAsia="Times New Roman" w:hAnsi="Times New Roman" w:cs="Times New Roman"/>
          <w:color w:val="000000"/>
          <w:sz w:val="28"/>
          <w:szCs w:val="28"/>
          <w:lang w:val="uk-UA" w:eastAsia="ru-RU"/>
        </w:rPr>
        <w:t xml:space="preserve"> Ананьївської міської ради</w:t>
      </w:r>
      <w:r w:rsidR="001D377B" w:rsidRPr="001D377B">
        <w:rPr>
          <w:rFonts w:ascii="Times New Roman" w:eastAsia="Times New Roman" w:hAnsi="Times New Roman" w:cs="Times New Roman"/>
          <w:color w:val="000000"/>
          <w:sz w:val="28"/>
          <w:szCs w:val="28"/>
          <w:lang w:val="uk-UA" w:eastAsia="ru-RU"/>
        </w:rPr>
        <w:t>»</w:t>
      </w:r>
    </w:p>
    <w:p w:rsidR="00350E12" w:rsidRDefault="00350E12" w:rsidP="0012794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12794C" w:rsidRPr="0012794C" w:rsidRDefault="0012794C" w:rsidP="0012794C">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b/>
          <w:bCs/>
          <w:color w:val="000000"/>
          <w:sz w:val="28"/>
          <w:szCs w:val="28"/>
          <w:bdr w:val="none" w:sz="0" w:space="0" w:color="auto" w:frame="1"/>
          <w:lang w:val="uk-UA" w:eastAsia="ru-RU"/>
        </w:rPr>
        <w:t>ЗВЕДЕНА ВІДОМІСТЬ</w:t>
      </w:r>
    </w:p>
    <w:p w:rsidR="0012794C" w:rsidRDefault="0012794C" w:rsidP="0012794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r w:rsidRPr="0012794C">
        <w:rPr>
          <w:rFonts w:ascii="Times New Roman" w:eastAsia="Times New Roman" w:hAnsi="Times New Roman" w:cs="Times New Roman"/>
          <w:b/>
          <w:bCs/>
          <w:color w:val="000000"/>
          <w:sz w:val="28"/>
          <w:szCs w:val="28"/>
          <w:bdr w:val="none" w:sz="0" w:space="0" w:color="auto" w:frame="1"/>
          <w:lang w:val="uk-UA" w:eastAsia="ru-RU"/>
        </w:rPr>
        <w:t>середніх балів</w:t>
      </w:r>
    </w:p>
    <w:tbl>
      <w:tblPr>
        <w:tblW w:w="9573" w:type="dxa"/>
        <w:tblCellMar>
          <w:left w:w="0" w:type="dxa"/>
          <w:right w:w="0" w:type="dxa"/>
        </w:tblCellMar>
        <w:tblLook w:val="04A0" w:firstRow="1" w:lastRow="0" w:firstColumn="1" w:lastColumn="0" w:noHBand="0" w:noVBand="1"/>
      </w:tblPr>
      <w:tblGrid>
        <w:gridCol w:w="2064"/>
        <w:gridCol w:w="1934"/>
        <w:gridCol w:w="4091"/>
        <w:gridCol w:w="1484"/>
      </w:tblGrid>
      <w:tr w:rsidR="0012794C" w:rsidRPr="0012794C" w:rsidTr="0012794C">
        <w:tc>
          <w:tcPr>
            <w:tcW w:w="2064"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jc w:val="center"/>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Прізвище, ім'я та по батькові кандидата</w:t>
            </w:r>
          </w:p>
        </w:tc>
        <w:tc>
          <w:tcPr>
            <w:tcW w:w="1934"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     Види</w:t>
            </w:r>
          </w:p>
          <w:p w:rsidR="0012794C" w:rsidRPr="0012794C" w:rsidRDefault="00350E12" w:rsidP="0012794C">
            <w:pPr>
              <w:spacing w:after="0" w:line="360" w:lineRule="atLeast"/>
              <w:jc w:val="center"/>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b/>
                <w:bCs/>
                <w:color w:val="000000"/>
                <w:sz w:val="28"/>
                <w:szCs w:val="28"/>
                <w:bdr w:val="none" w:sz="0" w:space="0" w:color="auto" w:frame="1"/>
                <w:lang w:val="uk-UA"/>
              </w:rPr>
              <w:t>оцінюва</w:t>
            </w:r>
            <w:r w:rsidR="0012794C" w:rsidRPr="0012794C">
              <w:rPr>
                <w:rFonts w:ascii="Times New Roman" w:eastAsia="Times New Roman" w:hAnsi="Times New Roman" w:cs="Times New Roman"/>
                <w:b/>
                <w:bCs/>
                <w:color w:val="000000"/>
                <w:sz w:val="28"/>
                <w:szCs w:val="28"/>
                <w:bdr w:val="none" w:sz="0" w:space="0" w:color="auto" w:frame="1"/>
                <w:lang w:val="uk-UA"/>
              </w:rPr>
              <w:t>ння</w:t>
            </w:r>
          </w:p>
        </w:tc>
        <w:tc>
          <w:tcPr>
            <w:tcW w:w="4091"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jc w:val="center"/>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Вимоги</w:t>
            </w:r>
          </w:p>
        </w:tc>
        <w:tc>
          <w:tcPr>
            <w:tcW w:w="1484"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12794C" w:rsidRPr="0012794C" w:rsidRDefault="0012794C" w:rsidP="0012794C">
            <w:pPr>
              <w:spacing w:after="0" w:line="360" w:lineRule="atLeast"/>
              <w:jc w:val="center"/>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Оцінка членів комісії </w:t>
            </w:r>
          </w:p>
        </w:tc>
      </w:tr>
      <w:tr w:rsidR="0012794C" w:rsidRPr="0012794C" w:rsidTr="0012794C">
        <w:tc>
          <w:tcPr>
            <w:tcW w:w="2064" w:type="dxa"/>
            <w:vMerge w:val="restart"/>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jc w:val="center"/>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 </w:t>
            </w:r>
          </w:p>
          <w:p w:rsidR="0012794C" w:rsidRPr="0012794C" w:rsidRDefault="0012794C" w:rsidP="0012794C">
            <w:pPr>
              <w:numPr>
                <w:ilvl w:val="0"/>
                <w:numId w:val="15"/>
              </w:numPr>
              <w:spacing w:after="0" w:line="405" w:lineRule="atLeast"/>
              <w:ind w:left="0"/>
              <w:textAlignment w:val="baseline"/>
              <w:rPr>
                <w:rFonts w:ascii="Times New Roman" w:eastAsia="Calibri" w:hAnsi="Times New Roman" w:cs="Times New Roman"/>
                <w:color w:val="212529"/>
                <w:sz w:val="28"/>
                <w:szCs w:val="28"/>
                <w:lang w:val="uk-UA"/>
              </w:rPr>
            </w:pPr>
            <w:r w:rsidRPr="0012794C">
              <w:rPr>
                <w:rFonts w:ascii="Times New Roman" w:eastAsia="Calibri" w:hAnsi="Times New Roman" w:cs="Times New Roman"/>
                <w:color w:val="212529"/>
                <w:sz w:val="28"/>
                <w:szCs w:val="28"/>
                <w:lang w:val="uk-UA"/>
              </w:rPr>
              <w:t>Кандидат № 1</w:t>
            </w:r>
          </w:p>
        </w:tc>
        <w:tc>
          <w:tcPr>
            <w:tcW w:w="1934" w:type="dxa"/>
            <w:vMerge w:val="restar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Іспит</w:t>
            </w:r>
          </w:p>
        </w:tc>
        <w:tc>
          <w:tcPr>
            <w:tcW w:w="4091"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color w:val="000000"/>
                <w:sz w:val="28"/>
                <w:szCs w:val="28"/>
                <w:lang w:val="uk-UA"/>
              </w:rPr>
              <w:t>Питання 1</w:t>
            </w:r>
          </w:p>
        </w:tc>
        <w:tc>
          <w:tcPr>
            <w:tcW w:w="1484"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12794C" w:rsidRPr="0012794C" w:rsidRDefault="0012794C" w:rsidP="0012794C">
            <w:pPr>
              <w:spacing w:after="0" w:line="360" w:lineRule="atLeast"/>
              <w:jc w:val="center"/>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 </w:t>
            </w:r>
          </w:p>
        </w:tc>
      </w:tr>
      <w:tr w:rsidR="0012794C" w:rsidRPr="0012794C" w:rsidTr="0012794C">
        <w:tc>
          <w:tcPr>
            <w:tcW w:w="0" w:type="auto"/>
            <w:vMerge/>
            <w:tcBorders>
              <w:top w:val="outset" w:sz="6" w:space="0" w:color="auto"/>
              <w:left w:val="single" w:sz="4" w:space="0" w:color="auto"/>
              <w:bottom w:val="outset" w:sz="6" w:space="0" w:color="auto"/>
              <w:right w:val="outset" w:sz="6" w:space="0" w:color="auto"/>
            </w:tcBorders>
            <w:vAlign w:val="center"/>
            <w:hideMark/>
          </w:tcPr>
          <w:p w:rsidR="0012794C" w:rsidRPr="0012794C" w:rsidRDefault="0012794C" w:rsidP="0012794C">
            <w:pPr>
              <w:spacing w:after="0" w:line="240" w:lineRule="auto"/>
              <w:rPr>
                <w:rFonts w:ascii="Times New Roman" w:eastAsia="Calibri" w:hAnsi="Times New Roman" w:cs="Times New Roman"/>
                <w:color w:val="212529"/>
                <w:sz w:val="28"/>
                <w:szCs w:val="28"/>
                <w:lang w:val="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794C" w:rsidRPr="0012794C" w:rsidRDefault="0012794C" w:rsidP="0012794C">
            <w:pPr>
              <w:spacing w:after="0" w:line="240" w:lineRule="auto"/>
              <w:rPr>
                <w:rFonts w:ascii="Times New Roman" w:eastAsia="Times New Roman" w:hAnsi="Times New Roman" w:cs="Times New Roman"/>
                <w:color w:val="000000"/>
                <w:sz w:val="28"/>
                <w:szCs w:val="28"/>
                <w:lang w:val="uk-UA"/>
              </w:rPr>
            </w:pPr>
          </w:p>
        </w:tc>
        <w:tc>
          <w:tcPr>
            <w:tcW w:w="4091"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color w:val="000000"/>
                <w:sz w:val="28"/>
                <w:szCs w:val="28"/>
                <w:lang w:val="uk-UA"/>
              </w:rPr>
              <w:t>Питання 2</w:t>
            </w:r>
          </w:p>
        </w:tc>
        <w:tc>
          <w:tcPr>
            <w:tcW w:w="1484"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12794C" w:rsidRPr="0012794C" w:rsidRDefault="0012794C" w:rsidP="0012794C">
            <w:pPr>
              <w:spacing w:after="0" w:line="360" w:lineRule="atLeast"/>
              <w:jc w:val="center"/>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 </w:t>
            </w:r>
          </w:p>
        </w:tc>
      </w:tr>
      <w:tr w:rsidR="0012794C" w:rsidRPr="0012794C" w:rsidTr="0012794C">
        <w:tc>
          <w:tcPr>
            <w:tcW w:w="0" w:type="auto"/>
            <w:vMerge/>
            <w:tcBorders>
              <w:top w:val="outset" w:sz="6" w:space="0" w:color="auto"/>
              <w:left w:val="single" w:sz="4" w:space="0" w:color="auto"/>
              <w:bottom w:val="outset" w:sz="6" w:space="0" w:color="auto"/>
              <w:right w:val="outset" w:sz="6" w:space="0" w:color="auto"/>
            </w:tcBorders>
            <w:vAlign w:val="center"/>
            <w:hideMark/>
          </w:tcPr>
          <w:p w:rsidR="0012794C" w:rsidRPr="0012794C" w:rsidRDefault="0012794C" w:rsidP="0012794C">
            <w:pPr>
              <w:spacing w:after="0" w:line="240" w:lineRule="auto"/>
              <w:rPr>
                <w:rFonts w:ascii="Times New Roman" w:eastAsia="Calibri" w:hAnsi="Times New Roman" w:cs="Times New Roman"/>
                <w:color w:val="212529"/>
                <w:sz w:val="28"/>
                <w:szCs w:val="28"/>
                <w:lang w:val="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794C" w:rsidRPr="0012794C" w:rsidRDefault="0012794C" w:rsidP="0012794C">
            <w:pPr>
              <w:spacing w:after="0" w:line="240" w:lineRule="auto"/>
              <w:rPr>
                <w:rFonts w:ascii="Times New Roman" w:eastAsia="Times New Roman" w:hAnsi="Times New Roman" w:cs="Times New Roman"/>
                <w:color w:val="000000"/>
                <w:sz w:val="28"/>
                <w:szCs w:val="28"/>
                <w:lang w:val="uk-UA"/>
              </w:rPr>
            </w:pPr>
          </w:p>
        </w:tc>
        <w:tc>
          <w:tcPr>
            <w:tcW w:w="4091"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color w:val="000000"/>
                <w:sz w:val="28"/>
                <w:szCs w:val="28"/>
                <w:lang w:val="uk-UA"/>
              </w:rPr>
              <w:t>Питання 3</w:t>
            </w:r>
          </w:p>
        </w:tc>
        <w:tc>
          <w:tcPr>
            <w:tcW w:w="1484"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12794C" w:rsidRPr="0012794C" w:rsidRDefault="0012794C" w:rsidP="0012794C">
            <w:pPr>
              <w:spacing w:after="0" w:line="360" w:lineRule="atLeast"/>
              <w:jc w:val="center"/>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 </w:t>
            </w:r>
          </w:p>
        </w:tc>
      </w:tr>
      <w:tr w:rsidR="0012794C" w:rsidRPr="0012794C" w:rsidTr="0012794C">
        <w:tc>
          <w:tcPr>
            <w:tcW w:w="0" w:type="auto"/>
            <w:vMerge/>
            <w:tcBorders>
              <w:top w:val="outset" w:sz="6" w:space="0" w:color="auto"/>
              <w:left w:val="single" w:sz="4" w:space="0" w:color="auto"/>
              <w:bottom w:val="outset" w:sz="6" w:space="0" w:color="auto"/>
              <w:right w:val="outset" w:sz="6" w:space="0" w:color="auto"/>
            </w:tcBorders>
            <w:vAlign w:val="center"/>
            <w:hideMark/>
          </w:tcPr>
          <w:p w:rsidR="0012794C" w:rsidRPr="0012794C" w:rsidRDefault="0012794C" w:rsidP="0012794C">
            <w:pPr>
              <w:spacing w:after="0" w:line="240" w:lineRule="auto"/>
              <w:rPr>
                <w:rFonts w:ascii="Times New Roman" w:eastAsia="Calibri" w:hAnsi="Times New Roman" w:cs="Times New Roman"/>
                <w:color w:val="212529"/>
                <w:sz w:val="28"/>
                <w:szCs w:val="28"/>
                <w:lang w:val="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794C" w:rsidRPr="0012794C" w:rsidRDefault="0012794C" w:rsidP="0012794C">
            <w:pPr>
              <w:spacing w:after="0" w:line="240" w:lineRule="auto"/>
              <w:rPr>
                <w:rFonts w:ascii="Times New Roman" w:eastAsia="Times New Roman" w:hAnsi="Times New Roman" w:cs="Times New Roman"/>
                <w:color w:val="000000"/>
                <w:sz w:val="28"/>
                <w:szCs w:val="28"/>
                <w:lang w:val="uk-UA"/>
              </w:rPr>
            </w:pPr>
          </w:p>
        </w:tc>
        <w:tc>
          <w:tcPr>
            <w:tcW w:w="4091"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color w:val="000000"/>
                <w:sz w:val="28"/>
                <w:szCs w:val="28"/>
                <w:lang w:val="uk-UA"/>
              </w:rPr>
              <w:t>Питання 4</w:t>
            </w:r>
          </w:p>
        </w:tc>
        <w:tc>
          <w:tcPr>
            <w:tcW w:w="1484"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12794C" w:rsidRPr="0012794C" w:rsidRDefault="0012794C" w:rsidP="0012794C">
            <w:pPr>
              <w:spacing w:after="0" w:line="360" w:lineRule="atLeast"/>
              <w:jc w:val="center"/>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 </w:t>
            </w:r>
          </w:p>
        </w:tc>
      </w:tr>
      <w:tr w:rsidR="0012794C" w:rsidRPr="0012794C" w:rsidTr="0012794C">
        <w:tc>
          <w:tcPr>
            <w:tcW w:w="0" w:type="auto"/>
            <w:vMerge/>
            <w:tcBorders>
              <w:top w:val="outset" w:sz="6" w:space="0" w:color="auto"/>
              <w:left w:val="single" w:sz="4" w:space="0" w:color="auto"/>
              <w:bottom w:val="outset" w:sz="6" w:space="0" w:color="auto"/>
              <w:right w:val="outset" w:sz="6" w:space="0" w:color="auto"/>
            </w:tcBorders>
            <w:vAlign w:val="center"/>
            <w:hideMark/>
          </w:tcPr>
          <w:p w:rsidR="0012794C" w:rsidRPr="0012794C" w:rsidRDefault="0012794C" w:rsidP="0012794C">
            <w:pPr>
              <w:spacing w:after="0" w:line="240" w:lineRule="auto"/>
              <w:rPr>
                <w:rFonts w:ascii="Times New Roman" w:eastAsia="Calibri" w:hAnsi="Times New Roman" w:cs="Times New Roman"/>
                <w:color w:val="212529"/>
                <w:sz w:val="28"/>
                <w:szCs w:val="28"/>
                <w:lang w:val="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794C" w:rsidRPr="0012794C" w:rsidRDefault="0012794C" w:rsidP="0012794C">
            <w:pPr>
              <w:spacing w:after="0" w:line="240" w:lineRule="auto"/>
              <w:rPr>
                <w:rFonts w:ascii="Times New Roman" w:eastAsia="Times New Roman" w:hAnsi="Times New Roman" w:cs="Times New Roman"/>
                <w:color w:val="000000"/>
                <w:sz w:val="28"/>
                <w:szCs w:val="28"/>
                <w:lang w:val="uk-UA"/>
              </w:rPr>
            </w:pPr>
          </w:p>
        </w:tc>
        <w:tc>
          <w:tcPr>
            <w:tcW w:w="4091"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color w:val="000000"/>
                <w:sz w:val="28"/>
                <w:szCs w:val="28"/>
                <w:lang w:val="uk-UA"/>
              </w:rPr>
              <w:t>Питання 5</w:t>
            </w:r>
          </w:p>
        </w:tc>
        <w:tc>
          <w:tcPr>
            <w:tcW w:w="1484"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12794C" w:rsidRPr="0012794C" w:rsidRDefault="0012794C" w:rsidP="0012794C">
            <w:pPr>
              <w:spacing w:after="0" w:line="360" w:lineRule="atLeast"/>
              <w:jc w:val="center"/>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 </w:t>
            </w:r>
          </w:p>
        </w:tc>
      </w:tr>
      <w:tr w:rsidR="0012794C" w:rsidRPr="0012794C" w:rsidTr="0012794C">
        <w:tc>
          <w:tcPr>
            <w:tcW w:w="0" w:type="auto"/>
            <w:vMerge/>
            <w:tcBorders>
              <w:top w:val="outset" w:sz="6" w:space="0" w:color="auto"/>
              <w:left w:val="single" w:sz="4" w:space="0" w:color="auto"/>
              <w:bottom w:val="outset" w:sz="6" w:space="0" w:color="auto"/>
              <w:right w:val="outset" w:sz="6" w:space="0" w:color="auto"/>
            </w:tcBorders>
            <w:vAlign w:val="center"/>
            <w:hideMark/>
          </w:tcPr>
          <w:p w:rsidR="0012794C" w:rsidRPr="0012794C" w:rsidRDefault="0012794C" w:rsidP="0012794C">
            <w:pPr>
              <w:spacing w:after="0" w:line="240" w:lineRule="auto"/>
              <w:rPr>
                <w:rFonts w:ascii="Times New Roman" w:eastAsia="Calibri" w:hAnsi="Times New Roman" w:cs="Times New Roman"/>
                <w:color w:val="212529"/>
                <w:sz w:val="28"/>
                <w:szCs w:val="28"/>
                <w:lang w:val="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794C" w:rsidRPr="0012794C" w:rsidRDefault="0012794C" w:rsidP="0012794C">
            <w:pPr>
              <w:spacing w:after="0" w:line="240" w:lineRule="auto"/>
              <w:rPr>
                <w:rFonts w:ascii="Times New Roman" w:eastAsia="Times New Roman" w:hAnsi="Times New Roman" w:cs="Times New Roman"/>
                <w:color w:val="000000"/>
                <w:sz w:val="28"/>
                <w:szCs w:val="28"/>
                <w:lang w:val="uk-UA"/>
              </w:rPr>
            </w:pPr>
          </w:p>
        </w:tc>
        <w:tc>
          <w:tcPr>
            <w:tcW w:w="4091"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color w:val="000000"/>
                <w:sz w:val="28"/>
                <w:szCs w:val="28"/>
                <w:lang w:val="uk-UA"/>
              </w:rPr>
              <w:t>Питання 6</w:t>
            </w:r>
          </w:p>
        </w:tc>
        <w:tc>
          <w:tcPr>
            <w:tcW w:w="1484"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12794C" w:rsidRPr="0012794C" w:rsidRDefault="0012794C" w:rsidP="0012794C">
            <w:pPr>
              <w:spacing w:after="0" w:line="360" w:lineRule="atLeast"/>
              <w:jc w:val="center"/>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 </w:t>
            </w:r>
          </w:p>
        </w:tc>
      </w:tr>
      <w:tr w:rsidR="0012794C" w:rsidRPr="0012794C" w:rsidTr="0012794C">
        <w:tc>
          <w:tcPr>
            <w:tcW w:w="0" w:type="auto"/>
            <w:vMerge/>
            <w:tcBorders>
              <w:top w:val="outset" w:sz="6" w:space="0" w:color="auto"/>
              <w:left w:val="single" w:sz="4" w:space="0" w:color="auto"/>
              <w:bottom w:val="outset" w:sz="6" w:space="0" w:color="auto"/>
              <w:right w:val="outset" w:sz="6" w:space="0" w:color="auto"/>
            </w:tcBorders>
            <w:vAlign w:val="center"/>
            <w:hideMark/>
          </w:tcPr>
          <w:p w:rsidR="0012794C" w:rsidRPr="0012794C" w:rsidRDefault="0012794C" w:rsidP="0012794C">
            <w:pPr>
              <w:spacing w:after="0" w:line="240" w:lineRule="auto"/>
              <w:rPr>
                <w:rFonts w:ascii="Times New Roman" w:eastAsia="Calibri" w:hAnsi="Times New Roman" w:cs="Times New Roman"/>
                <w:color w:val="212529"/>
                <w:sz w:val="28"/>
                <w:szCs w:val="28"/>
                <w:lang w:val="uk-UA"/>
              </w:rPr>
            </w:pPr>
          </w:p>
        </w:tc>
        <w:tc>
          <w:tcPr>
            <w:tcW w:w="1934" w:type="dxa"/>
            <w:vMerge w:val="restar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jc w:val="center"/>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Співбесіда</w:t>
            </w:r>
          </w:p>
        </w:tc>
        <w:tc>
          <w:tcPr>
            <w:tcW w:w="4091"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color w:val="000000"/>
                <w:sz w:val="28"/>
                <w:szCs w:val="28"/>
                <w:lang w:val="uk-UA"/>
              </w:rPr>
              <w:t>Досвід роботи</w:t>
            </w:r>
          </w:p>
        </w:tc>
        <w:tc>
          <w:tcPr>
            <w:tcW w:w="1484"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12794C" w:rsidRPr="0012794C" w:rsidRDefault="0012794C" w:rsidP="0012794C">
            <w:pPr>
              <w:spacing w:after="0" w:line="360" w:lineRule="atLeast"/>
              <w:jc w:val="center"/>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 </w:t>
            </w:r>
          </w:p>
        </w:tc>
      </w:tr>
      <w:tr w:rsidR="0012794C" w:rsidRPr="0012794C" w:rsidTr="0012794C">
        <w:tc>
          <w:tcPr>
            <w:tcW w:w="0" w:type="auto"/>
            <w:vMerge/>
            <w:tcBorders>
              <w:top w:val="outset" w:sz="6" w:space="0" w:color="auto"/>
              <w:left w:val="single" w:sz="4" w:space="0" w:color="auto"/>
              <w:bottom w:val="outset" w:sz="6" w:space="0" w:color="auto"/>
              <w:right w:val="outset" w:sz="6" w:space="0" w:color="auto"/>
            </w:tcBorders>
            <w:vAlign w:val="center"/>
            <w:hideMark/>
          </w:tcPr>
          <w:p w:rsidR="0012794C" w:rsidRPr="0012794C" w:rsidRDefault="0012794C" w:rsidP="0012794C">
            <w:pPr>
              <w:spacing w:after="0" w:line="240" w:lineRule="auto"/>
              <w:rPr>
                <w:rFonts w:ascii="Times New Roman" w:eastAsia="Calibri" w:hAnsi="Times New Roman" w:cs="Times New Roman"/>
                <w:color w:val="212529"/>
                <w:sz w:val="28"/>
                <w:szCs w:val="28"/>
                <w:lang w:val="uk-UA"/>
              </w:rPr>
            </w:pPr>
          </w:p>
        </w:tc>
        <w:tc>
          <w:tcPr>
            <w:tcW w:w="0" w:type="auto"/>
            <w:vMerge/>
            <w:tcBorders>
              <w:top w:val="outset" w:sz="6" w:space="0" w:color="auto"/>
              <w:left w:val="nil"/>
              <w:bottom w:val="outset" w:sz="6" w:space="0" w:color="auto"/>
              <w:right w:val="outset" w:sz="6" w:space="0" w:color="auto"/>
            </w:tcBorders>
            <w:vAlign w:val="center"/>
            <w:hideMark/>
          </w:tcPr>
          <w:p w:rsidR="0012794C" w:rsidRPr="0012794C" w:rsidRDefault="0012794C" w:rsidP="0012794C">
            <w:pPr>
              <w:spacing w:after="0" w:line="240" w:lineRule="auto"/>
              <w:rPr>
                <w:rFonts w:ascii="Times New Roman" w:eastAsia="Times New Roman" w:hAnsi="Times New Roman" w:cs="Times New Roman"/>
                <w:color w:val="000000"/>
                <w:sz w:val="28"/>
                <w:szCs w:val="28"/>
                <w:lang w:val="uk-UA"/>
              </w:rPr>
            </w:pPr>
          </w:p>
        </w:tc>
        <w:tc>
          <w:tcPr>
            <w:tcW w:w="4091"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color w:val="000000"/>
                <w:sz w:val="28"/>
                <w:szCs w:val="28"/>
                <w:lang w:val="uk-UA"/>
              </w:rPr>
              <w:t>Досягнення</w:t>
            </w:r>
          </w:p>
        </w:tc>
        <w:tc>
          <w:tcPr>
            <w:tcW w:w="1484"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12794C" w:rsidRPr="0012794C" w:rsidRDefault="0012794C" w:rsidP="0012794C">
            <w:pPr>
              <w:spacing w:after="0" w:line="360" w:lineRule="atLeast"/>
              <w:jc w:val="center"/>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 </w:t>
            </w:r>
          </w:p>
        </w:tc>
      </w:tr>
      <w:tr w:rsidR="0012794C" w:rsidRPr="0012794C" w:rsidTr="0012794C">
        <w:tc>
          <w:tcPr>
            <w:tcW w:w="0" w:type="auto"/>
            <w:vMerge/>
            <w:tcBorders>
              <w:top w:val="outset" w:sz="6" w:space="0" w:color="auto"/>
              <w:left w:val="single" w:sz="4" w:space="0" w:color="auto"/>
              <w:bottom w:val="outset" w:sz="6" w:space="0" w:color="auto"/>
              <w:right w:val="outset" w:sz="6" w:space="0" w:color="auto"/>
            </w:tcBorders>
            <w:vAlign w:val="center"/>
            <w:hideMark/>
          </w:tcPr>
          <w:p w:rsidR="0012794C" w:rsidRPr="0012794C" w:rsidRDefault="0012794C" w:rsidP="0012794C">
            <w:pPr>
              <w:spacing w:after="0" w:line="240" w:lineRule="auto"/>
              <w:rPr>
                <w:rFonts w:ascii="Times New Roman" w:eastAsia="Calibri" w:hAnsi="Times New Roman" w:cs="Times New Roman"/>
                <w:color w:val="212529"/>
                <w:sz w:val="28"/>
                <w:szCs w:val="28"/>
                <w:lang w:val="uk-UA"/>
              </w:rPr>
            </w:pPr>
          </w:p>
        </w:tc>
        <w:tc>
          <w:tcPr>
            <w:tcW w:w="0" w:type="auto"/>
            <w:vMerge/>
            <w:tcBorders>
              <w:top w:val="outset" w:sz="6" w:space="0" w:color="auto"/>
              <w:left w:val="nil"/>
              <w:bottom w:val="outset" w:sz="6" w:space="0" w:color="auto"/>
              <w:right w:val="outset" w:sz="6" w:space="0" w:color="auto"/>
            </w:tcBorders>
            <w:vAlign w:val="center"/>
            <w:hideMark/>
          </w:tcPr>
          <w:p w:rsidR="0012794C" w:rsidRPr="0012794C" w:rsidRDefault="0012794C" w:rsidP="0012794C">
            <w:pPr>
              <w:spacing w:after="0" w:line="240" w:lineRule="auto"/>
              <w:rPr>
                <w:rFonts w:ascii="Times New Roman" w:eastAsia="Times New Roman" w:hAnsi="Times New Roman" w:cs="Times New Roman"/>
                <w:color w:val="000000"/>
                <w:sz w:val="28"/>
                <w:szCs w:val="28"/>
                <w:lang w:val="uk-UA"/>
              </w:rPr>
            </w:pPr>
          </w:p>
        </w:tc>
        <w:tc>
          <w:tcPr>
            <w:tcW w:w="4091"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color w:val="000000"/>
                <w:sz w:val="28"/>
                <w:szCs w:val="28"/>
                <w:lang w:val="uk-UA"/>
              </w:rPr>
              <w:t>Компетенції</w:t>
            </w:r>
          </w:p>
        </w:tc>
        <w:tc>
          <w:tcPr>
            <w:tcW w:w="1484"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12794C" w:rsidRPr="0012794C" w:rsidRDefault="0012794C" w:rsidP="0012794C">
            <w:pPr>
              <w:spacing w:after="0" w:line="360" w:lineRule="atLeast"/>
              <w:jc w:val="center"/>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 </w:t>
            </w:r>
          </w:p>
        </w:tc>
      </w:tr>
      <w:tr w:rsidR="0012794C" w:rsidRPr="0012794C" w:rsidTr="0012794C">
        <w:tc>
          <w:tcPr>
            <w:tcW w:w="0" w:type="auto"/>
            <w:vMerge/>
            <w:tcBorders>
              <w:top w:val="outset" w:sz="6" w:space="0" w:color="auto"/>
              <w:left w:val="single" w:sz="4" w:space="0" w:color="auto"/>
              <w:bottom w:val="outset" w:sz="6" w:space="0" w:color="auto"/>
              <w:right w:val="outset" w:sz="6" w:space="0" w:color="auto"/>
            </w:tcBorders>
            <w:vAlign w:val="center"/>
            <w:hideMark/>
          </w:tcPr>
          <w:p w:rsidR="0012794C" w:rsidRPr="0012794C" w:rsidRDefault="0012794C" w:rsidP="0012794C">
            <w:pPr>
              <w:spacing w:after="0" w:line="240" w:lineRule="auto"/>
              <w:rPr>
                <w:rFonts w:ascii="Times New Roman" w:eastAsia="Calibri" w:hAnsi="Times New Roman" w:cs="Times New Roman"/>
                <w:color w:val="212529"/>
                <w:sz w:val="28"/>
                <w:szCs w:val="28"/>
                <w:lang w:val="uk-UA"/>
              </w:rPr>
            </w:pPr>
          </w:p>
        </w:tc>
        <w:tc>
          <w:tcPr>
            <w:tcW w:w="0" w:type="auto"/>
            <w:vMerge/>
            <w:tcBorders>
              <w:top w:val="outset" w:sz="6" w:space="0" w:color="auto"/>
              <w:left w:val="nil"/>
              <w:bottom w:val="outset" w:sz="6" w:space="0" w:color="auto"/>
              <w:right w:val="outset" w:sz="6" w:space="0" w:color="auto"/>
            </w:tcBorders>
            <w:vAlign w:val="center"/>
            <w:hideMark/>
          </w:tcPr>
          <w:p w:rsidR="0012794C" w:rsidRPr="0012794C" w:rsidRDefault="0012794C" w:rsidP="0012794C">
            <w:pPr>
              <w:spacing w:after="0" w:line="240" w:lineRule="auto"/>
              <w:rPr>
                <w:rFonts w:ascii="Times New Roman" w:eastAsia="Times New Roman" w:hAnsi="Times New Roman" w:cs="Times New Roman"/>
                <w:color w:val="000000"/>
                <w:sz w:val="28"/>
                <w:szCs w:val="28"/>
                <w:lang w:val="uk-UA"/>
              </w:rPr>
            </w:pPr>
          </w:p>
        </w:tc>
        <w:tc>
          <w:tcPr>
            <w:tcW w:w="4091"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color w:val="000000"/>
                <w:sz w:val="28"/>
                <w:szCs w:val="28"/>
                <w:lang w:val="uk-UA"/>
              </w:rPr>
              <w:t>Управлінська компетентність</w:t>
            </w:r>
          </w:p>
        </w:tc>
        <w:tc>
          <w:tcPr>
            <w:tcW w:w="1484"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12794C" w:rsidRPr="0012794C" w:rsidRDefault="0012794C" w:rsidP="0012794C">
            <w:pPr>
              <w:spacing w:after="0" w:line="360" w:lineRule="atLeast"/>
              <w:jc w:val="center"/>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 </w:t>
            </w:r>
          </w:p>
        </w:tc>
      </w:tr>
      <w:tr w:rsidR="0012794C" w:rsidRPr="0012794C" w:rsidTr="0012794C">
        <w:tc>
          <w:tcPr>
            <w:tcW w:w="0" w:type="auto"/>
            <w:vMerge/>
            <w:tcBorders>
              <w:top w:val="outset" w:sz="6" w:space="0" w:color="auto"/>
              <w:left w:val="single" w:sz="4" w:space="0" w:color="auto"/>
              <w:bottom w:val="outset" w:sz="6" w:space="0" w:color="auto"/>
              <w:right w:val="outset" w:sz="6" w:space="0" w:color="auto"/>
            </w:tcBorders>
            <w:vAlign w:val="center"/>
            <w:hideMark/>
          </w:tcPr>
          <w:p w:rsidR="0012794C" w:rsidRPr="0012794C" w:rsidRDefault="0012794C" w:rsidP="0012794C">
            <w:pPr>
              <w:spacing w:after="0" w:line="240" w:lineRule="auto"/>
              <w:rPr>
                <w:rFonts w:ascii="Times New Roman" w:eastAsia="Calibri" w:hAnsi="Times New Roman" w:cs="Times New Roman"/>
                <w:color w:val="212529"/>
                <w:sz w:val="28"/>
                <w:szCs w:val="28"/>
                <w:lang w:val="uk-UA"/>
              </w:rPr>
            </w:pPr>
          </w:p>
        </w:tc>
        <w:tc>
          <w:tcPr>
            <w:tcW w:w="0" w:type="auto"/>
            <w:vMerge/>
            <w:tcBorders>
              <w:top w:val="outset" w:sz="6" w:space="0" w:color="auto"/>
              <w:left w:val="nil"/>
              <w:bottom w:val="outset" w:sz="6" w:space="0" w:color="auto"/>
              <w:right w:val="outset" w:sz="6" w:space="0" w:color="auto"/>
            </w:tcBorders>
            <w:vAlign w:val="center"/>
            <w:hideMark/>
          </w:tcPr>
          <w:p w:rsidR="0012794C" w:rsidRPr="0012794C" w:rsidRDefault="0012794C" w:rsidP="0012794C">
            <w:pPr>
              <w:spacing w:after="0" w:line="240" w:lineRule="auto"/>
              <w:rPr>
                <w:rFonts w:ascii="Times New Roman" w:eastAsia="Times New Roman" w:hAnsi="Times New Roman" w:cs="Times New Roman"/>
                <w:color w:val="000000"/>
                <w:sz w:val="28"/>
                <w:szCs w:val="28"/>
                <w:lang w:val="uk-UA"/>
              </w:rPr>
            </w:pPr>
          </w:p>
        </w:tc>
        <w:tc>
          <w:tcPr>
            <w:tcW w:w="4091"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color w:val="000000"/>
                <w:sz w:val="28"/>
                <w:szCs w:val="28"/>
                <w:lang w:val="uk-UA"/>
              </w:rPr>
              <w:t>Знання законодавства</w:t>
            </w:r>
          </w:p>
        </w:tc>
        <w:tc>
          <w:tcPr>
            <w:tcW w:w="1484"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12794C" w:rsidRPr="0012794C" w:rsidRDefault="0012794C" w:rsidP="0012794C">
            <w:pPr>
              <w:spacing w:after="0" w:line="360" w:lineRule="atLeast"/>
              <w:jc w:val="center"/>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 </w:t>
            </w:r>
          </w:p>
        </w:tc>
      </w:tr>
      <w:tr w:rsidR="0012794C" w:rsidRPr="0012794C" w:rsidTr="0012794C">
        <w:tc>
          <w:tcPr>
            <w:tcW w:w="2064"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Сума балів</w:t>
            </w:r>
          </w:p>
        </w:tc>
        <w:tc>
          <w:tcPr>
            <w:tcW w:w="1934"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jc w:val="center"/>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 </w:t>
            </w:r>
          </w:p>
        </w:tc>
        <w:tc>
          <w:tcPr>
            <w:tcW w:w="4091"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jc w:val="center"/>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 </w:t>
            </w:r>
          </w:p>
        </w:tc>
        <w:tc>
          <w:tcPr>
            <w:tcW w:w="1484"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12794C" w:rsidRPr="0012794C" w:rsidRDefault="0012794C" w:rsidP="0012794C">
            <w:pPr>
              <w:spacing w:after="0" w:line="360" w:lineRule="atLeast"/>
              <w:jc w:val="center"/>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 </w:t>
            </w:r>
          </w:p>
        </w:tc>
      </w:tr>
    </w:tbl>
    <w:p w:rsidR="0012794C" w:rsidRPr="0012794C" w:rsidRDefault="0012794C" w:rsidP="0012794C">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b/>
          <w:bCs/>
          <w:color w:val="000000"/>
          <w:sz w:val="28"/>
          <w:szCs w:val="28"/>
          <w:bdr w:val="none" w:sz="0" w:space="0" w:color="auto" w:frame="1"/>
          <w:lang w:val="uk-UA" w:eastAsia="ru-RU"/>
        </w:rPr>
        <w:t> </w:t>
      </w:r>
    </w:p>
    <w:p w:rsidR="0012794C" w:rsidRPr="0012794C" w:rsidRDefault="0012794C" w:rsidP="0012794C">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lastRenderedPageBreak/>
        <w:t>Голова комісії                    _______________________                             ___________________________</w:t>
      </w:r>
    </w:p>
    <w:p w:rsidR="0012794C" w:rsidRPr="0012794C" w:rsidRDefault="0012794C" w:rsidP="0012794C">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 xml:space="preserve"> (підпис)                                    (прізвище,  ім’я,  по батькові)</w:t>
      </w:r>
    </w:p>
    <w:p w:rsidR="0012794C" w:rsidRPr="0012794C" w:rsidRDefault="0012794C" w:rsidP="0012794C">
      <w:pPr>
        <w:shd w:val="clear" w:color="auto" w:fill="FFFFFF"/>
        <w:spacing w:after="0" w:line="240" w:lineRule="auto"/>
        <w:ind w:firstLine="7938"/>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Додаток 5</w:t>
      </w:r>
    </w:p>
    <w:p w:rsidR="00350E12" w:rsidRDefault="00350E12" w:rsidP="0012794C">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p>
    <w:p w:rsidR="0012794C" w:rsidRPr="001D377B" w:rsidRDefault="0012794C" w:rsidP="0012794C">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r w:rsidRPr="001D377B">
        <w:rPr>
          <w:rFonts w:ascii="Times New Roman" w:eastAsia="Times New Roman" w:hAnsi="Times New Roman" w:cs="Times New Roman"/>
          <w:color w:val="000000"/>
          <w:sz w:val="28"/>
          <w:szCs w:val="28"/>
          <w:lang w:val="uk-UA" w:eastAsia="ru-RU"/>
        </w:rPr>
        <w:t>до Положення про конкурсний відбір на посаду директора комунальної устан</w:t>
      </w:r>
      <w:r w:rsidR="001D377B" w:rsidRPr="001D377B">
        <w:rPr>
          <w:rFonts w:ascii="Times New Roman" w:eastAsia="Times New Roman" w:hAnsi="Times New Roman" w:cs="Times New Roman"/>
          <w:color w:val="000000"/>
          <w:sz w:val="28"/>
          <w:szCs w:val="28"/>
          <w:lang w:val="uk-UA" w:eastAsia="ru-RU"/>
        </w:rPr>
        <w:t>ови «Інклюзивно-ресурсний центр</w:t>
      </w:r>
      <w:r w:rsidRPr="001D377B">
        <w:rPr>
          <w:rFonts w:ascii="Times New Roman" w:eastAsia="Times New Roman" w:hAnsi="Times New Roman" w:cs="Times New Roman"/>
          <w:color w:val="000000"/>
          <w:sz w:val="28"/>
          <w:szCs w:val="28"/>
          <w:lang w:val="uk-UA" w:eastAsia="ru-RU"/>
        </w:rPr>
        <w:t xml:space="preserve"> Ананьївської міської ради</w:t>
      </w:r>
      <w:r w:rsidR="001D377B" w:rsidRPr="001D377B">
        <w:rPr>
          <w:rFonts w:ascii="Times New Roman" w:eastAsia="Times New Roman" w:hAnsi="Times New Roman" w:cs="Times New Roman"/>
          <w:color w:val="000000"/>
          <w:sz w:val="28"/>
          <w:szCs w:val="28"/>
          <w:lang w:val="uk-UA" w:eastAsia="ru-RU"/>
        </w:rPr>
        <w:t>»</w:t>
      </w:r>
    </w:p>
    <w:p w:rsidR="00350E12" w:rsidRDefault="00350E12" w:rsidP="0012794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12794C" w:rsidRPr="0012794C" w:rsidRDefault="0012794C" w:rsidP="0012794C">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b/>
          <w:bCs/>
          <w:color w:val="000000"/>
          <w:sz w:val="28"/>
          <w:szCs w:val="28"/>
          <w:bdr w:val="none" w:sz="0" w:space="0" w:color="auto" w:frame="1"/>
          <w:lang w:val="uk-UA" w:eastAsia="ru-RU"/>
        </w:rPr>
        <w:t>ПІДСУМКОВИЙ РЕЙТИНГ КАНДИДАТІВ</w:t>
      </w:r>
    </w:p>
    <w:p w:rsidR="0012794C" w:rsidRPr="0012794C" w:rsidRDefault="0012794C" w:rsidP="0012794C">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b/>
          <w:bCs/>
          <w:color w:val="000000"/>
          <w:sz w:val="28"/>
          <w:szCs w:val="28"/>
          <w:bdr w:val="none" w:sz="0" w:space="0" w:color="auto" w:frame="1"/>
          <w:lang w:val="uk-UA" w:eastAsia="ru-RU"/>
        </w:rPr>
        <w:t> </w:t>
      </w:r>
    </w:p>
    <w:tbl>
      <w:tblPr>
        <w:tblW w:w="9573" w:type="dxa"/>
        <w:tblCellMar>
          <w:left w:w="0" w:type="dxa"/>
          <w:right w:w="0" w:type="dxa"/>
        </w:tblCellMar>
        <w:tblLook w:val="04A0" w:firstRow="1" w:lastRow="0" w:firstColumn="1" w:lastColumn="0" w:noHBand="0" w:noVBand="1"/>
      </w:tblPr>
      <w:tblGrid>
        <w:gridCol w:w="3750"/>
        <w:gridCol w:w="3750"/>
        <w:gridCol w:w="2073"/>
      </w:tblGrid>
      <w:tr w:rsidR="0012794C" w:rsidRPr="0012794C" w:rsidTr="0012794C">
        <w:tc>
          <w:tcPr>
            <w:tcW w:w="3750"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Прізвище, ім'я та по батькові кандидата</w:t>
            </w:r>
          </w:p>
        </w:tc>
        <w:tc>
          <w:tcPr>
            <w:tcW w:w="375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line="360" w:lineRule="atLeast"/>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Загальна кількість балів</w:t>
            </w:r>
          </w:p>
        </w:tc>
        <w:tc>
          <w:tcPr>
            <w:tcW w:w="2073"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12794C" w:rsidRPr="0012794C" w:rsidRDefault="0012794C" w:rsidP="0012794C">
            <w:pPr>
              <w:spacing w:after="0" w:line="360" w:lineRule="atLeast"/>
              <w:textAlignment w:val="baseline"/>
              <w:rPr>
                <w:rFonts w:ascii="Times New Roman" w:eastAsia="Times New Roman" w:hAnsi="Times New Roman" w:cs="Times New Roman"/>
                <w:color w:val="000000"/>
                <w:sz w:val="28"/>
                <w:szCs w:val="28"/>
                <w:lang w:val="uk-UA"/>
              </w:rPr>
            </w:pPr>
            <w:r w:rsidRPr="0012794C">
              <w:rPr>
                <w:rFonts w:ascii="Times New Roman" w:eastAsia="Times New Roman" w:hAnsi="Times New Roman" w:cs="Times New Roman"/>
                <w:b/>
                <w:bCs/>
                <w:color w:val="000000"/>
                <w:sz w:val="28"/>
                <w:szCs w:val="28"/>
                <w:bdr w:val="none" w:sz="0" w:space="0" w:color="auto" w:frame="1"/>
                <w:lang w:val="uk-UA"/>
              </w:rPr>
              <w:t>Рейтинг</w:t>
            </w:r>
          </w:p>
        </w:tc>
      </w:tr>
      <w:tr w:rsidR="0012794C" w:rsidRPr="0012794C" w:rsidTr="0012794C">
        <w:tc>
          <w:tcPr>
            <w:tcW w:w="3750"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rPr>
                <w:rFonts w:ascii="Calibri" w:eastAsia="Calibri" w:hAnsi="Calibri" w:cs="Times New Roman"/>
              </w:rPr>
            </w:pPr>
          </w:p>
        </w:tc>
        <w:tc>
          <w:tcPr>
            <w:tcW w:w="375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rPr>
                <w:rFonts w:ascii="Calibri" w:eastAsia="Calibri" w:hAnsi="Calibri" w:cs="Times New Roman"/>
              </w:rPr>
            </w:pPr>
          </w:p>
        </w:tc>
        <w:tc>
          <w:tcPr>
            <w:tcW w:w="2073"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12794C" w:rsidRPr="0012794C" w:rsidRDefault="0012794C" w:rsidP="0012794C">
            <w:pPr>
              <w:spacing w:after="0"/>
              <w:rPr>
                <w:rFonts w:ascii="Calibri" w:eastAsia="Calibri" w:hAnsi="Calibri" w:cs="Times New Roman"/>
              </w:rPr>
            </w:pPr>
          </w:p>
        </w:tc>
      </w:tr>
      <w:tr w:rsidR="0012794C" w:rsidRPr="0012794C" w:rsidTr="0012794C">
        <w:tc>
          <w:tcPr>
            <w:tcW w:w="3750"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rPr>
                <w:rFonts w:ascii="Calibri" w:eastAsia="Calibri" w:hAnsi="Calibri" w:cs="Times New Roman"/>
              </w:rPr>
            </w:pPr>
          </w:p>
        </w:tc>
        <w:tc>
          <w:tcPr>
            <w:tcW w:w="375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12794C" w:rsidRPr="0012794C" w:rsidRDefault="0012794C" w:rsidP="0012794C">
            <w:pPr>
              <w:spacing w:after="0"/>
              <w:rPr>
                <w:rFonts w:ascii="Calibri" w:eastAsia="Calibri" w:hAnsi="Calibri" w:cs="Times New Roman"/>
              </w:rPr>
            </w:pPr>
          </w:p>
        </w:tc>
        <w:tc>
          <w:tcPr>
            <w:tcW w:w="2073"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12794C" w:rsidRPr="0012794C" w:rsidRDefault="0012794C" w:rsidP="0012794C">
            <w:pPr>
              <w:spacing w:after="0"/>
              <w:rPr>
                <w:rFonts w:ascii="Calibri" w:eastAsia="Calibri" w:hAnsi="Calibri" w:cs="Times New Roman"/>
              </w:rPr>
            </w:pPr>
          </w:p>
        </w:tc>
      </w:tr>
    </w:tbl>
    <w:p w:rsidR="008C22C0" w:rsidRDefault="008C22C0" w:rsidP="0012794C">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p>
    <w:p w:rsidR="008C22C0" w:rsidRDefault="008C22C0" w:rsidP="0012794C">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p>
    <w:p w:rsidR="0012794C" w:rsidRPr="0012794C" w:rsidRDefault="0012794C" w:rsidP="0012794C">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color w:val="000000"/>
          <w:sz w:val="28"/>
          <w:szCs w:val="28"/>
          <w:lang w:val="uk-UA" w:eastAsia="ru-RU"/>
        </w:rPr>
        <w:t xml:space="preserve">Голова комісії         </w:t>
      </w:r>
      <w:r w:rsidR="00493CF8">
        <w:rPr>
          <w:rFonts w:ascii="Times New Roman" w:eastAsia="Times New Roman" w:hAnsi="Times New Roman" w:cs="Times New Roman"/>
          <w:color w:val="000000"/>
          <w:sz w:val="28"/>
          <w:szCs w:val="28"/>
          <w:lang w:val="uk-UA" w:eastAsia="ru-RU"/>
        </w:rPr>
        <w:t>______________</w:t>
      </w:r>
      <w:r w:rsidRPr="0012794C">
        <w:rPr>
          <w:rFonts w:ascii="Times New Roman" w:eastAsia="Times New Roman" w:hAnsi="Times New Roman" w:cs="Times New Roman"/>
          <w:color w:val="000000"/>
          <w:sz w:val="28"/>
          <w:szCs w:val="28"/>
          <w:lang w:val="uk-UA" w:eastAsia="ru-RU"/>
        </w:rPr>
        <w:t xml:space="preserve">             </w:t>
      </w:r>
      <w:r w:rsidR="00493CF8">
        <w:rPr>
          <w:rFonts w:ascii="Times New Roman" w:eastAsia="Times New Roman" w:hAnsi="Times New Roman" w:cs="Times New Roman"/>
          <w:color w:val="000000"/>
          <w:sz w:val="28"/>
          <w:szCs w:val="28"/>
          <w:lang w:val="uk-UA" w:eastAsia="ru-RU"/>
        </w:rPr>
        <w:t xml:space="preserve">                _____________________</w:t>
      </w:r>
    </w:p>
    <w:p w:rsidR="0012794C" w:rsidRPr="006C4D15" w:rsidRDefault="00493CF8" w:rsidP="0012794C">
      <w:pPr>
        <w:shd w:val="clear" w:color="auto" w:fill="FFFFFF"/>
        <w:spacing w:after="0" w:line="240" w:lineRule="auto"/>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6C4D15">
        <w:rPr>
          <w:rFonts w:ascii="Times New Roman" w:eastAsia="Times New Roman" w:hAnsi="Times New Roman" w:cs="Times New Roman"/>
          <w:color w:val="000000"/>
          <w:sz w:val="24"/>
          <w:szCs w:val="24"/>
          <w:lang w:val="uk-UA" w:eastAsia="ru-RU"/>
        </w:rPr>
        <w:t xml:space="preserve"> </w:t>
      </w:r>
      <w:r w:rsidR="0012794C" w:rsidRPr="006C4D15">
        <w:rPr>
          <w:rFonts w:ascii="Times New Roman" w:eastAsia="Times New Roman" w:hAnsi="Times New Roman" w:cs="Times New Roman"/>
          <w:color w:val="000000"/>
          <w:sz w:val="24"/>
          <w:szCs w:val="24"/>
          <w:lang w:val="uk-UA" w:eastAsia="ru-RU"/>
        </w:rPr>
        <w:t>(підпис)                                          </w:t>
      </w:r>
      <w:r w:rsidR="006C4D15">
        <w:rPr>
          <w:rFonts w:ascii="Times New Roman" w:eastAsia="Times New Roman" w:hAnsi="Times New Roman" w:cs="Times New Roman"/>
          <w:color w:val="000000"/>
          <w:sz w:val="24"/>
          <w:szCs w:val="24"/>
          <w:lang w:val="uk-UA" w:eastAsia="ru-RU"/>
        </w:rPr>
        <w:t xml:space="preserve">     </w:t>
      </w:r>
      <w:r w:rsidR="0012794C" w:rsidRPr="006C4D15">
        <w:rPr>
          <w:rFonts w:ascii="Times New Roman" w:eastAsia="Times New Roman" w:hAnsi="Times New Roman" w:cs="Times New Roman"/>
          <w:color w:val="000000"/>
          <w:sz w:val="24"/>
          <w:szCs w:val="24"/>
          <w:lang w:val="uk-UA" w:eastAsia="ru-RU"/>
        </w:rPr>
        <w:t> (прізвище,  ім’я,  по батькові)</w:t>
      </w:r>
    </w:p>
    <w:p w:rsidR="0012794C" w:rsidRPr="0012794C" w:rsidRDefault="0012794C" w:rsidP="0012794C">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r w:rsidRPr="0012794C">
        <w:rPr>
          <w:rFonts w:ascii="Times New Roman" w:eastAsia="Times New Roman" w:hAnsi="Times New Roman" w:cs="Times New Roman"/>
          <w:b/>
          <w:bCs/>
          <w:color w:val="000000"/>
          <w:sz w:val="28"/>
          <w:szCs w:val="28"/>
          <w:bdr w:val="none" w:sz="0" w:space="0" w:color="auto" w:frame="1"/>
          <w:lang w:val="uk-UA" w:eastAsia="ru-RU"/>
        </w:rPr>
        <w:t> </w:t>
      </w:r>
    </w:p>
    <w:p w:rsidR="0012794C" w:rsidRPr="0012794C" w:rsidRDefault="0012794C" w:rsidP="0012794C">
      <w:pPr>
        <w:spacing w:after="0" w:line="240" w:lineRule="auto"/>
        <w:rPr>
          <w:rFonts w:ascii="Times New Roman" w:eastAsia="Calibri" w:hAnsi="Times New Roman" w:cs="Times New Roman"/>
          <w:sz w:val="28"/>
          <w:szCs w:val="28"/>
          <w:lang w:val="uk-UA"/>
        </w:rPr>
      </w:pPr>
      <w:r w:rsidRPr="0012794C">
        <w:rPr>
          <w:rFonts w:ascii="Times New Roman" w:eastAsia="Calibri" w:hAnsi="Times New Roman" w:cs="Times New Roman"/>
          <w:sz w:val="28"/>
          <w:szCs w:val="28"/>
          <w:lang w:val="uk-UA"/>
        </w:rPr>
        <w:t xml:space="preserve"> </w:t>
      </w:r>
    </w:p>
    <w:p w:rsidR="0012794C" w:rsidRPr="0012794C" w:rsidRDefault="0012794C" w:rsidP="0012794C">
      <w:pPr>
        <w:spacing w:after="0" w:line="240" w:lineRule="auto"/>
        <w:jc w:val="center"/>
        <w:rPr>
          <w:rFonts w:ascii="Times New Roman" w:eastAsia="Times New Roman" w:hAnsi="Times New Roman" w:cs="Times New Roman"/>
          <w:b/>
          <w:bCs/>
          <w:color w:val="FF0000"/>
          <w:sz w:val="28"/>
          <w:szCs w:val="28"/>
          <w:lang w:val="uk-UA" w:eastAsia="ru-RU"/>
        </w:rPr>
      </w:pPr>
    </w:p>
    <w:p w:rsidR="0012794C" w:rsidRPr="0012794C" w:rsidRDefault="0012794C" w:rsidP="0012794C">
      <w:pPr>
        <w:spacing w:after="0" w:line="240" w:lineRule="auto"/>
        <w:jc w:val="center"/>
        <w:rPr>
          <w:rFonts w:ascii="Times New Roman" w:eastAsia="Times New Roman" w:hAnsi="Times New Roman" w:cs="Times New Roman"/>
          <w:b/>
          <w:bCs/>
          <w:color w:val="FF0000"/>
          <w:sz w:val="28"/>
          <w:szCs w:val="28"/>
          <w:lang w:val="uk-UA" w:eastAsia="ru-RU"/>
        </w:rPr>
      </w:pPr>
    </w:p>
    <w:p w:rsidR="0012794C" w:rsidRPr="0012794C" w:rsidRDefault="0012794C" w:rsidP="0012794C">
      <w:pPr>
        <w:spacing w:after="0" w:line="240" w:lineRule="auto"/>
        <w:jc w:val="center"/>
        <w:rPr>
          <w:rFonts w:ascii="Times New Roman" w:eastAsia="Times New Roman" w:hAnsi="Times New Roman" w:cs="Times New Roman"/>
          <w:b/>
          <w:bCs/>
          <w:color w:val="FF0000"/>
          <w:sz w:val="28"/>
          <w:szCs w:val="28"/>
          <w:lang w:val="uk-UA" w:eastAsia="ru-RU"/>
        </w:rPr>
      </w:pPr>
    </w:p>
    <w:p w:rsidR="0012794C" w:rsidRPr="0012794C" w:rsidRDefault="0012794C" w:rsidP="0012794C">
      <w:pPr>
        <w:spacing w:after="0" w:line="240" w:lineRule="auto"/>
        <w:jc w:val="center"/>
        <w:rPr>
          <w:rFonts w:ascii="Times New Roman" w:eastAsia="Times New Roman" w:hAnsi="Times New Roman" w:cs="Times New Roman"/>
          <w:b/>
          <w:bCs/>
          <w:color w:val="FF0000"/>
          <w:sz w:val="28"/>
          <w:szCs w:val="28"/>
          <w:lang w:val="uk-UA" w:eastAsia="ru-RU"/>
        </w:rPr>
      </w:pPr>
    </w:p>
    <w:p w:rsidR="0012794C" w:rsidRPr="0012794C" w:rsidRDefault="0012794C" w:rsidP="0012794C">
      <w:pPr>
        <w:spacing w:after="0" w:line="240" w:lineRule="auto"/>
        <w:jc w:val="center"/>
        <w:rPr>
          <w:rFonts w:ascii="Times New Roman" w:eastAsia="Times New Roman" w:hAnsi="Times New Roman" w:cs="Times New Roman"/>
          <w:b/>
          <w:bCs/>
          <w:color w:val="FF0000"/>
          <w:sz w:val="28"/>
          <w:szCs w:val="28"/>
          <w:lang w:val="uk-UA" w:eastAsia="ru-RU"/>
        </w:rPr>
      </w:pPr>
    </w:p>
    <w:p w:rsidR="0012794C" w:rsidRPr="0012794C" w:rsidRDefault="0012794C" w:rsidP="0012794C">
      <w:pPr>
        <w:spacing w:after="0" w:line="240" w:lineRule="auto"/>
        <w:jc w:val="center"/>
        <w:rPr>
          <w:rFonts w:ascii="Times New Roman" w:eastAsia="Times New Roman" w:hAnsi="Times New Roman" w:cs="Times New Roman"/>
          <w:b/>
          <w:bCs/>
          <w:color w:val="FF0000"/>
          <w:sz w:val="28"/>
          <w:szCs w:val="28"/>
          <w:lang w:val="uk-UA" w:eastAsia="ru-RU"/>
        </w:rPr>
      </w:pPr>
    </w:p>
    <w:p w:rsidR="0012794C" w:rsidRPr="0012794C" w:rsidRDefault="0012794C" w:rsidP="0012794C">
      <w:pPr>
        <w:spacing w:after="0" w:line="240" w:lineRule="auto"/>
        <w:jc w:val="center"/>
        <w:rPr>
          <w:rFonts w:ascii="Times New Roman" w:eastAsia="Times New Roman" w:hAnsi="Times New Roman" w:cs="Times New Roman"/>
          <w:b/>
          <w:bCs/>
          <w:color w:val="FF0000"/>
          <w:sz w:val="28"/>
          <w:szCs w:val="28"/>
          <w:lang w:val="uk-UA" w:eastAsia="ru-RU"/>
        </w:rPr>
      </w:pPr>
    </w:p>
    <w:p w:rsidR="0012794C" w:rsidRPr="0012794C" w:rsidRDefault="0012794C" w:rsidP="0012794C">
      <w:pPr>
        <w:spacing w:after="0" w:line="240" w:lineRule="auto"/>
        <w:jc w:val="center"/>
        <w:rPr>
          <w:rFonts w:ascii="Times New Roman" w:eastAsia="Times New Roman" w:hAnsi="Times New Roman" w:cs="Times New Roman"/>
          <w:b/>
          <w:bCs/>
          <w:color w:val="FF0000"/>
          <w:sz w:val="28"/>
          <w:szCs w:val="28"/>
          <w:lang w:val="uk-UA" w:eastAsia="ru-RU"/>
        </w:rPr>
      </w:pPr>
    </w:p>
    <w:p w:rsidR="0012794C" w:rsidRPr="0012794C" w:rsidRDefault="0012794C" w:rsidP="0012794C">
      <w:pPr>
        <w:spacing w:after="0" w:line="240" w:lineRule="auto"/>
        <w:jc w:val="center"/>
        <w:rPr>
          <w:rFonts w:ascii="Times New Roman" w:eastAsia="Times New Roman" w:hAnsi="Times New Roman" w:cs="Times New Roman"/>
          <w:b/>
          <w:bCs/>
          <w:color w:val="FF0000"/>
          <w:sz w:val="28"/>
          <w:szCs w:val="28"/>
          <w:lang w:val="uk-UA" w:eastAsia="ru-RU"/>
        </w:rPr>
      </w:pPr>
    </w:p>
    <w:p w:rsidR="0012794C" w:rsidRPr="0012794C" w:rsidRDefault="0012794C" w:rsidP="0012794C">
      <w:pPr>
        <w:spacing w:after="0" w:line="240" w:lineRule="auto"/>
        <w:jc w:val="center"/>
        <w:rPr>
          <w:rFonts w:ascii="Times New Roman" w:eastAsia="Times New Roman" w:hAnsi="Times New Roman" w:cs="Times New Roman"/>
          <w:b/>
          <w:bCs/>
          <w:color w:val="FF0000"/>
          <w:sz w:val="28"/>
          <w:szCs w:val="28"/>
          <w:lang w:val="uk-UA" w:eastAsia="ru-RU"/>
        </w:rPr>
      </w:pPr>
    </w:p>
    <w:p w:rsidR="0012794C" w:rsidRPr="0012794C" w:rsidRDefault="0012794C" w:rsidP="0012794C">
      <w:pPr>
        <w:spacing w:after="0" w:line="240" w:lineRule="auto"/>
        <w:jc w:val="center"/>
        <w:rPr>
          <w:rFonts w:ascii="Times New Roman" w:eastAsia="Times New Roman" w:hAnsi="Times New Roman" w:cs="Times New Roman"/>
          <w:b/>
          <w:bCs/>
          <w:color w:val="FF0000"/>
          <w:sz w:val="28"/>
          <w:szCs w:val="28"/>
          <w:lang w:val="uk-UA" w:eastAsia="ru-RU"/>
        </w:rPr>
      </w:pPr>
    </w:p>
    <w:p w:rsidR="0012794C" w:rsidRPr="0012794C" w:rsidRDefault="0012794C" w:rsidP="0012794C">
      <w:pPr>
        <w:spacing w:after="0" w:line="240" w:lineRule="auto"/>
        <w:jc w:val="center"/>
        <w:rPr>
          <w:rFonts w:ascii="Times New Roman" w:eastAsia="Times New Roman" w:hAnsi="Times New Roman" w:cs="Times New Roman"/>
          <w:b/>
          <w:bCs/>
          <w:color w:val="FF0000"/>
          <w:sz w:val="28"/>
          <w:szCs w:val="28"/>
          <w:lang w:val="uk-UA" w:eastAsia="ru-RU"/>
        </w:rPr>
      </w:pPr>
    </w:p>
    <w:p w:rsidR="0012794C" w:rsidRPr="0012794C" w:rsidRDefault="0012794C" w:rsidP="0012794C">
      <w:pPr>
        <w:spacing w:after="0" w:line="240" w:lineRule="auto"/>
        <w:jc w:val="center"/>
        <w:rPr>
          <w:rFonts w:ascii="Times New Roman" w:eastAsia="Times New Roman" w:hAnsi="Times New Roman" w:cs="Times New Roman"/>
          <w:b/>
          <w:bCs/>
          <w:color w:val="FF0000"/>
          <w:sz w:val="28"/>
          <w:szCs w:val="28"/>
          <w:lang w:val="uk-UA" w:eastAsia="ru-RU"/>
        </w:rPr>
      </w:pPr>
    </w:p>
    <w:p w:rsidR="0012794C" w:rsidRPr="0012794C" w:rsidRDefault="0012794C" w:rsidP="0012794C">
      <w:pPr>
        <w:spacing w:after="0" w:line="240" w:lineRule="auto"/>
        <w:jc w:val="center"/>
        <w:rPr>
          <w:rFonts w:ascii="Times New Roman" w:eastAsia="Times New Roman" w:hAnsi="Times New Roman" w:cs="Times New Roman"/>
          <w:b/>
          <w:bCs/>
          <w:color w:val="FF0000"/>
          <w:sz w:val="28"/>
          <w:szCs w:val="28"/>
          <w:lang w:val="uk-UA" w:eastAsia="ru-RU"/>
        </w:rPr>
      </w:pPr>
    </w:p>
    <w:p w:rsidR="0012794C" w:rsidRPr="0012794C" w:rsidRDefault="0012794C" w:rsidP="0012794C">
      <w:pPr>
        <w:spacing w:after="0" w:line="240" w:lineRule="auto"/>
        <w:jc w:val="center"/>
        <w:rPr>
          <w:rFonts w:ascii="Times New Roman" w:eastAsia="Times New Roman" w:hAnsi="Times New Roman" w:cs="Times New Roman"/>
          <w:b/>
          <w:bCs/>
          <w:color w:val="FF0000"/>
          <w:sz w:val="28"/>
          <w:szCs w:val="28"/>
          <w:lang w:val="uk-UA" w:eastAsia="ru-RU"/>
        </w:rPr>
      </w:pPr>
    </w:p>
    <w:p w:rsidR="0012794C" w:rsidRPr="0012794C" w:rsidRDefault="0012794C" w:rsidP="0012794C">
      <w:pPr>
        <w:spacing w:after="0" w:line="240" w:lineRule="auto"/>
        <w:jc w:val="center"/>
        <w:rPr>
          <w:rFonts w:ascii="Times New Roman" w:eastAsia="Times New Roman" w:hAnsi="Times New Roman" w:cs="Times New Roman"/>
          <w:b/>
          <w:bCs/>
          <w:color w:val="FF0000"/>
          <w:sz w:val="28"/>
          <w:szCs w:val="28"/>
          <w:lang w:val="uk-UA" w:eastAsia="ru-RU"/>
        </w:rPr>
      </w:pPr>
    </w:p>
    <w:p w:rsidR="0012794C" w:rsidRPr="0012794C" w:rsidRDefault="0012794C" w:rsidP="0012794C">
      <w:pPr>
        <w:spacing w:after="0" w:line="240" w:lineRule="auto"/>
        <w:rPr>
          <w:rFonts w:ascii="Times New Roman" w:eastAsia="Times New Roman" w:hAnsi="Times New Roman" w:cs="Times New Roman"/>
          <w:b/>
          <w:bCs/>
          <w:color w:val="FF0000"/>
          <w:sz w:val="28"/>
          <w:szCs w:val="28"/>
          <w:lang w:val="uk-UA" w:eastAsia="ru-RU"/>
        </w:rPr>
      </w:pPr>
    </w:p>
    <w:p w:rsidR="004061B4" w:rsidRPr="0012794C" w:rsidRDefault="004061B4" w:rsidP="0012794C">
      <w:pPr>
        <w:spacing w:after="0"/>
        <w:rPr>
          <w:lang w:val="uk-UA"/>
        </w:rPr>
      </w:pPr>
    </w:p>
    <w:sectPr w:rsidR="004061B4" w:rsidRPr="0012794C" w:rsidSect="00350E12">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49EB"/>
    <w:multiLevelType w:val="hybridMultilevel"/>
    <w:tmpl w:val="0862F23C"/>
    <w:lvl w:ilvl="0" w:tplc="719E4080">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1">
    <w:nsid w:val="0D87329A"/>
    <w:multiLevelType w:val="hybridMultilevel"/>
    <w:tmpl w:val="E8BE6816"/>
    <w:lvl w:ilvl="0" w:tplc="1C96062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nsid w:val="26C05134"/>
    <w:multiLevelType w:val="hybridMultilevel"/>
    <w:tmpl w:val="F658343A"/>
    <w:lvl w:ilvl="0" w:tplc="719E40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28319D7"/>
    <w:multiLevelType w:val="hybridMultilevel"/>
    <w:tmpl w:val="FAF2B80A"/>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4">
    <w:nsid w:val="39CE5A5A"/>
    <w:multiLevelType w:val="multilevel"/>
    <w:tmpl w:val="4E3E2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EE52B68"/>
    <w:multiLevelType w:val="hybridMultilevel"/>
    <w:tmpl w:val="BB02F0F4"/>
    <w:lvl w:ilvl="0" w:tplc="719E4080">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6">
    <w:nsid w:val="4ACD672A"/>
    <w:multiLevelType w:val="hybridMultilevel"/>
    <w:tmpl w:val="03D084B4"/>
    <w:lvl w:ilvl="0" w:tplc="719E408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50337B83"/>
    <w:multiLevelType w:val="hybridMultilevel"/>
    <w:tmpl w:val="FA9241A2"/>
    <w:lvl w:ilvl="0" w:tplc="719E4080">
      <w:start w:val="1"/>
      <w:numFmt w:val="bullet"/>
      <w:lvlText w:val=""/>
      <w:lvlJc w:val="left"/>
      <w:pPr>
        <w:ind w:left="36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539E28AE"/>
    <w:multiLevelType w:val="hybridMultilevel"/>
    <w:tmpl w:val="B574C314"/>
    <w:lvl w:ilvl="0" w:tplc="719E4080">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9">
    <w:nsid w:val="5D2D5F4A"/>
    <w:multiLevelType w:val="hybridMultilevel"/>
    <w:tmpl w:val="D2DAA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1251BD"/>
    <w:multiLevelType w:val="hybridMultilevel"/>
    <w:tmpl w:val="17FED2D2"/>
    <w:lvl w:ilvl="0" w:tplc="719E408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6E341791"/>
    <w:multiLevelType w:val="multilevel"/>
    <w:tmpl w:val="92DA2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1A0574B"/>
    <w:multiLevelType w:val="hybridMultilevel"/>
    <w:tmpl w:val="0F2A0E3E"/>
    <w:lvl w:ilvl="0" w:tplc="CAF847C6">
      <w:start w:val="8"/>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3">
    <w:nsid w:val="728519BC"/>
    <w:multiLevelType w:val="hybridMultilevel"/>
    <w:tmpl w:val="8144828C"/>
    <w:lvl w:ilvl="0" w:tplc="719E408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78DE2F86"/>
    <w:multiLevelType w:val="hybridMultilevel"/>
    <w:tmpl w:val="BAD29E96"/>
    <w:lvl w:ilvl="0" w:tplc="719E4080">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15">
    <w:nsid w:val="7B3A27C0"/>
    <w:multiLevelType w:val="hybridMultilevel"/>
    <w:tmpl w:val="50D08AF4"/>
    <w:lvl w:ilvl="0" w:tplc="719E40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2"/>
  </w:num>
  <w:num w:numId="6">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1"/>
  </w:num>
  <w:num w:numId="10">
    <w:abstractNumId w:val="8"/>
  </w:num>
  <w:num w:numId="11">
    <w:abstractNumId w:val="7"/>
  </w:num>
  <w:num w:numId="12">
    <w:abstractNumId w:val="4"/>
  </w:num>
  <w:num w:numId="13">
    <w:abstractNumId w:val="13"/>
  </w:num>
  <w:num w:numId="14">
    <w:abstractNumId w:val="3"/>
  </w:num>
  <w:num w:numId="15">
    <w:abstractNumId w:val="11"/>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0D7"/>
    <w:rsid w:val="00116F7D"/>
    <w:rsid w:val="0012588A"/>
    <w:rsid w:val="0012794C"/>
    <w:rsid w:val="001522B9"/>
    <w:rsid w:val="001D377B"/>
    <w:rsid w:val="00211B40"/>
    <w:rsid w:val="002B01A1"/>
    <w:rsid w:val="00350E12"/>
    <w:rsid w:val="00376A64"/>
    <w:rsid w:val="004061B4"/>
    <w:rsid w:val="004660D7"/>
    <w:rsid w:val="00493CF8"/>
    <w:rsid w:val="005A7454"/>
    <w:rsid w:val="0067601C"/>
    <w:rsid w:val="006C2CF5"/>
    <w:rsid w:val="006C4D15"/>
    <w:rsid w:val="006E5F3E"/>
    <w:rsid w:val="00701D51"/>
    <w:rsid w:val="00754C5D"/>
    <w:rsid w:val="008703F3"/>
    <w:rsid w:val="008C22C0"/>
    <w:rsid w:val="00910A3A"/>
    <w:rsid w:val="009655FD"/>
    <w:rsid w:val="00A9162F"/>
    <w:rsid w:val="00AD71C5"/>
    <w:rsid w:val="00B4098B"/>
    <w:rsid w:val="00D03679"/>
    <w:rsid w:val="00D35559"/>
    <w:rsid w:val="00D95668"/>
    <w:rsid w:val="00F61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03F3"/>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03F3"/>
    <w:rPr>
      <w:rFonts w:asciiTheme="minorHAnsi" w:eastAsiaTheme="minorHAnsi" w:hAnsiTheme="minorHAnsi" w:cstheme="minorBidi"/>
      <w:sz w:val="22"/>
      <w:szCs w:val="22"/>
      <w:lang w:eastAsia="en-US"/>
    </w:rPr>
  </w:style>
  <w:style w:type="paragraph" w:styleId="a4">
    <w:name w:val="List Paragraph"/>
    <w:basedOn w:val="a"/>
    <w:uiPriority w:val="34"/>
    <w:qFormat/>
    <w:rsid w:val="008703F3"/>
    <w:pPr>
      <w:ind w:left="720"/>
      <w:contextualSpacing/>
    </w:pPr>
  </w:style>
  <w:style w:type="paragraph" w:styleId="a5">
    <w:name w:val="Balloon Text"/>
    <w:basedOn w:val="a"/>
    <w:link w:val="a6"/>
    <w:rsid w:val="00D03679"/>
    <w:pPr>
      <w:spacing w:after="0" w:line="240" w:lineRule="auto"/>
    </w:pPr>
    <w:rPr>
      <w:rFonts w:ascii="Tahoma" w:hAnsi="Tahoma" w:cs="Tahoma"/>
      <w:sz w:val="16"/>
      <w:szCs w:val="16"/>
    </w:rPr>
  </w:style>
  <w:style w:type="character" w:customStyle="1" w:styleId="a6">
    <w:name w:val="Текст выноски Знак"/>
    <w:basedOn w:val="a0"/>
    <w:link w:val="a5"/>
    <w:rsid w:val="00D03679"/>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03F3"/>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03F3"/>
    <w:rPr>
      <w:rFonts w:asciiTheme="minorHAnsi" w:eastAsiaTheme="minorHAnsi" w:hAnsiTheme="minorHAnsi" w:cstheme="minorBidi"/>
      <w:sz w:val="22"/>
      <w:szCs w:val="22"/>
      <w:lang w:eastAsia="en-US"/>
    </w:rPr>
  </w:style>
  <w:style w:type="paragraph" w:styleId="a4">
    <w:name w:val="List Paragraph"/>
    <w:basedOn w:val="a"/>
    <w:uiPriority w:val="34"/>
    <w:qFormat/>
    <w:rsid w:val="008703F3"/>
    <w:pPr>
      <w:ind w:left="720"/>
      <w:contextualSpacing/>
    </w:pPr>
  </w:style>
  <w:style w:type="paragraph" w:styleId="a5">
    <w:name w:val="Balloon Text"/>
    <w:basedOn w:val="a"/>
    <w:link w:val="a6"/>
    <w:rsid w:val="00D03679"/>
    <w:pPr>
      <w:spacing w:after="0" w:line="240" w:lineRule="auto"/>
    </w:pPr>
    <w:rPr>
      <w:rFonts w:ascii="Tahoma" w:hAnsi="Tahoma" w:cs="Tahoma"/>
      <w:sz w:val="16"/>
      <w:szCs w:val="16"/>
    </w:rPr>
  </w:style>
  <w:style w:type="character" w:customStyle="1" w:styleId="a6">
    <w:name w:val="Текст выноски Знак"/>
    <w:basedOn w:val="a0"/>
    <w:link w:val="a5"/>
    <w:rsid w:val="00D03679"/>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1361">
      <w:bodyDiv w:val="1"/>
      <w:marLeft w:val="0"/>
      <w:marRight w:val="0"/>
      <w:marTop w:val="0"/>
      <w:marBottom w:val="0"/>
      <w:divBdr>
        <w:top w:val="none" w:sz="0" w:space="0" w:color="auto"/>
        <w:left w:val="none" w:sz="0" w:space="0" w:color="auto"/>
        <w:bottom w:val="none" w:sz="0" w:space="0" w:color="auto"/>
        <w:right w:val="none" w:sz="0" w:space="0" w:color="auto"/>
      </w:divBdr>
    </w:div>
    <w:div w:id="485588896">
      <w:bodyDiv w:val="1"/>
      <w:marLeft w:val="0"/>
      <w:marRight w:val="0"/>
      <w:marTop w:val="0"/>
      <w:marBottom w:val="0"/>
      <w:divBdr>
        <w:top w:val="none" w:sz="0" w:space="0" w:color="auto"/>
        <w:left w:val="none" w:sz="0" w:space="0" w:color="auto"/>
        <w:bottom w:val="none" w:sz="0" w:space="0" w:color="auto"/>
        <w:right w:val="none" w:sz="0" w:space="0" w:color="auto"/>
      </w:divBdr>
    </w:div>
    <w:div w:id="200785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doc/files/news/620/62042/5bb4d3c4abd02112652251_4.pdf" TargetMode="External"/><Relationship Id="rId3" Type="http://schemas.microsoft.com/office/2007/relationships/stylesWithEffects" Target="stylesWithEffects.xml"/><Relationship Id="rId7" Type="http://schemas.openxmlformats.org/officeDocument/2006/relationships/hyperlink" Target="http://osvita.ua/doc/files/news/620/62042/5bb4d3c4abd02112652251_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svita.ua/doc/files/news/620/62042/5bb4d3c4abd02112652251_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12542</Words>
  <Characters>7150</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2022-10-10T12:07:00Z</cp:lastPrinted>
  <dcterms:created xsi:type="dcterms:W3CDTF">2022-09-26T07:09:00Z</dcterms:created>
  <dcterms:modified xsi:type="dcterms:W3CDTF">2022-10-10T12:08:00Z</dcterms:modified>
</cp:coreProperties>
</file>