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AB" w:rsidRPr="00283333" w:rsidRDefault="008E7BAB" w:rsidP="008E7BAB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283333">
        <w:rPr>
          <w:b/>
          <w:noProof/>
          <w:sz w:val="28"/>
          <w:szCs w:val="28"/>
          <w:lang w:eastAsia="uk-UA"/>
        </w:rPr>
        <w:drawing>
          <wp:inline distT="0" distB="0" distL="0" distR="0" wp14:anchorId="16703BA2" wp14:editId="6AAC6E9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AB" w:rsidRPr="00283333" w:rsidRDefault="008E7BAB" w:rsidP="008E7BAB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283333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E7BAB" w:rsidRPr="00283333" w:rsidRDefault="008E7BAB" w:rsidP="008E7BAB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283333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8E7BAB" w:rsidRPr="00283333" w:rsidRDefault="008E7BAB" w:rsidP="008E7BAB">
      <w:pPr>
        <w:suppressAutoHyphens/>
        <w:spacing w:line="200" w:lineRule="atLeast"/>
        <w:jc w:val="center"/>
        <w:rPr>
          <w:lang w:eastAsia="ar-SA"/>
        </w:rPr>
      </w:pPr>
      <w:r w:rsidRPr="00283333">
        <w:rPr>
          <w:lang w:eastAsia="ar-SA"/>
        </w:rPr>
        <w:t>Ананьїв</w:t>
      </w:r>
    </w:p>
    <w:p w:rsidR="008E7BAB" w:rsidRPr="00283333" w:rsidRDefault="008E7BAB" w:rsidP="008E7BAB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8E7BAB" w:rsidRPr="00283333" w:rsidRDefault="008E7BAB" w:rsidP="008E7BAB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16 грудня 2022 року</w:t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  <w:t xml:space="preserve">                              № </w:t>
      </w:r>
      <w:r w:rsidR="00720317">
        <w:rPr>
          <w:rFonts w:eastAsia="Calibri"/>
          <w:sz w:val="28"/>
          <w:szCs w:val="28"/>
          <w:lang w:eastAsia="en-US"/>
        </w:rPr>
        <w:t>704</w:t>
      </w:r>
      <w:r w:rsidRPr="00283333">
        <w:rPr>
          <w:rFonts w:eastAsia="Calibri"/>
          <w:sz w:val="28"/>
          <w:szCs w:val="28"/>
          <w:lang w:eastAsia="en-US"/>
        </w:rPr>
        <w:t>-</w:t>
      </w:r>
      <w:r w:rsidRPr="00283333">
        <w:rPr>
          <w:rFonts w:eastAsia="Calibri"/>
          <w:sz w:val="28"/>
          <w:szCs w:val="28"/>
          <w:lang w:val="en-US" w:eastAsia="en-US"/>
        </w:rPr>
        <w:t>V</w:t>
      </w:r>
      <w:r w:rsidRPr="00283333">
        <w:rPr>
          <w:rFonts w:eastAsia="Calibri"/>
          <w:sz w:val="28"/>
          <w:szCs w:val="28"/>
          <w:lang w:eastAsia="en-US"/>
        </w:rPr>
        <w:t>ІІІ</w:t>
      </w:r>
    </w:p>
    <w:p w:rsidR="006A004C" w:rsidRDefault="006A004C" w:rsidP="006A004C">
      <w:pPr>
        <w:jc w:val="center"/>
        <w:rPr>
          <w:rFonts w:eastAsia="Calibri"/>
          <w:b/>
          <w:bCs/>
          <w:sz w:val="28"/>
          <w:szCs w:val="28"/>
        </w:rPr>
      </w:pPr>
    </w:p>
    <w:p w:rsidR="006A004C" w:rsidRPr="006A004C" w:rsidRDefault="006A004C" w:rsidP="006A004C">
      <w:pPr>
        <w:jc w:val="center"/>
        <w:rPr>
          <w:rFonts w:eastAsia="Calibri"/>
          <w:b/>
          <w:bCs/>
          <w:sz w:val="28"/>
          <w:szCs w:val="28"/>
        </w:rPr>
      </w:pPr>
      <w:r w:rsidRPr="006A004C">
        <w:rPr>
          <w:rFonts w:eastAsia="Calibri"/>
          <w:b/>
          <w:bCs/>
          <w:sz w:val="28"/>
          <w:szCs w:val="28"/>
        </w:rPr>
        <w:t>Про  затвердження фінансового плану Комунального підприємства «Ананьїв-водоканал Ананьївської міської ради» на 2023 рік</w:t>
      </w:r>
    </w:p>
    <w:p w:rsidR="006A004C" w:rsidRPr="006A004C" w:rsidRDefault="006A004C" w:rsidP="006A004C">
      <w:pPr>
        <w:jc w:val="center"/>
        <w:rPr>
          <w:rFonts w:eastAsia="Calibri"/>
          <w:b/>
          <w:bCs/>
          <w:sz w:val="28"/>
          <w:szCs w:val="28"/>
        </w:rPr>
      </w:pPr>
    </w:p>
    <w:p w:rsidR="006A004C" w:rsidRPr="006A004C" w:rsidRDefault="006A004C" w:rsidP="006A004C">
      <w:pPr>
        <w:ind w:firstLine="709"/>
        <w:jc w:val="both"/>
        <w:rPr>
          <w:rFonts w:eastAsia="Calibri"/>
          <w:sz w:val="28"/>
          <w:szCs w:val="28"/>
        </w:rPr>
      </w:pPr>
      <w:r w:rsidRPr="006A004C">
        <w:rPr>
          <w:rFonts w:eastAsia="Calibri"/>
          <w:bCs/>
          <w:color w:val="000000"/>
          <w:sz w:val="28"/>
          <w:szCs w:val="28"/>
          <w:lang w:eastAsia="uk-UA"/>
        </w:rPr>
        <w:t>Керуючись статтею 26 Закону України «Про місцеве самоврядування в Україні»,</w:t>
      </w:r>
      <w:r w:rsidRPr="006A004C">
        <w:rPr>
          <w:rFonts w:eastAsia="Calibri"/>
          <w:sz w:val="28"/>
          <w:szCs w:val="28"/>
          <w:lang w:eastAsia="uk-UA"/>
        </w:rPr>
        <w:t xml:space="preserve"> частиною десятою статті 78 Господарського кодексу України, </w:t>
      </w:r>
      <w:r w:rsidRPr="006A004C">
        <w:rPr>
          <w:rFonts w:eastAsia="Calibri"/>
          <w:sz w:val="28"/>
          <w:szCs w:val="28"/>
        </w:rPr>
        <w:t xml:space="preserve"> враховуючи</w:t>
      </w:r>
      <w:r w:rsidRPr="006A004C">
        <w:rPr>
          <w:rFonts w:eastAsia="Calibri"/>
          <w:color w:val="000000"/>
          <w:sz w:val="28"/>
          <w:szCs w:val="28"/>
        </w:rPr>
        <w:t xml:space="preserve"> </w:t>
      </w:r>
      <w:r w:rsidRPr="006A004C">
        <w:rPr>
          <w:rFonts w:eastAsia="Calibri"/>
          <w:color w:val="333333"/>
          <w:sz w:val="28"/>
          <w:szCs w:val="28"/>
        </w:rPr>
        <w:t xml:space="preserve">рішення </w:t>
      </w:r>
      <w:r w:rsidRPr="006A004C">
        <w:rPr>
          <w:rFonts w:eastAsia="Calibri"/>
          <w:color w:val="000000"/>
          <w:sz w:val="28"/>
          <w:szCs w:val="28"/>
        </w:rPr>
        <w:t xml:space="preserve">виконавчого комітету Ананьївської міської ради </w:t>
      </w:r>
      <w:r w:rsidR="00B53AE2">
        <w:rPr>
          <w:rFonts w:eastAsia="Calibri"/>
          <w:color w:val="000000"/>
          <w:sz w:val="28"/>
          <w:szCs w:val="28"/>
        </w:rPr>
        <w:t xml:space="preserve">         </w:t>
      </w:r>
      <w:r w:rsidRPr="00875ED6">
        <w:rPr>
          <w:rFonts w:eastAsia="Calibri"/>
          <w:sz w:val="28"/>
          <w:szCs w:val="28"/>
        </w:rPr>
        <w:t>в</w:t>
      </w:r>
      <w:r w:rsidR="00B53AE2" w:rsidRPr="00875ED6">
        <w:rPr>
          <w:rFonts w:eastAsia="Calibri"/>
          <w:sz w:val="28"/>
          <w:szCs w:val="28"/>
        </w:rPr>
        <w:t xml:space="preserve">ід </w:t>
      </w:r>
      <w:r w:rsidR="00C25FD5" w:rsidRPr="00875ED6">
        <w:rPr>
          <w:rFonts w:eastAsia="Calibri"/>
          <w:sz w:val="28"/>
          <w:szCs w:val="28"/>
        </w:rPr>
        <w:t>15</w:t>
      </w:r>
      <w:r w:rsidRPr="00875ED6">
        <w:rPr>
          <w:rFonts w:eastAsia="Calibri"/>
          <w:sz w:val="28"/>
          <w:szCs w:val="28"/>
        </w:rPr>
        <w:t xml:space="preserve"> грудня 2022 року №</w:t>
      </w:r>
      <w:r w:rsidR="00875ED6" w:rsidRPr="00875ED6">
        <w:rPr>
          <w:rFonts w:eastAsia="Calibri"/>
          <w:sz w:val="28"/>
          <w:szCs w:val="28"/>
        </w:rPr>
        <w:t>266</w:t>
      </w:r>
      <w:r w:rsidRPr="008E7BAB">
        <w:rPr>
          <w:rFonts w:eastAsia="Calibri"/>
          <w:color w:val="FF0000"/>
          <w:sz w:val="28"/>
          <w:szCs w:val="28"/>
        </w:rPr>
        <w:t xml:space="preserve"> </w:t>
      </w:r>
      <w:r w:rsidRPr="006A004C">
        <w:rPr>
          <w:rFonts w:eastAsia="Calibri"/>
          <w:b/>
          <w:color w:val="000000"/>
          <w:sz w:val="28"/>
          <w:szCs w:val="28"/>
        </w:rPr>
        <w:t>«</w:t>
      </w:r>
      <w:r w:rsidRPr="006A004C">
        <w:rPr>
          <w:rFonts w:eastAsia="Calibri"/>
          <w:color w:val="000000"/>
          <w:sz w:val="28"/>
          <w:szCs w:val="28"/>
        </w:rPr>
        <w:t>Про</w:t>
      </w:r>
      <w:r w:rsidRPr="006A004C">
        <w:rPr>
          <w:rFonts w:eastAsia="Calibri"/>
          <w:bCs/>
          <w:color w:val="000000"/>
          <w:sz w:val="28"/>
          <w:szCs w:val="28"/>
        </w:rPr>
        <w:t xml:space="preserve"> схвалення проєкту рішення Ананьївської міської ради </w:t>
      </w:r>
      <w:r w:rsidRPr="006A004C">
        <w:rPr>
          <w:rFonts w:eastAsia="Calibri"/>
          <w:bCs/>
          <w:sz w:val="28"/>
          <w:szCs w:val="28"/>
        </w:rPr>
        <w:t>«</w:t>
      </w:r>
      <w:r>
        <w:rPr>
          <w:rFonts w:eastAsia="Calibri"/>
          <w:sz w:val="28"/>
          <w:szCs w:val="28"/>
          <w:lang w:eastAsia="uk-UA"/>
        </w:rPr>
        <w:t>Про</w:t>
      </w:r>
      <w:r w:rsidRPr="006A004C">
        <w:rPr>
          <w:rFonts w:eastAsia="Calibri"/>
          <w:sz w:val="28"/>
          <w:szCs w:val="28"/>
          <w:lang w:eastAsia="uk-UA"/>
        </w:rPr>
        <w:t xml:space="preserve"> затвердження фінансового плану  Комунального підприємства «Ананьїв-водоканал Ананьївської міської ради»  на 2023 рік</w:t>
      </w:r>
      <w:r w:rsidR="00C25FD5">
        <w:rPr>
          <w:rFonts w:eastAsia="Calibri"/>
          <w:sz w:val="28"/>
          <w:szCs w:val="28"/>
          <w:lang w:eastAsia="uk-UA"/>
        </w:rPr>
        <w:t>»</w:t>
      </w:r>
      <w:r w:rsidRPr="006A004C">
        <w:rPr>
          <w:rFonts w:eastAsia="Calibri"/>
          <w:b/>
          <w:bCs/>
          <w:sz w:val="28"/>
          <w:szCs w:val="28"/>
        </w:rPr>
        <w:t>,</w:t>
      </w:r>
      <w:r w:rsidRPr="006A004C">
        <w:rPr>
          <w:rFonts w:eastAsia="Calibri"/>
          <w:sz w:val="28"/>
          <w:szCs w:val="28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6A004C" w:rsidRPr="006A004C" w:rsidRDefault="006A004C" w:rsidP="006A004C">
      <w:pPr>
        <w:ind w:firstLine="709"/>
        <w:jc w:val="both"/>
        <w:rPr>
          <w:rFonts w:eastAsia="Calibri"/>
          <w:bCs/>
          <w:szCs w:val="28"/>
        </w:rPr>
      </w:pPr>
    </w:p>
    <w:p w:rsidR="006A004C" w:rsidRPr="006A004C" w:rsidRDefault="006A004C" w:rsidP="006A004C">
      <w:pPr>
        <w:jc w:val="both"/>
        <w:rPr>
          <w:rFonts w:eastAsia="Calibri"/>
          <w:b/>
          <w:color w:val="000000"/>
          <w:sz w:val="28"/>
          <w:szCs w:val="28"/>
          <w:lang w:eastAsia="uk-UA"/>
        </w:rPr>
      </w:pPr>
      <w:r w:rsidRPr="006A004C">
        <w:rPr>
          <w:rFonts w:eastAsia="Calibri"/>
          <w:b/>
          <w:color w:val="000000"/>
          <w:sz w:val="28"/>
          <w:szCs w:val="28"/>
          <w:lang w:eastAsia="uk-UA"/>
        </w:rPr>
        <w:t>ВИРІШИЛА:</w:t>
      </w:r>
    </w:p>
    <w:p w:rsidR="006A004C" w:rsidRPr="006A004C" w:rsidRDefault="006A004C" w:rsidP="006A004C">
      <w:pPr>
        <w:jc w:val="both"/>
        <w:rPr>
          <w:rFonts w:eastAsia="Calibri"/>
          <w:color w:val="000000"/>
          <w:lang w:eastAsia="uk-UA"/>
        </w:rPr>
      </w:pPr>
    </w:p>
    <w:p w:rsidR="006A004C" w:rsidRPr="006A004C" w:rsidRDefault="006A004C" w:rsidP="006A004C">
      <w:pPr>
        <w:ind w:firstLine="708"/>
        <w:jc w:val="both"/>
        <w:rPr>
          <w:rFonts w:eastAsia="Calibri"/>
          <w:bCs/>
          <w:sz w:val="28"/>
          <w:szCs w:val="28"/>
        </w:rPr>
      </w:pPr>
      <w:r w:rsidRPr="006A004C">
        <w:rPr>
          <w:rFonts w:eastAsia="Calibri"/>
          <w:sz w:val="28"/>
          <w:szCs w:val="28"/>
        </w:rPr>
        <w:t xml:space="preserve">1. Затвердити </w:t>
      </w:r>
      <w:r w:rsidRPr="006A004C">
        <w:rPr>
          <w:rFonts w:eastAsia="Calibri"/>
          <w:bCs/>
          <w:sz w:val="28"/>
          <w:szCs w:val="28"/>
        </w:rPr>
        <w:t>фінансовий план  Комунального підприємства «Ананьїв-</w:t>
      </w:r>
      <w:r>
        <w:rPr>
          <w:rFonts w:eastAsia="Calibri"/>
          <w:bCs/>
          <w:sz w:val="28"/>
          <w:szCs w:val="28"/>
        </w:rPr>
        <w:t xml:space="preserve"> </w:t>
      </w:r>
      <w:r w:rsidRPr="006A004C">
        <w:rPr>
          <w:rFonts w:eastAsia="Calibri"/>
          <w:bCs/>
          <w:sz w:val="28"/>
          <w:szCs w:val="28"/>
        </w:rPr>
        <w:t>водоканал Ананьївської міської ради»</w:t>
      </w:r>
      <w:r w:rsidRPr="006A004C">
        <w:rPr>
          <w:rFonts w:eastAsia="Calibri"/>
          <w:b/>
          <w:bCs/>
          <w:sz w:val="28"/>
          <w:szCs w:val="28"/>
        </w:rPr>
        <w:t xml:space="preserve"> </w:t>
      </w:r>
      <w:r w:rsidRPr="006A004C">
        <w:rPr>
          <w:rFonts w:eastAsia="Calibri"/>
          <w:bCs/>
          <w:sz w:val="28"/>
          <w:szCs w:val="28"/>
        </w:rPr>
        <w:t>на 2023 рік, що додається.</w:t>
      </w:r>
    </w:p>
    <w:p w:rsidR="006A004C" w:rsidRPr="006A004C" w:rsidRDefault="006A004C" w:rsidP="006A004C">
      <w:pPr>
        <w:ind w:firstLine="709"/>
        <w:jc w:val="both"/>
        <w:rPr>
          <w:rFonts w:eastAsia="Calibri"/>
        </w:rPr>
      </w:pPr>
    </w:p>
    <w:p w:rsidR="006A004C" w:rsidRPr="006A004C" w:rsidRDefault="006A004C" w:rsidP="006A00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Контроль за виконанням ць</w:t>
      </w:r>
      <w:r w:rsidRPr="006A004C">
        <w:rPr>
          <w:rFonts w:eastAsia="Calibri"/>
          <w:sz w:val="28"/>
          <w:szCs w:val="28"/>
        </w:rPr>
        <w:t>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6A004C" w:rsidRPr="006A004C" w:rsidRDefault="006A004C" w:rsidP="006A004C">
      <w:pPr>
        <w:ind w:firstLine="708"/>
        <w:jc w:val="both"/>
        <w:rPr>
          <w:rFonts w:eastAsia="Calibri"/>
          <w:b/>
        </w:rPr>
      </w:pPr>
    </w:p>
    <w:p w:rsidR="006A004C" w:rsidRPr="006A004C" w:rsidRDefault="006A004C" w:rsidP="006A004C">
      <w:pPr>
        <w:rPr>
          <w:rFonts w:eastAsia="Calibri"/>
          <w:b/>
        </w:rPr>
      </w:pPr>
    </w:p>
    <w:p w:rsidR="006A004C" w:rsidRPr="006A004C" w:rsidRDefault="006A004C" w:rsidP="006A004C">
      <w:pPr>
        <w:rPr>
          <w:rFonts w:eastAsia="Calibri"/>
          <w:b/>
        </w:rPr>
      </w:pPr>
    </w:p>
    <w:p w:rsidR="008E7BAB" w:rsidRPr="009414FC" w:rsidRDefault="008E7BAB" w:rsidP="008E7BAB">
      <w:pPr>
        <w:rPr>
          <w:b/>
          <w:sz w:val="28"/>
          <w:szCs w:val="28"/>
          <w:lang w:val="ru-RU"/>
        </w:rPr>
      </w:pPr>
      <w:proofErr w:type="spellStart"/>
      <w:r w:rsidRPr="009414FC">
        <w:rPr>
          <w:b/>
          <w:sz w:val="28"/>
          <w:szCs w:val="28"/>
          <w:lang w:val="ru-RU"/>
        </w:rPr>
        <w:t>Виконуюча</w:t>
      </w:r>
      <w:proofErr w:type="spellEnd"/>
      <w:r w:rsidRPr="009414FC">
        <w:rPr>
          <w:b/>
          <w:sz w:val="28"/>
          <w:szCs w:val="28"/>
          <w:lang w:val="ru-RU"/>
        </w:rPr>
        <w:t xml:space="preserve"> </w:t>
      </w:r>
      <w:proofErr w:type="spellStart"/>
      <w:r w:rsidRPr="009414FC">
        <w:rPr>
          <w:b/>
          <w:sz w:val="28"/>
          <w:szCs w:val="28"/>
          <w:lang w:val="ru-RU"/>
        </w:rPr>
        <w:t>обов’язки</w:t>
      </w:r>
      <w:proofErr w:type="spellEnd"/>
      <w:r w:rsidRPr="009414FC">
        <w:rPr>
          <w:b/>
          <w:sz w:val="28"/>
          <w:szCs w:val="28"/>
          <w:lang w:val="ru-RU"/>
        </w:rPr>
        <w:t xml:space="preserve"> </w:t>
      </w:r>
    </w:p>
    <w:p w:rsidR="008E7BAB" w:rsidRPr="009414FC" w:rsidRDefault="008E7BAB" w:rsidP="008E7BAB">
      <w:pPr>
        <w:rPr>
          <w:rFonts w:ascii="Calibri" w:eastAsia="Calibri" w:hAnsi="Calibri"/>
          <w:sz w:val="22"/>
          <w:szCs w:val="22"/>
          <w:lang w:val="ru-RU" w:eastAsia="en-US"/>
        </w:rPr>
      </w:pPr>
      <w:r w:rsidRPr="009414FC">
        <w:rPr>
          <w:b/>
          <w:sz w:val="28"/>
          <w:szCs w:val="28"/>
          <w:lang w:val="ru-RU"/>
        </w:rPr>
        <w:t xml:space="preserve">Ананьївського  </w:t>
      </w:r>
      <w:proofErr w:type="spellStart"/>
      <w:r w:rsidRPr="009414FC">
        <w:rPr>
          <w:b/>
          <w:sz w:val="28"/>
          <w:szCs w:val="28"/>
          <w:lang w:val="ru-RU"/>
        </w:rPr>
        <w:t>міського</w:t>
      </w:r>
      <w:proofErr w:type="spellEnd"/>
      <w:r w:rsidRPr="009414FC">
        <w:rPr>
          <w:b/>
          <w:sz w:val="28"/>
          <w:szCs w:val="28"/>
          <w:lang w:val="ru-RU"/>
        </w:rPr>
        <w:t xml:space="preserve"> </w:t>
      </w:r>
      <w:proofErr w:type="spellStart"/>
      <w:r w:rsidRPr="009414FC">
        <w:rPr>
          <w:b/>
          <w:sz w:val="28"/>
          <w:szCs w:val="28"/>
          <w:lang w:val="ru-RU"/>
        </w:rPr>
        <w:t>голови</w:t>
      </w:r>
      <w:proofErr w:type="spellEnd"/>
      <w:r w:rsidRPr="009414FC">
        <w:rPr>
          <w:b/>
          <w:sz w:val="28"/>
          <w:szCs w:val="28"/>
          <w:lang w:val="ru-RU"/>
        </w:rPr>
        <w:t xml:space="preserve">                               </w:t>
      </w:r>
      <w:r w:rsidRPr="009414FC">
        <w:rPr>
          <w:b/>
          <w:sz w:val="28"/>
          <w:szCs w:val="28"/>
        </w:rPr>
        <w:t xml:space="preserve">     </w:t>
      </w:r>
      <w:r w:rsidRPr="009414FC">
        <w:rPr>
          <w:b/>
          <w:sz w:val="28"/>
          <w:szCs w:val="28"/>
          <w:lang w:val="ru-RU"/>
        </w:rPr>
        <w:t>Оксана ГЛУЩЕНКО</w:t>
      </w:r>
    </w:p>
    <w:p w:rsidR="004061B4" w:rsidRPr="008E7BAB" w:rsidRDefault="004061B4">
      <w:pPr>
        <w:rPr>
          <w:lang w:val="ru-RU"/>
        </w:rPr>
      </w:pPr>
    </w:p>
    <w:p w:rsidR="00272DA8" w:rsidRDefault="00272DA8"/>
    <w:p w:rsidR="00272DA8" w:rsidRDefault="00272DA8"/>
    <w:p w:rsidR="00272DA8" w:rsidRDefault="00272DA8"/>
    <w:p w:rsidR="00272DA8" w:rsidRDefault="00272DA8"/>
    <w:p w:rsidR="00272DA8" w:rsidRDefault="00272DA8"/>
    <w:p w:rsidR="00272DA8" w:rsidRDefault="00272DA8"/>
    <w:p w:rsidR="00272DA8" w:rsidRDefault="00272DA8"/>
    <w:p w:rsidR="00272DA8" w:rsidRDefault="00272DA8"/>
    <w:p w:rsidR="00875ED6" w:rsidRDefault="00875ED6" w:rsidP="00272DA8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val="ru-RU" w:eastAsia="zh-CN" w:bidi="hi-IN"/>
        </w:rPr>
      </w:pPr>
    </w:p>
    <w:p w:rsidR="00272DA8" w:rsidRPr="00272DA8" w:rsidRDefault="00272DA8" w:rsidP="00272DA8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28"/>
          <w:szCs w:val="28"/>
          <w:lang w:val="ru-RU" w:eastAsia="zh-CN" w:bidi="hi-IN"/>
        </w:rPr>
      </w:pPr>
      <w:r w:rsidRPr="00272DA8">
        <w:rPr>
          <w:rFonts w:eastAsia="SimSun" w:cs="Mangal"/>
          <w:b/>
          <w:bCs/>
          <w:kern w:val="3"/>
          <w:sz w:val="28"/>
          <w:szCs w:val="28"/>
          <w:lang w:val="ru-RU" w:eastAsia="zh-CN" w:bidi="hi-IN"/>
        </w:rPr>
        <w:lastRenderedPageBreak/>
        <w:t>ПОЯСНЮВАЛЬНА ЗАПИСКА</w:t>
      </w:r>
    </w:p>
    <w:p w:rsidR="00272DA8" w:rsidRDefault="00272DA8" w:rsidP="00272DA8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272DA8">
        <w:rPr>
          <w:rFonts w:eastAsia="SimSun" w:cs="Mangal"/>
          <w:kern w:val="3"/>
          <w:sz w:val="28"/>
          <w:szCs w:val="28"/>
          <w:lang w:val="ru-RU" w:eastAsia="zh-CN" w:bidi="hi-IN"/>
        </w:rPr>
        <w:t xml:space="preserve">до </w:t>
      </w:r>
      <w:proofErr w:type="spellStart"/>
      <w:r w:rsidRPr="00272DA8">
        <w:rPr>
          <w:rFonts w:eastAsia="SimSun" w:cs="Mangal"/>
          <w:kern w:val="3"/>
          <w:sz w:val="28"/>
          <w:szCs w:val="28"/>
          <w:lang w:val="ru-RU" w:eastAsia="zh-CN" w:bidi="hi-IN"/>
        </w:rPr>
        <w:t>фінансового</w:t>
      </w:r>
      <w:proofErr w:type="spellEnd"/>
      <w:r w:rsidRPr="00272DA8">
        <w:rPr>
          <w:rFonts w:eastAsia="SimSun" w:cs="Mangal"/>
          <w:kern w:val="3"/>
          <w:sz w:val="28"/>
          <w:szCs w:val="28"/>
          <w:lang w:val="ru-RU" w:eastAsia="zh-CN" w:bidi="hi-IN"/>
        </w:rPr>
        <w:t xml:space="preserve"> плану 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КП «</w:t>
      </w:r>
      <w:r w:rsidRPr="00272DA8">
        <w:rPr>
          <w:rFonts w:eastAsia="SimSun" w:cs="Mangal"/>
          <w:kern w:val="3"/>
          <w:sz w:val="28"/>
          <w:szCs w:val="28"/>
          <w:lang w:eastAsia="zh-CN" w:bidi="hi-IN"/>
        </w:rPr>
        <w:t>Ананьїв-водо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канал </w:t>
      </w:r>
    </w:p>
    <w:p w:rsidR="00272DA8" w:rsidRPr="00B53AE2" w:rsidRDefault="00272DA8" w:rsidP="00272DA8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Ананьївської міської ради» </w:t>
      </w:r>
      <w:r w:rsidRPr="00272DA8">
        <w:rPr>
          <w:rFonts w:eastAsia="SimSun" w:cs="Mangal"/>
          <w:kern w:val="3"/>
          <w:sz w:val="28"/>
          <w:szCs w:val="28"/>
          <w:lang w:eastAsia="zh-CN" w:bidi="hi-IN"/>
        </w:rPr>
        <w:t>н</w:t>
      </w:r>
      <w:r w:rsidRPr="00B53AE2">
        <w:rPr>
          <w:rFonts w:eastAsia="SimSun" w:cs="Mangal"/>
          <w:kern w:val="3"/>
          <w:sz w:val="28"/>
          <w:szCs w:val="28"/>
          <w:lang w:eastAsia="zh-CN" w:bidi="hi-IN"/>
        </w:rPr>
        <w:t xml:space="preserve">а </w:t>
      </w:r>
      <w:r w:rsidRPr="00272DA8">
        <w:rPr>
          <w:rFonts w:eastAsia="SimSun" w:cs="Mangal"/>
          <w:kern w:val="3"/>
          <w:sz w:val="28"/>
          <w:szCs w:val="28"/>
          <w:lang w:eastAsia="zh-CN" w:bidi="hi-IN"/>
        </w:rPr>
        <w:t xml:space="preserve">  2023 рік</w:t>
      </w:r>
    </w:p>
    <w:p w:rsidR="00272DA8" w:rsidRPr="00272DA8" w:rsidRDefault="00272DA8" w:rsidP="00272DA8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Cs w:val="36"/>
          <w:lang w:eastAsia="zh-CN" w:bidi="hi-IN"/>
        </w:rPr>
      </w:pPr>
    </w:p>
    <w:p w:rsidR="00272DA8" w:rsidRPr="00E1241C" w:rsidRDefault="00E1241C" w:rsidP="00E1241C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КП «</w:t>
      </w:r>
      <w:r w:rsidR="00272DA8" w:rsidRPr="00E1241C">
        <w:rPr>
          <w:rFonts w:eastAsia="Calibri"/>
          <w:sz w:val="28"/>
          <w:szCs w:val="28"/>
          <w:lang w:eastAsia="en-US"/>
        </w:rPr>
        <w:t>Ананьїв-водо</w:t>
      </w:r>
      <w:r>
        <w:rPr>
          <w:rFonts w:eastAsia="Calibri"/>
          <w:sz w:val="28"/>
          <w:szCs w:val="28"/>
          <w:lang w:eastAsia="en-US"/>
        </w:rPr>
        <w:t>канал Ананьївської міської ради»</w:t>
      </w:r>
      <w:r w:rsidR="00272DA8" w:rsidRPr="00E1241C">
        <w:rPr>
          <w:rFonts w:eastAsia="Calibri"/>
          <w:sz w:val="28"/>
          <w:szCs w:val="28"/>
          <w:lang w:eastAsia="en-US"/>
        </w:rPr>
        <w:t xml:space="preserve"> засноване на комунальній власності Ананьївської міської територіальної громади.</w:t>
      </w:r>
    </w:p>
    <w:p w:rsidR="00272DA8" w:rsidRPr="00E1241C" w:rsidRDefault="00272DA8" w:rsidP="00E124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rFonts w:eastAsia="Calibri"/>
          <w:sz w:val="28"/>
          <w:szCs w:val="28"/>
          <w:lang w:eastAsia="en-US"/>
        </w:rPr>
        <w:t>Засновником підприємства є Ананьївська міська рада.</w:t>
      </w:r>
    </w:p>
    <w:p w:rsidR="00272DA8" w:rsidRPr="00E1241C" w:rsidRDefault="00272DA8" w:rsidP="00E1241C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1241C">
        <w:rPr>
          <w:rFonts w:eastAsia="Calibri"/>
          <w:sz w:val="28"/>
          <w:szCs w:val="28"/>
          <w:lang w:eastAsia="en-US"/>
        </w:rPr>
        <w:t>Підприємство підпорядковане Засновнику в межах встановлених законодавством</w:t>
      </w:r>
      <w:r w:rsidR="00E1241C">
        <w:rPr>
          <w:rFonts w:eastAsia="Calibri"/>
          <w:sz w:val="28"/>
          <w:szCs w:val="28"/>
          <w:lang w:eastAsia="en-US"/>
        </w:rPr>
        <w:t xml:space="preserve"> </w:t>
      </w:r>
      <w:r w:rsidRPr="00E1241C">
        <w:rPr>
          <w:rFonts w:eastAsia="Calibri"/>
          <w:sz w:val="28"/>
          <w:szCs w:val="28"/>
          <w:lang w:eastAsia="en-US"/>
        </w:rPr>
        <w:t>України.</w:t>
      </w:r>
    </w:p>
    <w:p w:rsidR="00272DA8" w:rsidRPr="00E1241C" w:rsidRDefault="00272DA8" w:rsidP="00E124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sz w:val="28"/>
          <w:szCs w:val="28"/>
          <w:lang w:eastAsia="en-US"/>
        </w:rPr>
        <w:t>Основна  діяльність</w:t>
      </w:r>
      <w:r w:rsidRPr="00E1241C">
        <w:rPr>
          <w:rFonts w:eastAsia="Calibri"/>
          <w:sz w:val="28"/>
          <w:szCs w:val="28"/>
          <w:lang w:eastAsia="en-US"/>
        </w:rPr>
        <w:t xml:space="preserve"> </w:t>
      </w:r>
      <w:r w:rsidRPr="00E1241C">
        <w:rPr>
          <w:sz w:val="28"/>
          <w:szCs w:val="28"/>
          <w:lang w:eastAsia="en-US"/>
        </w:rPr>
        <w:t xml:space="preserve"> </w:t>
      </w:r>
      <w:r w:rsidR="00E1241C">
        <w:rPr>
          <w:rFonts w:eastAsia="Calibri"/>
          <w:sz w:val="28"/>
          <w:szCs w:val="28"/>
          <w:lang w:eastAsia="en-US"/>
        </w:rPr>
        <w:t>КП «</w:t>
      </w:r>
      <w:r w:rsidRPr="00E1241C">
        <w:rPr>
          <w:rFonts w:eastAsia="Calibri"/>
          <w:sz w:val="28"/>
          <w:szCs w:val="28"/>
          <w:lang w:eastAsia="en-US"/>
        </w:rPr>
        <w:t>Ананьїв-водоканал Ананьївської міської ради»</w:t>
      </w:r>
      <w:r w:rsidRPr="00E1241C">
        <w:rPr>
          <w:sz w:val="28"/>
          <w:szCs w:val="28"/>
          <w:lang w:eastAsia="en-US"/>
        </w:rPr>
        <w:t xml:space="preserve"> здійснюється у відповідності до </w:t>
      </w:r>
      <w:r w:rsidRPr="00E1241C">
        <w:rPr>
          <w:rFonts w:eastAsia="Calibri"/>
          <w:sz w:val="28"/>
          <w:szCs w:val="28"/>
          <w:lang w:eastAsia="en-US"/>
        </w:rPr>
        <w:t xml:space="preserve"> видів економічної діяльності:</w:t>
      </w:r>
    </w:p>
    <w:p w:rsidR="00272DA8" w:rsidRPr="00E1241C" w:rsidRDefault="00272DA8" w:rsidP="00E1241C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rFonts w:eastAsia="Calibri"/>
          <w:b/>
          <w:sz w:val="28"/>
          <w:szCs w:val="28"/>
          <w:lang w:eastAsia="en-US"/>
        </w:rPr>
        <w:t>36.00</w:t>
      </w:r>
      <w:r w:rsidRPr="00E1241C">
        <w:rPr>
          <w:rFonts w:eastAsia="Calibri"/>
          <w:sz w:val="28"/>
          <w:szCs w:val="28"/>
          <w:lang w:eastAsia="en-US"/>
        </w:rPr>
        <w:t xml:space="preserve"> Збір очищення та постачання води;</w:t>
      </w:r>
    </w:p>
    <w:p w:rsidR="00272DA8" w:rsidRPr="00E1241C" w:rsidRDefault="00272DA8" w:rsidP="00E1241C">
      <w:pPr>
        <w:widowControl w:val="0"/>
        <w:tabs>
          <w:tab w:val="left" w:pos="375"/>
          <w:tab w:val="center" w:pos="4677"/>
        </w:tabs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E1241C">
        <w:rPr>
          <w:rFonts w:eastAsia="SimSun" w:cs="Mangal"/>
          <w:b/>
          <w:kern w:val="3"/>
          <w:sz w:val="28"/>
          <w:szCs w:val="28"/>
          <w:lang w:eastAsia="zh-CN" w:bidi="hi-IN"/>
        </w:rPr>
        <w:t>37.00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Каналізація, відведення та очищення стічних вод.</w:t>
      </w:r>
    </w:p>
    <w:p w:rsidR="00E1241C" w:rsidRDefault="00272DA8" w:rsidP="00E1241C">
      <w:pPr>
        <w:widowControl w:val="0"/>
        <w:tabs>
          <w:tab w:val="left" w:pos="375"/>
          <w:tab w:val="center" w:pos="4677"/>
        </w:tabs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E1241C">
        <w:rPr>
          <w:rFonts w:eastAsia="SimSun" w:cs="Mangal"/>
          <w:b/>
          <w:kern w:val="3"/>
          <w:sz w:val="28"/>
          <w:szCs w:val="28"/>
          <w:lang w:eastAsia="zh-CN" w:bidi="hi-IN"/>
        </w:rPr>
        <w:t>Дохід від реалізації послуг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в 2021р.склав 6369,9(у т. ч. ПДВ)тис. грн.,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бюджетне 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фінансування склало 1490,5 </w:t>
      </w:r>
      <w:proofErr w:type="spellStart"/>
      <w:r w:rsidR="00E1241C">
        <w:rPr>
          <w:rFonts w:eastAsia="SimSun" w:cs="Mangal"/>
          <w:kern w:val="3"/>
          <w:sz w:val="28"/>
          <w:szCs w:val="28"/>
          <w:lang w:eastAsia="zh-CN" w:bidi="hi-IN"/>
        </w:rPr>
        <w:t>тис.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грн</w:t>
      </w:r>
      <w:proofErr w:type="spellEnd"/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. </w:t>
      </w:r>
    </w:p>
    <w:p w:rsidR="00E1241C" w:rsidRDefault="00272DA8" w:rsidP="00E1241C">
      <w:pPr>
        <w:widowControl w:val="0"/>
        <w:tabs>
          <w:tab w:val="left" w:pos="375"/>
          <w:tab w:val="center" w:pos="4677"/>
        </w:tabs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E1241C">
        <w:rPr>
          <w:rFonts w:eastAsia="SimSun" w:cs="Mangal"/>
          <w:b/>
          <w:kern w:val="3"/>
          <w:sz w:val="28"/>
          <w:szCs w:val="28"/>
          <w:lang w:eastAsia="zh-CN" w:bidi="hi-IN"/>
        </w:rPr>
        <w:t>Витрати за рік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склали 7005,2 </w:t>
      </w:r>
      <w:proofErr w:type="spellStart"/>
      <w:r w:rsidR="00E1241C">
        <w:rPr>
          <w:rFonts w:eastAsia="SimSun" w:cs="Mangal"/>
          <w:kern w:val="3"/>
          <w:sz w:val="28"/>
          <w:szCs w:val="28"/>
          <w:lang w:eastAsia="zh-CN" w:bidi="hi-IN"/>
        </w:rPr>
        <w:t>тис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.грн</w:t>
      </w:r>
      <w:proofErr w:type="spellEnd"/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а саме паливо 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- 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227,7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тис.грн</w:t>
      </w:r>
      <w:proofErr w:type="spellEnd"/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.,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електроенергія 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- 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1961,4тис.грн.,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сировина та матеріали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-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371,9ти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>с.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грн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, витрати на оплату праці склали 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- 3533,8 </w:t>
      </w:r>
      <w:proofErr w:type="spellStart"/>
      <w:r w:rsidR="00E1241C">
        <w:rPr>
          <w:rFonts w:eastAsia="SimSun" w:cs="Mangal"/>
          <w:kern w:val="3"/>
          <w:sz w:val="28"/>
          <w:szCs w:val="28"/>
          <w:lang w:eastAsia="zh-CN" w:bidi="hi-IN"/>
        </w:rPr>
        <w:t>тис.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грн</w:t>
      </w:r>
      <w:proofErr w:type="spellEnd"/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.,  відрахування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на соціальні заходи 814,1 </w:t>
      </w:r>
      <w:proofErr w:type="spellStart"/>
      <w:r w:rsidR="00E1241C">
        <w:rPr>
          <w:rFonts w:eastAsia="SimSun" w:cs="Mangal"/>
          <w:kern w:val="3"/>
          <w:sz w:val="28"/>
          <w:szCs w:val="28"/>
          <w:lang w:eastAsia="zh-CN" w:bidi="hi-IN"/>
        </w:rPr>
        <w:t>тис.грн</w:t>
      </w:r>
      <w:proofErr w:type="spellEnd"/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., амортизація25,1 </w:t>
      </w:r>
      <w:proofErr w:type="spellStart"/>
      <w:r w:rsidR="00E1241C">
        <w:rPr>
          <w:rFonts w:eastAsia="SimSun" w:cs="Mangal"/>
          <w:kern w:val="3"/>
          <w:sz w:val="28"/>
          <w:szCs w:val="28"/>
          <w:lang w:eastAsia="zh-CN" w:bidi="hi-IN"/>
        </w:rPr>
        <w:t>тис.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грн</w:t>
      </w:r>
      <w:proofErr w:type="spellEnd"/>
      <w:r w:rsidR="00E1241C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та інші витрати в сумі 71,2 тис. грн. </w:t>
      </w:r>
    </w:p>
    <w:p w:rsidR="00272DA8" w:rsidRPr="00E1241C" w:rsidRDefault="00272DA8" w:rsidP="00E1241C">
      <w:pPr>
        <w:widowControl w:val="0"/>
        <w:tabs>
          <w:tab w:val="left" w:pos="375"/>
          <w:tab w:val="center" w:pos="4677"/>
        </w:tabs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E1241C">
        <w:rPr>
          <w:rFonts w:eastAsia="SimSun" w:cs="Mangal"/>
          <w:b/>
          <w:kern w:val="3"/>
          <w:sz w:val="28"/>
          <w:szCs w:val="28"/>
          <w:lang w:eastAsia="zh-CN" w:bidi="hi-IN"/>
        </w:rPr>
        <w:t>Фінансовий результат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за рік –</w:t>
      </w:r>
      <w:r w:rsid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 xml:space="preserve">збиток-206,5 </w:t>
      </w:r>
      <w:proofErr w:type="spellStart"/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тис.грн</w:t>
      </w:r>
      <w:proofErr w:type="spellEnd"/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272DA8" w:rsidRPr="00E1241C" w:rsidRDefault="00272DA8" w:rsidP="00E124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rFonts w:eastAsia="Calibri"/>
          <w:b/>
          <w:sz w:val="28"/>
          <w:szCs w:val="28"/>
          <w:lang w:eastAsia="en-US"/>
        </w:rPr>
        <w:t>Чистий дохід від реалізації послуг</w:t>
      </w:r>
      <w:r w:rsidRPr="00E1241C">
        <w:rPr>
          <w:rFonts w:eastAsia="Calibri"/>
          <w:sz w:val="28"/>
          <w:szCs w:val="28"/>
          <w:lang w:eastAsia="en-US"/>
        </w:rPr>
        <w:t xml:space="preserve"> за 9 місяців 2022р.склав 2949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Pr="00E1241C">
        <w:rPr>
          <w:rFonts w:eastAsia="Calibri"/>
          <w:sz w:val="28"/>
          <w:szCs w:val="28"/>
          <w:lang w:eastAsia="en-US"/>
        </w:rPr>
        <w:t xml:space="preserve">., бюджетне фінансування-2970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Pr="00E1241C">
        <w:rPr>
          <w:rFonts w:eastAsia="Calibri"/>
          <w:sz w:val="28"/>
          <w:szCs w:val="28"/>
          <w:lang w:eastAsia="en-US"/>
        </w:rPr>
        <w:t xml:space="preserve">.. Собівартість реалізованих послуг склала 6293,4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тис.грн..Фінансовий</w:t>
      </w:r>
      <w:proofErr w:type="spellEnd"/>
      <w:r w:rsidRPr="00E1241C">
        <w:rPr>
          <w:rFonts w:eastAsia="Calibri"/>
          <w:sz w:val="28"/>
          <w:szCs w:val="28"/>
          <w:lang w:eastAsia="en-US"/>
        </w:rPr>
        <w:t xml:space="preserve"> результат за 9 місяців-збиток 374,4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Pr="00E1241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Дебеторська</w:t>
      </w:r>
      <w:proofErr w:type="spellEnd"/>
      <w:r w:rsidRPr="00E1241C">
        <w:rPr>
          <w:rFonts w:eastAsia="Calibri"/>
          <w:sz w:val="28"/>
          <w:szCs w:val="28"/>
          <w:lang w:eastAsia="en-US"/>
        </w:rPr>
        <w:t xml:space="preserve"> та кредиторська заборгованості відповідно складають 924,3тис.грн.,та 744,5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Pr="00E1241C">
        <w:rPr>
          <w:rFonts w:eastAsia="Calibri"/>
          <w:sz w:val="28"/>
          <w:szCs w:val="28"/>
          <w:lang w:eastAsia="en-US"/>
        </w:rPr>
        <w:t>.</w:t>
      </w:r>
    </w:p>
    <w:p w:rsidR="00272DA8" w:rsidRPr="00E1241C" w:rsidRDefault="00272DA8" w:rsidP="00E1241C">
      <w:pPr>
        <w:tabs>
          <w:tab w:val="left" w:pos="709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1241C">
        <w:rPr>
          <w:rFonts w:eastAsia="Calibri"/>
          <w:sz w:val="28"/>
          <w:szCs w:val="28"/>
          <w:lang w:eastAsia="en-US"/>
        </w:rPr>
        <w:t>Згідно штатного розкладу планується в 2023</w:t>
      </w:r>
      <w:r w:rsidR="00E1241C">
        <w:rPr>
          <w:rFonts w:eastAsia="Calibri"/>
          <w:sz w:val="28"/>
          <w:szCs w:val="28"/>
          <w:lang w:eastAsia="en-US"/>
        </w:rPr>
        <w:t xml:space="preserve"> </w:t>
      </w:r>
      <w:r w:rsidRPr="00E1241C">
        <w:rPr>
          <w:rFonts w:eastAsia="Calibri"/>
          <w:sz w:val="28"/>
          <w:szCs w:val="28"/>
          <w:lang w:eastAsia="en-US"/>
        </w:rPr>
        <w:t>р</w:t>
      </w:r>
      <w:r w:rsidR="00E1241C">
        <w:rPr>
          <w:rFonts w:eastAsia="Calibri"/>
          <w:sz w:val="28"/>
          <w:szCs w:val="28"/>
          <w:lang w:eastAsia="en-US"/>
        </w:rPr>
        <w:t>ік</w:t>
      </w:r>
      <w:r w:rsidRPr="00E1241C">
        <w:rPr>
          <w:rFonts w:eastAsia="Calibri"/>
          <w:sz w:val="28"/>
          <w:szCs w:val="28"/>
          <w:lang w:eastAsia="en-US"/>
        </w:rPr>
        <w:t xml:space="preserve"> 48</w:t>
      </w:r>
      <w:r w:rsidR="00E1241C">
        <w:rPr>
          <w:rFonts w:eastAsia="Calibri"/>
          <w:sz w:val="28"/>
          <w:szCs w:val="28"/>
          <w:lang w:eastAsia="en-US"/>
        </w:rPr>
        <w:t xml:space="preserve"> (</w:t>
      </w:r>
      <w:r w:rsidRPr="00E1241C">
        <w:rPr>
          <w:rFonts w:eastAsia="Calibri"/>
          <w:sz w:val="28"/>
          <w:szCs w:val="28"/>
          <w:lang w:eastAsia="en-US"/>
        </w:rPr>
        <w:t>сорок вісім) од</w:t>
      </w:r>
      <w:r w:rsidR="00E1241C">
        <w:rPr>
          <w:rFonts w:eastAsia="Calibri"/>
          <w:sz w:val="28"/>
          <w:szCs w:val="28"/>
          <w:lang w:eastAsia="en-US"/>
        </w:rPr>
        <w:t>иниці працівників, а саме:  6 (шість) фахівців, 42 (</w:t>
      </w:r>
      <w:r w:rsidRPr="00E1241C">
        <w:rPr>
          <w:rFonts w:eastAsia="Calibri"/>
          <w:sz w:val="28"/>
          <w:szCs w:val="28"/>
          <w:lang w:eastAsia="en-US"/>
        </w:rPr>
        <w:t>сорок два) робітники.</w:t>
      </w:r>
    </w:p>
    <w:p w:rsidR="00272DA8" w:rsidRPr="00E1241C" w:rsidRDefault="00E1241C" w:rsidP="00E1241C">
      <w:pPr>
        <w:widowControl w:val="0"/>
        <w:tabs>
          <w:tab w:val="left" w:pos="375"/>
          <w:tab w:val="center" w:pos="4677"/>
        </w:tabs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272DA8" w:rsidRPr="00E1241C">
        <w:rPr>
          <w:rFonts w:eastAsia="SimSun" w:cs="Mangal"/>
          <w:kern w:val="3"/>
          <w:sz w:val="28"/>
          <w:szCs w:val="28"/>
          <w:lang w:eastAsia="zh-CN" w:bidi="hi-IN"/>
        </w:rPr>
        <w:t>Комунальне підприємство «Ананьїв-водоканал Ананьївської ради» протя</w:t>
      </w:r>
      <w:r>
        <w:rPr>
          <w:rFonts w:eastAsia="SimSun" w:cs="Mangal"/>
          <w:kern w:val="3"/>
          <w:sz w:val="28"/>
          <w:szCs w:val="28"/>
          <w:lang w:eastAsia="zh-CN" w:bidi="hi-IN"/>
        </w:rPr>
        <w:t>гом  1</w:t>
      </w:r>
      <w:r w:rsidR="00272DA8" w:rsidRPr="00E1241C">
        <w:rPr>
          <w:rFonts w:eastAsia="SimSun" w:cs="Mangal"/>
          <w:kern w:val="3"/>
          <w:sz w:val="28"/>
          <w:szCs w:val="28"/>
          <w:lang w:eastAsia="zh-CN" w:bidi="hi-IN"/>
        </w:rPr>
        <w:t>0 місяців 2022 року здійснювало комплекс заходів щодо швидкого ремонту водогонів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272DA8" w:rsidRPr="00E1241C">
        <w:rPr>
          <w:rFonts w:eastAsia="SimSun" w:cs="Mangal"/>
          <w:kern w:val="3"/>
          <w:sz w:val="28"/>
          <w:szCs w:val="28"/>
          <w:lang w:eastAsia="zh-CN" w:bidi="hi-IN"/>
        </w:rPr>
        <w:t>та насосних станцій для безперервного водопостачання мешканцям міста Ананьєва  та населених пунктів територіальної громади.</w:t>
      </w:r>
    </w:p>
    <w:p w:rsidR="00272DA8" w:rsidRPr="00E1241C" w:rsidRDefault="00272DA8" w:rsidP="00E124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rFonts w:eastAsia="Calibri"/>
          <w:sz w:val="28"/>
          <w:szCs w:val="28"/>
          <w:lang w:eastAsia="en-US"/>
        </w:rPr>
        <w:t xml:space="preserve">25 лютого 2021 року за рішенням виконавчого комітету Ананьївської міської ради </w:t>
      </w:r>
      <w:r w:rsidR="00E1241C" w:rsidRPr="00E1241C">
        <w:rPr>
          <w:rFonts w:eastAsia="Calibri"/>
          <w:sz w:val="28"/>
          <w:szCs w:val="28"/>
          <w:lang w:eastAsia="en-US"/>
        </w:rPr>
        <w:t xml:space="preserve">№81 </w:t>
      </w:r>
      <w:r w:rsidRPr="00E1241C">
        <w:rPr>
          <w:rFonts w:eastAsia="Calibri"/>
          <w:sz w:val="28"/>
          <w:szCs w:val="28"/>
          <w:lang w:eastAsia="en-US"/>
        </w:rPr>
        <w:t>було встановлено тарифи на водопостачання та водовідведення в Ананьївській міській територіальній громаді для комунального підприємства «Ананьїв-водоканал Ананьївської міської ради»</w:t>
      </w:r>
      <w:r w:rsidR="00C3195C">
        <w:rPr>
          <w:rFonts w:eastAsia="Calibri"/>
          <w:sz w:val="28"/>
          <w:szCs w:val="28"/>
          <w:lang w:eastAsia="en-US"/>
        </w:rPr>
        <w:t>:</w:t>
      </w:r>
    </w:p>
    <w:p w:rsidR="00272DA8" w:rsidRPr="00E1241C" w:rsidRDefault="00272DA8" w:rsidP="00EF45A5">
      <w:pPr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rFonts w:eastAsia="Calibri"/>
          <w:sz w:val="28"/>
          <w:szCs w:val="28"/>
          <w:lang w:eastAsia="en-US"/>
        </w:rPr>
        <w:t>-</w:t>
      </w:r>
      <w:r w:rsidR="00C3195C">
        <w:rPr>
          <w:rFonts w:eastAsia="Calibri"/>
          <w:sz w:val="28"/>
          <w:szCs w:val="28"/>
          <w:lang w:eastAsia="en-US"/>
        </w:rPr>
        <w:t xml:space="preserve"> </w:t>
      </w:r>
      <w:r w:rsidRPr="00E1241C">
        <w:rPr>
          <w:rFonts w:eastAsia="Calibri"/>
          <w:sz w:val="28"/>
          <w:szCs w:val="28"/>
          <w:lang w:eastAsia="en-US"/>
        </w:rPr>
        <w:t>водопостачання для населення: 30грн за 1куб.м.;</w:t>
      </w:r>
    </w:p>
    <w:p w:rsidR="00272DA8" w:rsidRPr="00E1241C" w:rsidRDefault="00272DA8" w:rsidP="00EF45A5">
      <w:pPr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rFonts w:eastAsia="Calibri"/>
          <w:sz w:val="28"/>
          <w:szCs w:val="28"/>
          <w:lang w:eastAsia="en-US"/>
        </w:rPr>
        <w:t>-</w:t>
      </w:r>
      <w:r w:rsidR="00C3195C">
        <w:rPr>
          <w:rFonts w:eastAsia="Calibri"/>
          <w:sz w:val="28"/>
          <w:szCs w:val="28"/>
          <w:lang w:eastAsia="en-US"/>
        </w:rPr>
        <w:t xml:space="preserve"> </w:t>
      </w:r>
      <w:r w:rsidRPr="00E1241C">
        <w:rPr>
          <w:rFonts w:eastAsia="Calibri"/>
          <w:sz w:val="28"/>
          <w:szCs w:val="28"/>
          <w:lang w:eastAsia="en-US"/>
        </w:rPr>
        <w:t xml:space="preserve">водопостачання для бюджетних організацій., установ: 72,63грн за </w:t>
      </w:r>
      <w:r w:rsidR="00C3195C">
        <w:rPr>
          <w:rFonts w:eastAsia="Calibri"/>
          <w:sz w:val="28"/>
          <w:szCs w:val="28"/>
          <w:lang w:eastAsia="en-US"/>
        </w:rPr>
        <w:t xml:space="preserve"> </w:t>
      </w:r>
      <w:r w:rsidRPr="00E1241C">
        <w:rPr>
          <w:rFonts w:eastAsia="Calibri"/>
          <w:sz w:val="28"/>
          <w:szCs w:val="28"/>
          <w:lang w:eastAsia="en-US"/>
        </w:rPr>
        <w:t xml:space="preserve">1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куб.м</w:t>
      </w:r>
      <w:proofErr w:type="spellEnd"/>
      <w:r w:rsidRPr="00E1241C">
        <w:rPr>
          <w:rFonts w:eastAsia="Calibri"/>
          <w:sz w:val="28"/>
          <w:szCs w:val="28"/>
          <w:lang w:eastAsia="en-US"/>
        </w:rPr>
        <w:t>.;</w:t>
      </w:r>
    </w:p>
    <w:p w:rsidR="00272DA8" w:rsidRPr="00E1241C" w:rsidRDefault="00272DA8" w:rsidP="00EF45A5">
      <w:pPr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rFonts w:eastAsia="Calibri"/>
          <w:sz w:val="28"/>
          <w:szCs w:val="28"/>
          <w:lang w:eastAsia="en-US"/>
        </w:rPr>
        <w:t>-</w:t>
      </w:r>
      <w:r w:rsidR="00C3195C">
        <w:rPr>
          <w:rFonts w:eastAsia="Calibri"/>
          <w:sz w:val="28"/>
          <w:szCs w:val="28"/>
          <w:lang w:eastAsia="en-US"/>
        </w:rPr>
        <w:t xml:space="preserve"> </w:t>
      </w:r>
      <w:r w:rsidRPr="00E1241C">
        <w:rPr>
          <w:rFonts w:eastAsia="Calibri"/>
          <w:sz w:val="28"/>
          <w:szCs w:val="28"/>
          <w:lang w:eastAsia="en-US"/>
        </w:rPr>
        <w:t>водовідведення для населення: 27</w:t>
      </w:r>
      <w:r w:rsidR="00C3195C">
        <w:rPr>
          <w:rFonts w:eastAsia="Calibri"/>
          <w:sz w:val="28"/>
          <w:szCs w:val="28"/>
          <w:lang w:eastAsia="en-US"/>
        </w:rPr>
        <w:t xml:space="preserve"> </w:t>
      </w:r>
      <w:r w:rsidRPr="00E1241C">
        <w:rPr>
          <w:rFonts w:eastAsia="Calibri"/>
          <w:sz w:val="28"/>
          <w:szCs w:val="28"/>
          <w:lang w:eastAsia="en-US"/>
        </w:rPr>
        <w:t>грн</w:t>
      </w:r>
      <w:r w:rsidR="00C3195C">
        <w:rPr>
          <w:rFonts w:eastAsia="Calibri"/>
          <w:sz w:val="28"/>
          <w:szCs w:val="28"/>
          <w:lang w:eastAsia="en-US"/>
        </w:rPr>
        <w:t>.</w:t>
      </w:r>
      <w:r w:rsidRPr="00E1241C">
        <w:rPr>
          <w:rFonts w:eastAsia="Calibri"/>
          <w:sz w:val="28"/>
          <w:szCs w:val="28"/>
          <w:lang w:eastAsia="en-US"/>
        </w:rPr>
        <w:t xml:space="preserve"> за 1куб.м.;</w:t>
      </w:r>
    </w:p>
    <w:p w:rsidR="00272DA8" w:rsidRPr="00E1241C" w:rsidRDefault="00272DA8" w:rsidP="00EF45A5">
      <w:pPr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rFonts w:eastAsia="Calibri"/>
          <w:sz w:val="28"/>
          <w:szCs w:val="28"/>
          <w:lang w:eastAsia="en-US"/>
        </w:rPr>
        <w:t>-</w:t>
      </w:r>
      <w:r w:rsidR="00C3195C">
        <w:rPr>
          <w:rFonts w:eastAsia="Calibri"/>
          <w:sz w:val="28"/>
          <w:szCs w:val="28"/>
          <w:lang w:eastAsia="en-US"/>
        </w:rPr>
        <w:t xml:space="preserve"> </w:t>
      </w:r>
      <w:r w:rsidRPr="00E1241C">
        <w:rPr>
          <w:rFonts w:eastAsia="Calibri"/>
          <w:sz w:val="28"/>
          <w:szCs w:val="28"/>
          <w:lang w:eastAsia="en-US"/>
        </w:rPr>
        <w:t xml:space="preserve">водовідведення для бюджетних організацій, установ: 120,79грн за 1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куб.м</w:t>
      </w:r>
      <w:proofErr w:type="spellEnd"/>
      <w:r w:rsidRPr="00E1241C">
        <w:rPr>
          <w:rFonts w:eastAsia="Calibri"/>
          <w:sz w:val="28"/>
          <w:szCs w:val="28"/>
          <w:lang w:eastAsia="en-US"/>
        </w:rPr>
        <w:t>.;</w:t>
      </w:r>
    </w:p>
    <w:p w:rsidR="00272DA8" w:rsidRPr="00E1241C" w:rsidRDefault="00272DA8" w:rsidP="00E1241C">
      <w:pPr>
        <w:widowControl w:val="0"/>
        <w:tabs>
          <w:tab w:val="left" w:pos="375"/>
          <w:tab w:val="center" w:pos="4677"/>
        </w:tabs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E1241C">
        <w:rPr>
          <w:rFonts w:eastAsia="SimSun" w:cs="Mangal"/>
          <w:kern w:val="3"/>
          <w:sz w:val="28"/>
          <w:szCs w:val="28"/>
          <w:lang w:eastAsia="zh-CN" w:bidi="hi-IN"/>
        </w:rPr>
        <w:t>З 2020 року і по теперішній час тарифи не змінювалися.</w:t>
      </w:r>
    </w:p>
    <w:p w:rsidR="00272DA8" w:rsidRPr="00E1241C" w:rsidRDefault="00C3195C" w:rsidP="00E124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Проблемні питання</w:t>
      </w:r>
      <w:r w:rsidR="00272DA8" w:rsidRPr="00E1241C">
        <w:rPr>
          <w:rFonts w:eastAsia="Calibri"/>
          <w:sz w:val="28"/>
          <w:szCs w:val="28"/>
          <w:lang w:eastAsia="en-US"/>
        </w:rPr>
        <w:t xml:space="preserve">: необхідність збільшення тарифів, збільшення заробітної плати працівників КП та найважливіша проблема в нагальній </w:t>
      </w:r>
      <w:r w:rsidR="00272DA8" w:rsidRPr="00E1241C">
        <w:rPr>
          <w:rFonts w:eastAsia="Calibri"/>
          <w:sz w:val="28"/>
          <w:szCs w:val="28"/>
          <w:lang w:eastAsia="en-US"/>
        </w:rPr>
        <w:lastRenderedPageBreak/>
        <w:t>необхідності заміни спецтехніки підприємства та заміна глибинних насосів на менш потужні.</w:t>
      </w:r>
    </w:p>
    <w:p w:rsidR="00272DA8" w:rsidRPr="00E1241C" w:rsidRDefault="00272DA8" w:rsidP="00E124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41C">
        <w:rPr>
          <w:rFonts w:eastAsia="Calibri"/>
          <w:sz w:val="28"/>
          <w:szCs w:val="28"/>
          <w:lang w:eastAsia="en-US"/>
        </w:rPr>
        <w:t xml:space="preserve">В фінансовому плані на 2023рік заплановано дохід в сумі 10546,6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Pr="00E1241C">
        <w:rPr>
          <w:rFonts w:eastAsia="Calibri"/>
          <w:sz w:val="28"/>
          <w:szCs w:val="28"/>
          <w:lang w:eastAsia="en-US"/>
        </w:rPr>
        <w:t>,</w:t>
      </w:r>
      <w:r w:rsidR="00C3195C">
        <w:rPr>
          <w:rFonts w:eastAsia="Calibri"/>
          <w:sz w:val="28"/>
          <w:szCs w:val="28"/>
          <w:lang w:eastAsia="en-US"/>
        </w:rPr>
        <w:t xml:space="preserve"> який складається з 6206,1 </w:t>
      </w:r>
      <w:proofErr w:type="spellStart"/>
      <w:r w:rsidR="00C3195C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="00C3195C">
        <w:rPr>
          <w:rFonts w:eastAsia="Calibri"/>
          <w:sz w:val="28"/>
          <w:szCs w:val="28"/>
          <w:lang w:eastAsia="en-US"/>
        </w:rPr>
        <w:t xml:space="preserve">. </w:t>
      </w:r>
      <w:r w:rsidRPr="00E1241C">
        <w:rPr>
          <w:rFonts w:eastAsia="Calibri"/>
          <w:sz w:val="28"/>
          <w:szCs w:val="28"/>
          <w:lang w:eastAsia="en-US"/>
        </w:rPr>
        <w:t>доходу від реалізації послуг та 4340,5 доходу з місцевого бюджету якій повністю має задовільнити витрати.</w:t>
      </w:r>
    </w:p>
    <w:p w:rsidR="00C3195C" w:rsidRDefault="00272DA8" w:rsidP="00E124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195C">
        <w:rPr>
          <w:rFonts w:eastAsia="Calibri"/>
          <w:b/>
          <w:sz w:val="28"/>
          <w:szCs w:val="28"/>
          <w:lang w:eastAsia="en-US"/>
        </w:rPr>
        <w:t>Матеріальні затрати</w:t>
      </w:r>
      <w:r w:rsidRPr="00E1241C">
        <w:rPr>
          <w:rFonts w:eastAsia="Calibri"/>
          <w:sz w:val="28"/>
          <w:szCs w:val="28"/>
          <w:lang w:eastAsia="en-US"/>
        </w:rPr>
        <w:t xml:space="preserve"> заплановані в сумі 4929,3 </w:t>
      </w:r>
      <w:proofErr w:type="spellStart"/>
      <w:r w:rsidRPr="00E1241C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Pr="00E1241C">
        <w:rPr>
          <w:rFonts w:eastAsia="Calibri"/>
          <w:sz w:val="28"/>
          <w:szCs w:val="28"/>
          <w:lang w:eastAsia="en-US"/>
        </w:rPr>
        <w:t xml:space="preserve">., </w:t>
      </w:r>
    </w:p>
    <w:p w:rsidR="00C3195C" w:rsidRDefault="00C3195C" w:rsidP="00C3195C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72DA8" w:rsidRPr="00C3195C">
        <w:rPr>
          <w:rFonts w:eastAsia="Calibri"/>
          <w:sz w:val="28"/>
          <w:szCs w:val="28"/>
          <w:lang w:eastAsia="en-US"/>
        </w:rPr>
        <w:t>аливо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72DA8" w:rsidRPr="00C3195C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588,8тис.грн.;</w:t>
      </w:r>
      <w:r w:rsidR="00272DA8" w:rsidRPr="00C3195C">
        <w:rPr>
          <w:rFonts w:eastAsia="Calibri"/>
          <w:sz w:val="28"/>
          <w:szCs w:val="28"/>
          <w:lang w:eastAsia="en-US"/>
        </w:rPr>
        <w:t xml:space="preserve"> </w:t>
      </w:r>
    </w:p>
    <w:p w:rsidR="00C3195C" w:rsidRDefault="00C3195C" w:rsidP="00C3195C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272DA8" w:rsidRPr="00C3195C">
        <w:rPr>
          <w:rFonts w:eastAsia="Calibri"/>
          <w:sz w:val="28"/>
          <w:szCs w:val="28"/>
          <w:lang w:eastAsia="en-US"/>
        </w:rPr>
        <w:t>лектроенергія</w:t>
      </w:r>
      <w:r>
        <w:rPr>
          <w:rFonts w:eastAsia="Calibri"/>
          <w:sz w:val="28"/>
          <w:szCs w:val="28"/>
          <w:lang w:eastAsia="en-US"/>
        </w:rPr>
        <w:t xml:space="preserve"> - 3660,0 </w:t>
      </w:r>
      <w:proofErr w:type="spellStart"/>
      <w:r>
        <w:rPr>
          <w:rFonts w:eastAsia="Calibri"/>
          <w:sz w:val="28"/>
          <w:szCs w:val="28"/>
          <w:lang w:eastAsia="en-US"/>
        </w:rPr>
        <w:t>тис.грн</w:t>
      </w:r>
      <w:proofErr w:type="spellEnd"/>
      <w:r>
        <w:rPr>
          <w:rFonts w:eastAsia="Calibri"/>
          <w:sz w:val="28"/>
          <w:szCs w:val="28"/>
          <w:lang w:eastAsia="en-US"/>
        </w:rPr>
        <w:t>.;</w:t>
      </w:r>
    </w:p>
    <w:p w:rsidR="00C3195C" w:rsidRDefault="00C3195C" w:rsidP="00C3195C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газ - 341,0 </w:t>
      </w:r>
      <w:proofErr w:type="spellStart"/>
      <w:r>
        <w:rPr>
          <w:rFonts w:eastAsia="Calibri"/>
          <w:sz w:val="28"/>
          <w:szCs w:val="28"/>
          <w:lang w:eastAsia="en-US"/>
        </w:rPr>
        <w:t>тис.грн</w:t>
      </w:r>
      <w:proofErr w:type="spellEnd"/>
      <w:r>
        <w:rPr>
          <w:rFonts w:eastAsia="Calibri"/>
          <w:sz w:val="28"/>
          <w:szCs w:val="28"/>
          <w:lang w:eastAsia="en-US"/>
        </w:rPr>
        <w:t>.;</w:t>
      </w:r>
    </w:p>
    <w:p w:rsidR="00C3195C" w:rsidRDefault="00C3195C" w:rsidP="00C3195C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272DA8" w:rsidRPr="00C3195C">
        <w:rPr>
          <w:rFonts w:eastAsia="Calibri"/>
          <w:sz w:val="28"/>
          <w:szCs w:val="28"/>
          <w:lang w:eastAsia="en-US"/>
        </w:rPr>
        <w:t>ировина та матеріали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72DA8" w:rsidRPr="00C3195C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72DA8" w:rsidRPr="00C3195C">
        <w:rPr>
          <w:rFonts w:eastAsia="Calibri"/>
          <w:sz w:val="28"/>
          <w:szCs w:val="28"/>
          <w:lang w:eastAsia="en-US"/>
        </w:rPr>
        <w:t xml:space="preserve">339,5 </w:t>
      </w:r>
      <w:proofErr w:type="spellStart"/>
      <w:r w:rsidR="00272DA8" w:rsidRPr="00C3195C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="00272DA8" w:rsidRPr="00C3195C">
        <w:rPr>
          <w:rFonts w:eastAsia="Calibri"/>
          <w:sz w:val="28"/>
          <w:szCs w:val="28"/>
          <w:lang w:eastAsia="en-US"/>
        </w:rPr>
        <w:t>.</w:t>
      </w:r>
    </w:p>
    <w:p w:rsidR="00272DA8" w:rsidRPr="00C3195C" w:rsidRDefault="00272DA8" w:rsidP="00C3195C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3195C">
        <w:rPr>
          <w:rFonts w:eastAsia="Calibri"/>
          <w:sz w:val="28"/>
          <w:szCs w:val="28"/>
          <w:lang w:eastAsia="en-US"/>
        </w:rPr>
        <w:t xml:space="preserve"> </w:t>
      </w:r>
      <w:r w:rsidR="00EF45A5">
        <w:rPr>
          <w:rFonts w:eastAsia="Calibri"/>
          <w:b/>
          <w:sz w:val="28"/>
          <w:szCs w:val="28"/>
          <w:lang w:eastAsia="en-US"/>
        </w:rPr>
        <w:t>Інші</w:t>
      </w:r>
      <w:r w:rsidRPr="00C3195C">
        <w:rPr>
          <w:rFonts w:eastAsia="Calibri"/>
          <w:b/>
          <w:sz w:val="28"/>
          <w:szCs w:val="28"/>
          <w:lang w:eastAsia="en-US"/>
        </w:rPr>
        <w:t xml:space="preserve"> витрати</w:t>
      </w:r>
      <w:r w:rsidRPr="00C3195C">
        <w:rPr>
          <w:rFonts w:eastAsia="Calibri"/>
          <w:sz w:val="28"/>
          <w:szCs w:val="28"/>
          <w:lang w:eastAsia="en-US"/>
        </w:rPr>
        <w:t xml:space="preserve"> заплановані в сумі 282,7 </w:t>
      </w:r>
      <w:proofErr w:type="spellStart"/>
      <w:r w:rsidRPr="00C3195C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="00C3195C">
        <w:rPr>
          <w:rFonts w:eastAsia="Calibri"/>
          <w:sz w:val="28"/>
          <w:szCs w:val="28"/>
          <w:lang w:eastAsia="en-US"/>
        </w:rPr>
        <w:t>., які містять:</w:t>
      </w:r>
      <w:r w:rsidRPr="00C3195C">
        <w:rPr>
          <w:rFonts w:eastAsia="Calibri"/>
          <w:sz w:val="28"/>
          <w:szCs w:val="28"/>
          <w:lang w:eastAsia="en-US"/>
        </w:rPr>
        <w:t xml:space="preserve"> </w:t>
      </w:r>
      <w:r w:rsidR="00EF45A5" w:rsidRPr="00C3195C">
        <w:rPr>
          <w:rFonts w:eastAsia="Calibri"/>
          <w:sz w:val="28"/>
          <w:szCs w:val="28"/>
          <w:lang w:eastAsia="en-US"/>
        </w:rPr>
        <w:t>оренду</w:t>
      </w:r>
      <w:r w:rsidRPr="00C3195C">
        <w:rPr>
          <w:rFonts w:eastAsia="Calibri"/>
          <w:sz w:val="28"/>
          <w:szCs w:val="28"/>
          <w:lang w:eastAsia="en-US"/>
        </w:rPr>
        <w:t xml:space="preserve"> крана, </w:t>
      </w:r>
      <w:r w:rsidR="00EF45A5" w:rsidRPr="00C3195C">
        <w:rPr>
          <w:rFonts w:eastAsia="Calibri"/>
          <w:sz w:val="28"/>
          <w:szCs w:val="28"/>
          <w:lang w:eastAsia="en-US"/>
        </w:rPr>
        <w:t>оренду</w:t>
      </w:r>
      <w:r w:rsidRPr="00C3195C">
        <w:rPr>
          <w:rFonts w:eastAsia="Calibri"/>
          <w:sz w:val="28"/>
          <w:szCs w:val="28"/>
          <w:lang w:eastAsia="en-US"/>
        </w:rPr>
        <w:t xml:space="preserve"> екскаватора  для ремонту насосних станцій та водопровідних мереж.</w:t>
      </w:r>
    </w:p>
    <w:p w:rsidR="00C3195C" w:rsidRDefault="00C3195C" w:rsidP="00C3195C">
      <w:pPr>
        <w:rPr>
          <w:rFonts w:eastAsia="Calibri"/>
          <w:szCs w:val="28"/>
          <w:lang w:eastAsia="en-US"/>
        </w:rPr>
      </w:pPr>
    </w:p>
    <w:p w:rsidR="00C3195C" w:rsidRDefault="00C3195C" w:rsidP="00C3195C">
      <w:pPr>
        <w:rPr>
          <w:rFonts w:eastAsia="Calibri"/>
          <w:szCs w:val="28"/>
          <w:lang w:eastAsia="en-US"/>
        </w:rPr>
      </w:pPr>
    </w:p>
    <w:p w:rsidR="00C3195C" w:rsidRDefault="00C3195C" w:rsidP="00C3195C">
      <w:pPr>
        <w:rPr>
          <w:rFonts w:eastAsia="Calibri"/>
          <w:szCs w:val="28"/>
          <w:lang w:eastAsia="en-US"/>
        </w:rPr>
      </w:pPr>
    </w:p>
    <w:p w:rsidR="00272DA8" w:rsidRPr="00C3195C" w:rsidRDefault="00C3195C" w:rsidP="00C3195C">
      <w:r>
        <w:rPr>
          <w:rFonts w:eastAsia="Calibri"/>
          <w:sz w:val="28"/>
          <w:szCs w:val="28"/>
          <w:lang w:eastAsia="en-US"/>
        </w:rPr>
        <w:t>Д</w:t>
      </w:r>
      <w:r w:rsidR="00272DA8" w:rsidRPr="00C3195C">
        <w:rPr>
          <w:rFonts w:eastAsia="Calibri"/>
          <w:sz w:val="28"/>
          <w:szCs w:val="28"/>
          <w:lang w:eastAsia="en-US"/>
        </w:rPr>
        <w:t>иректор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72DA8" w:rsidRPr="00C3195C">
        <w:rPr>
          <w:rFonts w:eastAsia="Calibri"/>
          <w:sz w:val="28"/>
          <w:szCs w:val="28"/>
          <w:lang w:eastAsia="en-US"/>
        </w:rPr>
        <w:t xml:space="preserve"> КП «Ананьїв-водоканал                                                                                                                                           Ананьївської м</w:t>
      </w:r>
      <w:r>
        <w:rPr>
          <w:rFonts w:eastAsia="Calibri"/>
          <w:sz w:val="28"/>
          <w:szCs w:val="28"/>
          <w:lang w:eastAsia="en-US"/>
        </w:rPr>
        <w:t xml:space="preserve">іської ради»                                                      </w:t>
      </w:r>
      <w:r w:rsidR="00272DA8" w:rsidRPr="00C3195C">
        <w:rPr>
          <w:rFonts w:eastAsia="Calibri"/>
          <w:sz w:val="28"/>
          <w:szCs w:val="28"/>
          <w:lang w:eastAsia="en-US"/>
        </w:rPr>
        <w:t xml:space="preserve">  Ігор Л</w:t>
      </w:r>
      <w:r w:rsidRPr="00C3195C">
        <w:rPr>
          <w:rFonts w:eastAsia="Calibri"/>
          <w:sz w:val="28"/>
          <w:szCs w:val="28"/>
          <w:lang w:eastAsia="en-US"/>
        </w:rPr>
        <w:t>ЕЩЕНКО</w:t>
      </w:r>
    </w:p>
    <w:sectPr w:rsidR="00272DA8" w:rsidRPr="00C3195C" w:rsidSect="00C3195C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3D76"/>
    <w:multiLevelType w:val="hybridMultilevel"/>
    <w:tmpl w:val="E52EA8CA"/>
    <w:lvl w:ilvl="0" w:tplc="F350D7F2">
      <w:start w:val="2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C3"/>
    <w:rsid w:val="000C7973"/>
    <w:rsid w:val="00116F7D"/>
    <w:rsid w:val="001248C6"/>
    <w:rsid w:val="00211B40"/>
    <w:rsid w:val="00272DA8"/>
    <w:rsid w:val="003078C3"/>
    <w:rsid w:val="004061B4"/>
    <w:rsid w:val="0067601C"/>
    <w:rsid w:val="006A004C"/>
    <w:rsid w:val="006C0392"/>
    <w:rsid w:val="00720317"/>
    <w:rsid w:val="00875ED6"/>
    <w:rsid w:val="008E7BAB"/>
    <w:rsid w:val="00B53AE2"/>
    <w:rsid w:val="00B65DFA"/>
    <w:rsid w:val="00C25FD5"/>
    <w:rsid w:val="00C3195C"/>
    <w:rsid w:val="00E1241C"/>
    <w:rsid w:val="00E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DF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5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5DFA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31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DF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5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5DFA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3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3029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2022-12-19T14:09:00Z</cp:lastPrinted>
  <dcterms:created xsi:type="dcterms:W3CDTF">2022-11-30T08:25:00Z</dcterms:created>
  <dcterms:modified xsi:type="dcterms:W3CDTF">2022-12-19T14:25:00Z</dcterms:modified>
</cp:coreProperties>
</file>