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E6A" w:rsidRPr="00B51486" w:rsidRDefault="00F90E6A" w:rsidP="00F90E6A">
      <w:pPr>
        <w:shd w:val="clear" w:color="auto" w:fill="FFFFFF"/>
        <w:suppressAutoHyphens/>
        <w:jc w:val="center"/>
        <w:rPr>
          <w:b/>
          <w:spacing w:val="-1"/>
          <w:sz w:val="32"/>
          <w:szCs w:val="32"/>
          <w:lang w:eastAsia="ar-SA"/>
        </w:rPr>
      </w:pPr>
      <w:r w:rsidRPr="00B51486">
        <w:rPr>
          <w:b/>
          <w:noProof/>
          <w:sz w:val="28"/>
          <w:szCs w:val="28"/>
          <w:lang w:eastAsia="uk-UA"/>
        </w:rPr>
        <w:drawing>
          <wp:inline distT="0" distB="0" distL="0" distR="0" wp14:anchorId="38C7C416" wp14:editId="62BA4DD7">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F90E6A" w:rsidRPr="00B51486" w:rsidRDefault="00F90E6A" w:rsidP="00F90E6A">
      <w:pPr>
        <w:tabs>
          <w:tab w:val="center" w:pos="4931"/>
        </w:tabs>
        <w:suppressAutoHyphens/>
        <w:spacing w:line="200" w:lineRule="atLeast"/>
        <w:jc w:val="center"/>
        <w:rPr>
          <w:b/>
          <w:bCs/>
          <w:color w:val="000000"/>
          <w:sz w:val="32"/>
          <w:szCs w:val="32"/>
          <w:lang w:eastAsia="ar-SA"/>
        </w:rPr>
      </w:pPr>
      <w:r w:rsidRPr="00B51486">
        <w:rPr>
          <w:b/>
          <w:bCs/>
          <w:color w:val="000000"/>
          <w:sz w:val="32"/>
          <w:szCs w:val="32"/>
          <w:lang w:eastAsia="ar-SA"/>
        </w:rPr>
        <w:t>АНАНЬЇВСЬКА МІСЬКА РАДА</w:t>
      </w:r>
    </w:p>
    <w:p w:rsidR="00F90E6A" w:rsidRPr="00B51486" w:rsidRDefault="00F90E6A" w:rsidP="00F90E6A">
      <w:pPr>
        <w:suppressAutoHyphens/>
        <w:spacing w:line="200" w:lineRule="atLeast"/>
        <w:jc w:val="center"/>
        <w:rPr>
          <w:b/>
          <w:bCs/>
          <w:color w:val="000000"/>
          <w:sz w:val="30"/>
          <w:szCs w:val="30"/>
          <w:lang w:eastAsia="ar-SA"/>
        </w:rPr>
      </w:pPr>
      <w:r w:rsidRPr="00B51486">
        <w:rPr>
          <w:b/>
          <w:bCs/>
          <w:color w:val="000000"/>
          <w:sz w:val="30"/>
          <w:szCs w:val="30"/>
          <w:lang w:eastAsia="ar-SA"/>
        </w:rPr>
        <w:t>РІШЕННЯ</w:t>
      </w:r>
    </w:p>
    <w:p w:rsidR="00F90E6A" w:rsidRPr="00B51486" w:rsidRDefault="00F90E6A" w:rsidP="00F90E6A">
      <w:pPr>
        <w:suppressAutoHyphens/>
        <w:spacing w:line="200" w:lineRule="atLeast"/>
        <w:jc w:val="center"/>
        <w:rPr>
          <w:lang w:eastAsia="ar-SA"/>
        </w:rPr>
      </w:pPr>
      <w:r w:rsidRPr="00B51486">
        <w:rPr>
          <w:lang w:eastAsia="ar-SA"/>
        </w:rPr>
        <w:t>Ананьїв</w:t>
      </w:r>
    </w:p>
    <w:p w:rsidR="00F90E6A" w:rsidRPr="00B51486" w:rsidRDefault="00F90E6A" w:rsidP="00F90E6A">
      <w:pPr>
        <w:rPr>
          <w:rFonts w:eastAsia="Calibri"/>
          <w:b/>
          <w:bCs/>
          <w:color w:val="000000"/>
          <w:sz w:val="28"/>
          <w:szCs w:val="28"/>
          <w:lang w:eastAsia="ar-SA"/>
        </w:rPr>
      </w:pPr>
    </w:p>
    <w:p w:rsidR="00F90E6A" w:rsidRPr="00B51486" w:rsidRDefault="00F90E6A" w:rsidP="00F90E6A">
      <w:pPr>
        <w:jc w:val="both"/>
        <w:rPr>
          <w:rFonts w:eastAsia="Calibri"/>
          <w:sz w:val="28"/>
          <w:szCs w:val="28"/>
          <w:lang w:eastAsia="en-US"/>
        </w:rPr>
      </w:pPr>
      <w:r>
        <w:rPr>
          <w:rFonts w:eastAsia="Calibri"/>
          <w:sz w:val="28"/>
          <w:szCs w:val="28"/>
          <w:lang w:eastAsia="en-US"/>
        </w:rPr>
        <w:t>16</w:t>
      </w:r>
      <w:r w:rsidRPr="00B51486">
        <w:rPr>
          <w:rFonts w:eastAsia="Calibri"/>
          <w:sz w:val="28"/>
          <w:szCs w:val="28"/>
          <w:lang w:eastAsia="en-US"/>
        </w:rPr>
        <w:t xml:space="preserve"> </w:t>
      </w:r>
      <w:r>
        <w:rPr>
          <w:rFonts w:eastAsia="Calibri"/>
          <w:sz w:val="28"/>
          <w:szCs w:val="28"/>
          <w:lang w:eastAsia="en-US"/>
        </w:rPr>
        <w:t>грудня</w:t>
      </w:r>
      <w:r w:rsidRPr="00B51486">
        <w:rPr>
          <w:rFonts w:eastAsia="Calibri"/>
          <w:sz w:val="28"/>
          <w:szCs w:val="28"/>
          <w:lang w:eastAsia="en-US"/>
        </w:rPr>
        <w:t xml:space="preserve"> 2022 року</w:t>
      </w:r>
      <w:r w:rsidRPr="00B51486">
        <w:rPr>
          <w:rFonts w:eastAsia="Calibri"/>
          <w:sz w:val="28"/>
          <w:szCs w:val="28"/>
          <w:lang w:eastAsia="en-US"/>
        </w:rPr>
        <w:tab/>
      </w:r>
      <w:r w:rsidRPr="00B51486">
        <w:rPr>
          <w:rFonts w:eastAsia="Calibri"/>
          <w:sz w:val="28"/>
          <w:szCs w:val="28"/>
          <w:lang w:eastAsia="en-US"/>
        </w:rPr>
        <w:tab/>
      </w:r>
      <w:r w:rsidRPr="00B51486">
        <w:rPr>
          <w:rFonts w:eastAsia="Calibri"/>
          <w:sz w:val="28"/>
          <w:szCs w:val="28"/>
          <w:lang w:eastAsia="en-US"/>
        </w:rPr>
        <w:tab/>
      </w:r>
      <w:r w:rsidRPr="00B51486">
        <w:rPr>
          <w:rFonts w:eastAsia="Calibri"/>
          <w:sz w:val="28"/>
          <w:szCs w:val="28"/>
          <w:lang w:eastAsia="en-US"/>
        </w:rPr>
        <w:tab/>
      </w:r>
      <w:r w:rsidRPr="00B51486">
        <w:rPr>
          <w:rFonts w:eastAsia="Calibri"/>
          <w:sz w:val="28"/>
          <w:szCs w:val="28"/>
          <w:lang w:eastAsia="en-US"/>
        </w:rPr>
        <w:tab/>
        <w:t xml:space="preserve">                              № 6</w:t>
      </w:r>
      <w:r>
        <w:rPr>
          <w:rFonts w:eastAsia="Calibri"/>
          <w:sz w:val="28"/>
          <w:szCs w:val="28"/>
          <w:lang w:eastAsia="en-US"/>
        </w:rPr>
        <w:t>91</w:t>
      </w:r>
      <w:r w:rsidRPr="00B51486">
        <w:rPr>
          <w:rFonts w:eastAsia="Calibri"/>
          <w:sz w:val="28"/>
          <w:szCs w:val="28"/>
          <w:lang w:eastAsia="en-US"/>
        </w:rPr>
        <w:t>-</w:t>
      </w:r>
      <w:r w:rsidRPr="00B51486">
        <w:rPr>
          <w:rFonts w:eastAsia="Calibri"/>
          <w:sz w:val="28"/>
          <w:szCs w:val="28"/>
          <w:lang w:val="en-US" w:eastAsia="en-US"/>
        </w:rPr>
        <w:t>V</w:t>
      </w:r>
      <w:r w:rsidRPr="00B51486">
        <w:rPr>
          <w:rFonts w:eastAsia="Calibri"/>
          <w:sz w:val="28"/>
          <w:szCs w:val="28"/>
          <w:lang w:eastAsia="en-US"/>
        </w:rPr>
        <w:t>ІІІ</w:t>
      </w:r>
    </w:p>
    <w:p w:rsidR="004061B4" w:rsidRDefault="004061B4"/>
    <w:p w:rsidR="004B37BE" w:rsidRPr="004B37BE" w:rsidRDefault="004B37BE" w:rsidP="004B37BE">
      <w:pPr>
        <w:jc w:val="center"/>
        <w:rPr>
          <w:b/>
          <w:sz w:val="28"/>
          <w:szCs w:val="28"/>
        </w:rPr>
      </w:pPr>
      <w:r w:rsidRPr="004B37BE">
        <w:rPr>
          <w:b/>
          <w:sz w:val="28"/>
          <w:szCs w:val="28"/>
        </w:rPr>
        <w:t>Про затвердження Порядку розподілу гуманітарної допомоги</w:t>
      </w:r>
    </w:p>
    <w:p w:rsidR="00AC3395" w:rsidRPr="004D68F3" w:rsidRDefault="00AC3395" w:rsidP="00AC3395">
      <w:pPr>
        <w:ind w:firstLine="709"/>
        <w:jc w:val="both"/>
        <w:rPr>
          <w:rFonts w:eastAsia="Calibri"/>
          <w:szCs w:val="28"/>
          <w:lang w:eastAsia="en-US"/>
        </w:rPr>
      </w:pPr>
    </w:p>
    <w:p w:rsidR="00AC3395" w:rsidRPr="00922AF7" w:rsidRDefault="00AC3395" w:rsidP="00AC3395">
      <w:pPr>
        <w:ind w:firstLine="709"/>
        <w:jc w:val="both"/>
        <w:rPr>
          <w:rFonts w:eastAsia="Calibri"/>
          <w:sz w:val="28"/>
          <w:szCs w:val="28"/>
        </w:rPr>
      </w:pPr>
      <w:r w:rsidRPr="00922AF7">
        <w:rPr>
          <w:rFonts w:eastAsia="Calibri"/>
          <w:sz w:val="28"/>
          <w:szCs w:val="28"/>
          <w:lang w:eastAsia="en-US"/>
        </w:rPr>
        <w:t>Відповідно до статей 25,59 Закону України «Про місцеве самоврядування в Україні», законів України «Про гуманітарну допомогу», «Про благодійну діяльність та благодійні організації», «Про правовий режим воєнного стану», постанови Кабінету Міністрів України від 05</w:t>
      </w:r>
      <w:r w:rsidR="00507E05">
        <w:rPr>
          <w:rFonts w:eastAsia="Calibri"/>
          <w:sz w:val="28"/>
          <w:szCs w:val="28"/>
          <w:lang w:eastAsia="en-US"/>
        </w:rPr>
        <w:t xml:space="preserve"> березня      </w:t>
      </w:r>
      <w:r w:rsidRPr="00922AF7">
        <w:rPr>
          <w:rFonts w:eastAsia="Calibri"/>
          <w:sz w:val="28"/>
          <w:szCs w:val="28"/>
          <w:lang w:eastAsia="en-US"/>
        </w:rPr>
        <w:t xml:space="preserve">2022 №202 «Деякі питання отримання, використання, обліку та </w:t>
      </w:r>
      <w:r>
        <w:rPr>
          <w:rFonts w:eastAsia="Calibri"/>
          <w:sz w:val="28"/>
          <w:szCs w:val="28"/>
          <w:lang w:eastAsia="en-US"/>
        </w:rPr>
        <w:t>звітності благодійної допомоги»</w:t>
      </w:r>
      <w:r w:rsidRPr="004D68F3">
        <w:rPr>
          <w:rFonts w:eastAsiaTheme="minorHAnsi"/>
          <w:color w:val="FF0000"/>
          <w:sz w:val="28"/>
          <w:szCs w:val="28"/>
        </w:rPr>
        <w:t xml:space="preserve"> </w:t>
      </w:r>
      <w:r w:rsidR="00507E05">
        <w:rPr>
          <w:rFonts w:eastAsiaTheme="minorHAnsi"/>
          <w:sz w:val="28"/>
          <w:szCs w:val="28"/>
        </w:rPr>
        <w:t xml:space="preserve">та від 01 червня </w:t>
      </w:r>
      <w:r w:rsidRPr="004D68F3">
        <w:rPr>
          <w:rFonts w:eastAsiaTheme="minorHAnsi"/>
          <w:sz w:val="28"/>
          <w:szCs w:val="28"/>
        </w:rPr>
        <w:t xml:space="preserve">2020 року №587 «Про організацію надання соціальних послуг», </w:t>
      </w:r>
      <w:r w:rsidRPr="00922AF7">
        <w:rPr>
          <w:rFonts w:eastAsia="Calibri"/>
          <w:sz w:val="28"/>
          <w:szCs w:val="28"/>
          <w:lang w:eastAsia="en-US"/>
        </w:rPr>
        <w:t xml:space="preserve"> розпорядження начальника Одеської обласної військової адміністрації від 15</w:t>
      </w:r>
      <w:r w:rsidR="00507E05">
        <w:rPr>
          <w:rFonts w:eastAsia="Calibri"/>
          <w:sz w:val="28"/>
          <w:szCs w:val="28"/>
          <w:lang w:eastAsia="en-US"/>
        </w:rPr>
        <w:t xml:space="preserve"> липня </w:t>
      </w:r>
      <w:r w:rsidRPr="00922AF7">
        <w:rPr>
          <w:rFonts w:eastAsia="Calibri"/>
          <w:sz w:val="28"/>
          <w:szCs w:val="28"/>
          <w:lang w:eastAsia="en-US"/>
        </w:rPr>
        <w:t xml:space="preserve">2022 року №410/А-2022 «Про затвердження Рекомендацій щодо порядку формування потреби, розподілу, видачі та обліку гуманітарної допомоги (продуктових, гігієнічних наборів та інших товарів)», з метою впорядкування питання передачі гуманітарної допомоги, наданої донорами, в умовах воєнного стану в Україні, введеного указами Президента України та затвердженими в установленому порядку Верховною Радою України, </w:t>
      </w:r>
      <w:r w:rsidRPr="00922AF7">
        <w:rPr>
          <w:rFonts w:eastAsia="Calibri"/>
          <w:sz w:val="28"/>
          <w:szCs w:val="28"/>
        </w:rPr>
        <w:t>враховуючи висновки та рекомендації постійної комісії Ананьївської міської ради з гуманітарних питань, Ананьївська міська рада</w:t>
      </w:r>
    </w:p>
    <w:p w:rsidR="00AC3395" w:rsidRPr="00922AF7" w:rsidRDefault="00AC3395" w:rsidP="00AC3395">
      <w:pPr>
        <w:ind w:firstLine="709"/>
        <w:jc w:val="both"/>
      </w:pPr>
      <w:r w:rsidRPr="00922AF7">
        <w:t xml:space="preserve"> </w:t>
      </w:r>
    </w:p>
    <w:p w:rsidR="00AC3395" w:rsidRPr="00922AF7" w:rsidRDefault="00AC3395" w:rsidP="00AC3395">
      <w:pPr>
        <w:jc w:val="both"/>
        <w:rPr>
          <w:rFonts w:eastAsia="Arial"/>
          <w:b/>
          <w:color w:val="000000"/>
          <w:sz w:val="28"/>
          <w:szCs w:val="28"/>
          <w:lang w:eastAsia="uk-UA" w:bidi="uk-UA"/>
        </w:rPr>
      </w:pPr>
      <w:r w:rsidRPr="00922AF7">
        <w:rPr>
          <w:rFonts w:eastAsia="Arial"/>
          <w:b/>
          <w:color w:val="000000"/>
          <w:sz w:val="28"/>
          <w:szCs w:val="28"/>
          <w:lang w:val="ru-RU" w:eastAsia="uk-UA" w:bidi="uk-UA"/>
        </w:rPr>
        <w:t>ВИРІШИЛА:</w:t>
      </w:r>
    </w:p>
    <w:p w:rsidR="00AC3395" w:rsidRPr="00922AF7" w:rsidRDefault="00AC3395" w:rsidP="00AC3395">
      <w:pPr>
        <w:jc w:val="both"/>
        <w:rPr>
          <w:rFonts w:eastAsia="Arial"/>
          <w:b/>
          <w:color w:val="000000"/>
          <w:szCs w:val="28"/>
          <w:lang w:eastAsia="uk-UA" w:bidi="uk-UA"/>
        </w:rPr>
      </w:pPr>
    </w:p>
    <w:p w:rsidR="00AC3395" w:rsidRPr="00922AF7" w:rsidRDefault="00AC3395" w:rsidP="00507E05">
      <w:pPr>
        <w:numPr>
          <w:ilvl w:val="0"/>
          <w:numId w:val="1"/>
        </w:numPr>
        <w:tabs>
          <w:tab w:val="left" w:pos="993"/>
        </w:tabs>
        <w:ind w:left="0" w:firstLine="709"/>
        <w:jc w:val="both"/>
        <w:rPr>
          <w:rFonts w:eastAsia="Calibri"/>
          <w:sz w:val="28"/>
          <w:szCs w:val="28"/>
        </w:rPr>
      </w:pPr>
      <w:r w:rsidRPr="00922AF7">
        <w:rPr>
          <w:rFonts w:eastAsia="Calibri"/>
          <w:sz w:val="28"/>
          <w:szCs w:val="28"/>
        </w:rPr>
        <w:t>Затвердити Порядок розподілу гуманітарної допомоги, що додається.</w:t>
      </w:r>
    </w:p>
    <w:p w:rsidR="00AC3395" w:rsidRPr="0041010C" w:rsidRDefault="00AC3395" w:rsidP="00507E05">
      <w:pPr>
        <w:jc w:val="both"/>
        <w:rPr>
          <w:rFonts w:eastAsia="Calibri"/>
          <w:szCs w:val="28"/>
        </w:rPr>
      </w:pPr>
    </w:p>
    <w:p w:rsidR="00AC3395" w:rsidRPr="00922AF7" w:rsidRDefault="00AC3395" w:rsidP="00507E05">
      <w:pPr>
        <w:numPr>
          <w:ilvl w:val="0"/>
          <w:numId w:val="1"/>
        </w:numPr>
        <w:tabs>
          <w:tab w:val="left" w:pos="851"/>
          <w:tab w:val="left" w:pos="993"/>
        </w:tabs>
        <w:ind w:left="0" w:firstLine="709"/>
        <w:jc w:val="both"/>
        <w:rPr>
          <w:rFonts w:eastAsia="Calibri"/>
          <w:sz w:val="28"/>
          <w:szCs w:val="28"/>
        </w:rPr>
      </w:pPr>
      <w:r w:rsidRPr="00922AF7">
        <w:rPr>
          <w:rFonts w:eastAsia="Calibri"/>
          <w:sz w:val="28"/>
          <w:szCs w:val="28"/>
        </w:rPr>
        <w:t>Установити, що вимоги цього Порядку визначені на період дії воєнного стану в Україні.</w:t>
      </w:r>
    </w:p>
    <w:p w:rsidR="00AC3395" w:rsidRPr="0041010C" w:rsidRDefault="00AC3395" w:rsidP="00507E05">
      <w:pPr>
        <w:jc w:val="both"/>
        <w:rPr>
          <w:rFonts w:eastAsia="Calibri"/>
          <w:szCs w:val="28"/>
        </w:rPr>
      </w:pPr>
    </w:p>
    <w:p w:rsidR="00AC3395" w:rsidRPr="00922AF7" w:rsidRDefault="00AC3395" w:rsidP="00507E05">
      <w:pPr>
        <w:numPr>
          <w:ilvl w:val="0"/>
          <w:numId w:val="1"/>
        </w:numPr>
        <w:tabs>
          <w:tab w:val="left" w:pos="709"/>
          <w:tab w:val="left" w:pos="993"/>
        </w:tabs>
        <w:ind w:left="0" w:firstLine="709"/>
        <w:jc w:val="both"/>
        <w:rPr>
          <w:rFonts w:eastAsia="Calibri"/>
          <w:sz w:val="28"/>
          <w:szCs w:val="28"/>
        </w:rPr>
      </w:pPr>
      <w:r w:rsidRPr="00922AF7">
        <w:rPr>
          <w:rFonts w:eastAsia="Calibri"/>
          <w:sz w:val="28"/>
          <w:szCs w:val="28"/>
        </w:rPr>
        <w:t>Першому заступнику Ананьївського міського голови Валерію Крижану забезпечити організацію формування резерву для потреб Ананьївської міської територіальної громади в умовах воєнного стану  в Україні з числа отриманої гуманітарної допомоги.</w:t>
      </w:r>
    </w:p>
    <w:p w:rsidR="00AC3395" w:rsidRPr="0041010C" w:rsidRDefault="00AC3395" w:rsidP="00507E05">
      <w:pPr>
        <w:jc w:val="both"/>
        <w:rPr>
          <w:rFonts w:eastAsia="Calibri"/>
          <w:szCs w:val="28"/>
        </w:rPr>
      </w:pPr>
    </w:p>
    <w:p w:rsidR="00AC3395" w:rsidRPr="00922AF7" w:rsidRDefault="00AC3395" w:rsidP="00507E05">
      <w:pPr>
        <w:numPr>
          <w:ilvl w:val="0"/>
          <w:numId w:val="1"/>
        </w:numPr>
        <w:tabs>
          <w:tab w:val="left" w:pos="851"/>
          <w:tab w:val="left" w:pos="1134"/>
        </w:tabs>
        <w:ind w:left="0" w:firstLine="709"/>
        <w:jc w:val="both"/>
        <w:rPr>
          <w:rFonts w:eastAsia="Calibri"/>
          <w:sz w:val="28"/>
          <w:szCs w:val="28"/>
        </w:rPr>
      </w:pPr>
      <w:r w:rsidRPr="00922AF7">
        <w:rPr>
          <w:rFonts w:eastAsia="Calibri"/>
          <w:sz w:val="28"/>
          <w:szCs w:val="28"/>
        </w:rPr>
        <w:t>Контроль за виконанням цього рішення покласти на постійну комісію Ананьївської міської ради з гуманітарних питань.</w:t>
      </w:r>
    </w:p>
    <w:p w:rsidR="00AC3395" w:rsidRDefault="00AC3395" w:rsidP="00AC3395">
      <w:pPr>
        <w:jc w:val="both"/>
        <w:rPr>
          <w:rFonts w:eastAsia="Calibri"/>
          <w:szCs w:val="28"/>
          <w:lang w:val="ru-RU"/>
        </w:rPr>
      </w:pPr>
    </w:p>
    <w:p w:rsidR="00AC3395" w:rsidRDefault="00AC3395" w:rsidP="00AC3395">
      <w:pPr>
        <w:jc w:val="both"/>
        <w:rPr>
          <w:rFonts w:eastAsia="Calibri"/>
          <w:szCs w:val="28"/>
          <w:lang w:val="ru-RU"/>
        </w:rPr>
      </w:pPr>
    </w:p>
    <w:p w:rsidR="00AC3395" w:rsidRDefault="00AC3395" w:rsidP="00AC3395">
      <w:pPr>
        <w:jc w:val="both"/>
        <w:rPr>
          <w:rFonts w:eastAsia="Calibri"/>
          <w:szCs w:val="28"/>
          <w:lang w:val="ru-RU"/>
        </w:rPr>
      </w:pPr>
    </w:p>
    <w:p w:rsidR="00AC3395" w:rsidRPr="00B51486" w:rsidRDefault="00AC3395" w:rsidP="00AC3395">
      <w:pPr>
        <w:rPr>
          <w:b/>
          <w:sz w:val="28"/>
          <w:szCs w:val="28"/>
          <w:lang w:val="ru-RU"/>
        </w:rPr>
      </w:pPr>
      <w:proofErr w:type="spellStart"/>
      <w:r w:rsidRPr="00B51486">
        <w:rPr>
          <w:b/>
          <w:sz w:val="28"/>
          <w:szCs w:val="28"/>
          <w:lang w:val="ru-RU"/>
        </w:rPr>
        <w:t>Виконуюча</w:t>
      </w:r>
      <w:proofErr w:type="spellEnd"/>
      <w:r w:rsidRPr="00B51486">
        <w:rPr>
          <w:b/>
          <w:sz w:val="28"/>
          <w:szCs w:val="28"/>
          <w:lang w:val="ru-RU"/>
        </w:rPr>
        <w:t xml:space="preserve"> </w:t>
      </w:r>
      <w:proofErr w:type="spellStart"/>
      <w:r w:rsidRPr="00B51486">
        <w:rPr>
          <w:b/>
          <w:sz w:val="28"/>
          <w:szCs w:val="28"/>
          <w:lang w:val="ru-RU"/>
        </w:rPr>
        <w:t>обов’язки</w:t>
      </w:r>
      <w:proofErr w:type="spellEnd"/>
      <w:r w:rsidRPr="00B51486">
        <w:rPr>
          <w:b/>
          <w:sz w:val="28"/>
          <w:szCs w:val="28"/>
          <w:lang w:val="ru-RU"/>
        </w:rPr>
        <w:t xml:space="preserve"> </w:t>
      </w:r>
    </w:p>
    <w:p w:rsidR="00AC3395" w:rsidRPr="00B51486" w:rsidRDefault="00AC3395" w:rsidP="00AC3395">
      <w:pPr>
        <w:rPr>
          <w:rFonts w:ascii="Calibri" w:eastAsia="Calibri" w:hAnsi="Calibri"/>
          <w:sz w:val="22"/>
          <w:szCs w:val="22"/>
          <w:lang w:val="ru-RU" w:eastAsia="en-US"/>
        </w:rPr>
      </w:pPr>
      <w:r w:rsidRPr="00B51486">
        <w:rPr>
          <w:b/>
          <w:sz w:val="28"/>
          <w:szCs w:val="28"/>
          <w:lang w:val="ru-RU"/>
        </w:rPr>
        <w:t xml:space="preserve">Ананьївського  </w:t>
      </w:r>
      <w:proofErr w:type="spellStart"/>
      <w:r w:rsidRPr="00B51486">
        <w:rPr>
          <w:b/>
          <w:sz w:val="28"/>
          <w:szCs w:val="28"/>
          <w:lang w:val="ru-RU"/>
        </w:rPr>
        <w:t>міського</w:t>
      </w:r>
      <w:proofErr w:type="spellEnd"/>
      <w:r w:rsidRPr="00B51486">
        <w:rPr>
          <w:b/>
          <w:sz w:val="28"/>
          <w:szCs w:val="28"/>
          <w:lang w:val="ru-RU"/>
        </w:rPr>
        <w:t xml:space="preserve"> </w:t>
      </w:r>
      <w:proofErr w:type="spellStart"/>
      <w:r w:rsidRPr="00B51486">
        <w:rPr>
          <w:b/>
          <w:sz w:val="28"/>
          <w:szCs w:val="28"/>
          <w:lang w:val="ru-RU"/>
        </w:rPr>
        <w:t>голови</w:t>
      </w:r>
      <w:proofErr w:type="spellEnd"/>
      <w:r w:rsidRPr="00B51486">
        <w:rPr>
          <w:b/>
          <w:sz w:val="28"/>
          <w:szCs w:val="28"/>
          <w:lang w:val="ru-RU"/>
        </w:rPr>
        <w:t xml:space="preserve">                               </w:t>
      </w:r>
      <w:r w:rsidRPr="00B51486">
        <w:rPr>
          <w:b/>
          <w:sz w:val="28"/>
          <w:szCs w:val="28"/>
        </w:rPr>
        <w:t xml:space="preserve">     </w:t>
      </w:r>
      <w:r w:rsidRPr="00B51486">
        <w:rPr>
          <w:b/>
          <w:sz w:val="28"/>
          <w:szCs w:val="28"/>
          <w:lang w:val="ru-RU"/>
        </w:rPr>
        <w:t>Оксана ГЛУЩЕНКО</w:t>
      </w:r>
    </w:p>
    <w:p w:rsidR="00AC3395" w:rsidRPr="0041010C" w:rsidRDefault="00AC3395" w:rsidP="00AC3395">
      <w:pPr>
        <w:ind w:left="6237"/>
        <w:jc w:val="both"/>
        <w:rPr>
          <w:rFonts w:eastAsia="Calibri"/>
          <w:b/>
          <w:sz w:val="28"/>
          <w:szCs w:val="28"/>
          <w:lang w:eastAsia="en-US"/>
        </w:rPr>
      </w:pPr>
      <w:r w:rsidRPr="0041010C">
        <w:rPr>
          <w:rFonts w:eastAsia="Calibri"/>
          <w:b/>
          <w:sz w:val="28"/>
          <w:szCs w:val="28"/>
          <w:lang w:eastAsia="en-US"/>
        </w:rPr>
        <w:lastRenderedPageBreak/>
        <w:t>ЗАТВЕРДЖЕНО</w:t>
      </w:r>
    </w:p>
    <w:p w:rsidR="00AC3395" w:rsidRPr="0041010C" w:rsidRDefault="00AC3395" w:rsidP="00AC3395">
      <w:pPr>
        <w:ind w:left="6237"/>
        <w:jc w:val="both"/>
        <w:rPr>
          <w:rFonts w:eastAsia="Calibri"/>
          <w:sz w:val="28"/>
          <w:szCs w:val="28"/>
          <w:lang w:eastAsia="en-US"/>
        </w:rPr>
      </w:pPr>
      <w:r w:rsidRPr="0041010C">
        <w:rPr>
          <w:rFonts w:eastAsia="Calibri"/>
          <w:sz w:val="28"/>
          <w:szCs w:val="28"/>
          <w:lang w:eastAsia="en-US"/>
        </w:rPr>
        <w:t xml:space="preserve">рішення Ананьївської </w:t>
      </w:r>
    </w:p>
    <w:p w:rsidR="00AC3395" w:rsidRPr="0041010C" w:rsidRDefault="00AC3395" w:rsidP="00AC3395">
      <w:pPr>
        <w:ind w:left="6237"/>
        <w:jc w:val="both"/>
        <w:rPr>
          <w:rFonts w:eastAsia="Calibri"/>
          <w:sz w:val="28"/>
          <w:szCs w:val="28"/>
          <w:lang w:eastAsia="en-US"/>
        </w:rPr>
      </w:pPr>
      <w:r w:rsidRPr="0041010C">
        <w:rPr>
          <w:rFonts w:eastAsia="Calibri"/>
          <w:sz w:val="28"/>
          <w:szCs w:val="28"/>
          <w:lang w:eastAsia="en-US"/>
        </w:rPr>
        <w:t xml:space="preserve">міської ради </w:t>
      </w:r>
    </w:p>
    <w:p w:rsidR="00AC3395" w:rsidRPr="0041010C" w:rsidRDefault="00AC3395" w:rsidP="00AC3395">
      <w:pPr>
        <w:ind w:left="6237"/>
        <w:jc w:val="both"/>
        <w:rPr>
          <w:rFonts w:eastAsia="Calibri"/>
          <w:sz w:val="28"/>
          <w:szCs w:val="28"/>
          <w:lang w:eastAsia="en-US"/>
        </w:rPr>
      </w:pPr>
      <w:r w:rsidRPr="0041010C">
        <w:rPr>
          <w:rFonts w:eastAsia="Calibri"/>
          <w:sz w:val="28"/>
          <w:szCs w:val="28"/>
          <w:lang w:eastAsia="en-US"/>
        </w:rPr>
        <w:t xml:space="preserve">від 16 грудня 2022року </w:t>
      </w:r>
    </w:p>
    <w:p w:rsidR="00AC3395" w:rsidRDefault="00AC3395" w:rsidP="00AC3395">
      <w:pPr>
        <w:tabs>
          <w:tab w:val="left" w:pos="6096"/>
          <w:tab w:val="left" w:pos="6237"/>
        </w:tabs>
        <w:ind w:left="4247" w:firstLine="6"/>
        <w:jc w:val="center"/>
        <w:rPr>
          <w:rFonts w:eastAsia="Calibri"/>
          <w:sz w:val="28"/>
          <w:szCs w:val="28"/>
          <w:lang w:eastAsia="en-US"/>
        </w:rPr>
      </w:pPr>
      <w:r>
        <w:rPr>
          <w:rFonts w:eastAsia="Calibri"/>
          <w:sz w:val="28"/>
          <w:szCs w:val="28"/>
          <w:lang w:eastAsia="en-US"/>
        </w:rPr>
        <w:t xml:space="preserve">   </w:t>
      </w:r>
      <w:r w:rsidRPr="00B51486">
        <w:rPr>
          <w:rFonts w:eastAsia="Calibri"/>
          <w:sz w:val="28"/>
          <w:szCs w:val="28"/>
          <w:lang w:eastAsia="en-US"/>
        </w:rPr>
        <w:t>№ 6</w:t>
      </w:r>
      <w:r>
        <w:rPr>
          <w:rFonts w:eastAsia="Calibri"/>
          <w:sz w:val="28"/>
          <w:szCs w:val="28"/>
          <w:lang w:eastAsia="en-US"/>
        </w:rPr>
        <w:t>91</w:t>
      </w:r>
      <w:r w:rsidRPr="00B51486">
        <w:rPr>
          <w:rFonts w:eastAsia="Calibri"/>
          <w:sz w:val="28"/>
          <w:szCs w:val="28"/>
          <w:lang w:eastAsia="en-US"/>
        </w:rPr>
        <w:t>-</w:t>
      </w:r>
      <w:r w:rsidRPr="00B51486">
        <w:rPr>
          <w:rFonts w:eastAsia="Calibri"/>
          <w:sz w:val="28"/>
          <w:szCs w:val="28"/>
          <w:lang w:val="en-US" w:eastAsia="en-US"/>
        </w:rPr>
        <w:t>V</w:t>
      </w:r>
      <w:r w:rsidRPr="00B51486">
        <w:rPr>
          <w:rFonts w:eastAsia="Calibri"/>
          <w:sz w:val="28"/>
          <w:szCs w:val="28"/>
          <w:lang w:eastAsia="en-US"/>
        </w:rPr>
        <w:t>ІІІ</w:t>
      </w:r>
    </w:p>
    <w:p w:rsidR="00507E05" w:rsidRPr="00EA088D" w:rsidRDefault="00507E05" w:rsidP="00AC3395">
      <w:pPr>
        <w:tabs>
          <w:tab w:val="left" w:pos="6096"/>
          <w:tab w:val="left" w:pos="6237"/>
        </w:tabs>
        <w:ind w:left="4247" w:firstLine="6"/>
        <w:jc w:val="center"/>
        <w:rPr>
          <w:rFonts w:eastAsia="Calibri"/>
          <w:b/>
          <w:sz w:val="28"/>
          <w:szCs w:val="28"/>
          <w:lang w:eastAsia="en-US"/>
        </w:rPr>
      </w:pPr>
    </w:p>
    <w:p w:rsidR="00AC3395" w:rsidRPr="0041010C" w:rsidRDefault="00AC3395" w:rsidP="00507E05">
      <w:pPr>
        <w:jc w:val="center"/>
        <w:rPr>
          <w:rFonts w:eastAsia="Calibri"/>
          <w:b/>
          <w:sz w:val="28"/>
          <w:szCs w:val="28"/>
          <w:lang w:eastAsia="en-US"/>
        </w:rPr>
      </w:pPr>
      <w:r w:rsidRPr="0041010C">
        <w:rPr>
          <w:rFonts w:eastAsia="Calibri"/>
          <w:b/>
          <w:sz w:val="28"/>
          <w:szCs w:val="28"/>
          <w:lang w:eastAsia="en-US"/>
        </w:rPr>
        <w:t>Порядок</w:t>
      </w:r>
      <w:r w:rsidRPr="00EA088D">
        <w:rPr>
          <w:rFonts w:eastAsia="Calibri"/>
          <w:b/>
          <w:sz w:val="28"/>
          <w:szCs w:val="28"/>
          <w:lang w:eastAsia="en-US"/>
        </w:rPr>
        <w:t xml:space="preserve"> </w:t>
      </w:r>
      <w:r w:rsidRPr="0041010C">
        <w:rPr>
          <w:rFonts w:eastAsia="Calibri"/>
          <w:b/>
          <w:sz w:val="28"/>
          <w:szCs w:val="28"/>
          <w:lang w:eastAsia="en-US"/>
        </w:rPr>
        <w:t>розподілу гуманітарної допомоги</w:t>
      </w:r>
    </w:p>
    <w:p w:rsidR="00AC3395" w:rsidRPr="00EA088D" w:rsidRDefault="00AC3395" w:rsidP="00AC3395">
      <w:pPr>
        <w:spacing w:line="276" w:lineRule="auto"/>
        <w:ind w:firstLine="709"/>
        <w:jc w:val="both"/>
        <w:rPr>
          <w:rFonts w:eastAsia="Calibri"/>
          <w:szCs w:val="28"/>
          <w:lang w:eastAsia="en-US"/>
        </w:rPr>
      </w:pPr>
    </w:p>
    <w:p w:rsidR="00AC3395" w:rsidRPr="0041010C" w:rsidRDefault="00AC3395" w:rsidP="00AC3395">
      <w:pPr>
        <w:ind w:firstLine="709"/>
        <w:jc w:val="both"/>
        <w:rPr>
          <w:rFonts w:eastAsia="Calibri"/>
          <w:sz w:val="28"/>
          <w:szCs w:val="28"/>
          <w:lang w:eastAsia="en-US"/>
        </w:rPr>
      </w:pPr>
      <w:r w:rsidRPr="0041010C">
        <w:rPr>
          <w:rFonts w:eastAsia="Calibri"/>
          <w:sz w:val="28"/>
          <w:szCs w:val="28"/>
          <w:lang w:eastAsia="en-US"/>
        </w:rPr>
        <w:t>1. Порядок розподілу гуманітарної допомоги (далі - Порядок) визначає механізм передачі та розподілу на території Ананьївської міської територіальної громади гуманітарної допомоги, наданої донорами, в умовах воєнного стану в Україні (далі – гуманітарна допомога).</w:t>
      </w:r>
    </w:p>
    <w:p w:rsidR="00AC3395" w:rsidRPr="0041010C" w:rsidRDefault="00AC3395" w:rsidP="00AC3395">
      <w:pPr>
        <w:ind w:firstLine="709"/>
        <w:jc w:val="both"/>
        <w:rPr>
          <w:rFonts w:eastAsia="Calibri"/>
          <w:sz w:val="28"/>
          <w:szCs w:val="28"/>
          <w:lang w:eastAsia="en-US"/>
        </w:rPr>
      </w:pPr>
      <w:r w:rsidRPr="0041010C">
        <w:rPr>
          <w:rFonts w:eastAsia="Calibri"/>
          <w:sz w:val="28"/>
          <w:szCs w:val="28"/>
          <w:lang w:eastAsia="en-US"/>
        </w:rPr>
        <w:t>2. У цьому Порядку терміни вживаються у значенні, наведеному в законах України «Про гуманітарну допомогу», «Про благодійну діяльність та благодійні організації», «Про громадські об’єднання» та інших законодавчих актах щодо надання благодійних пожертв, гуманітарної допомоги, грантів та дарунків тощо.</w:t>
      </w:r>
    </w:p>
    <w:p w:rsidR="00AC3395" w:rsidRPr="0041010C" w:rsidRDefault="00AC3395" w:rsidP="00AC3395">
      <w:pPr>
        <w:ind w:firstLine="709"/>
        <w:jc w:val="both"/>
        <w:rPr>
          <w:rFonts w:eastAsia="Calibri"/>
          <w:sz w:val="28"/>
          <w:szCs w:val="28"/>
          <w:lang w:eastAsia="en-US"/>
        </w:rPr>
      </w:pPr>
      <w:r w:rsidRPr="0041010C">
        <w:rPr>
          <w:rFonts w:eastAsia="Calibri"/>
          <w:sz w:val="28"/>
          <w:szCs w:val="28"/>
          <w:lang w:eastAsia="en-US"/>
        </w:rPr>
        <w:t>3. Гуманітарна допомога в контексті цього Порядку характеризується:</w:t>
      </w:r>
    </w:p>
    <w:p w:rsidR="00AC3395" w:rsidRPr="0041010C" w:rsidRDefault="00AC3395" w:rsidP="00AC3395">
      <w:pPr>
        <w:ind w:firstLine="709"/>
        <w:jc w:val="both"/>
        <w:rPr>
          <w:rFonts w:eastAsia="Calibri"/>
          <w:sz w:val="28"/>
          <w:szCs w:val="28"/>
          <w:lang w:eastAsia="en-US"/>
        </w:rPr>
      </w:pPr>
      <w:r w:rsidRPr="0041010C">
        <w:rPr>
          <w:rFonts w:eastAsia="Calibri"/>
          <w:sz w:val="28"/>
          <w:szCs w:val="28"/>
          <w:lang w:eastAsia="en-US"/>
        </w:rPr>
        <w:t>– безкорисливістю з боку надавача і отримувача, що свідчить про надання допомоги на благо інших без будь-якої вигоди;</w:t>
      </w:r>
    </w:p>
    <w:p w:rsidR="00AC3395" w:rsidRPr="0041010C" w:rsidRDefault="00AC3395" w:rsidP="00AC3395">
      <w:pPr>
        <w:ind w:firstLine="709"/>
        <w:jc w:val="both"/>
        <w:rPr>
          <w:rFonts w:eastAsia="Calibri"/>
          <w:sz w:val="28"/>
          <w:szCs w:val="28"/>
          <w:lang w:eastAsia="en-US"/>
        </w:rPr>
      </w:pPr>
      <w:r w:rsidRPr="0041010C">
        <w:rPr>
          <w:rFonts w:eastAsia="Calibri"/>
          <w:sz w:val="28"/>
          <w:szCs w:val="28"/>
          <w:lang w:eastAsia="en-US"/>
        </w:rPr>
        <w:t>– добровільністю – діяльність, яку проводять за вільним волевиявленням благодійника, без будь якого примусу та втручання з боку суб’єктів владних повноважень;</w:t>
      </w:r>
    </w:p>
    <w:p w:rsidR="00AC3395" w:rsidRPr="0041010C" w:rsidRDefault="00AC3395" w:rsidP="00AC3395">
      <w:pPr>
        <w:ind w:firstLine="709"/>
        <w:jc w:val="both"/>
        <w:rPr>
          <w:rFonts w:eastAsia="Calibri"/>
          <w:sz w:val="28"/>
          <w:szCs w:val="28"/>
          <w:lang w:eastAsia="en-US"/>
        </w:rPr>
      </w:pPr>
      <w:r w:rsidRPr="0041010C">
        <w:rPr>
          <w:rFonts w:eastAsia="Calibri"/>
          <w:sz w:val="28"/>
          <w:szCs w:val="28"/>
          <w:lang w:eastAsia="en-US"/>
        </w:rPr>
        <w:t>– цільовою спрямованістю – наявність конкретної мети, в межах напрямів і порядку, встановлених законодавством.</w:t>
      </w:r>
    </w:p>
    <w:p w:rsidR="00AC3395" w:rsidRPr="0041010C" w:rsidRDefault="00AC3395" w:rsidP="00AC3395">
      <w:pPr>
        <w:ind w:firstLine="709"/>
        <w:jc w:val="both"/>
        <w:rPr>
          <w:rFonts w:eastAsia="Calibri"/>
          <w:sz w:val="28"/>
          <w:szCs w:val="28"/>
          <w:lang w:eastAsia="en-US"/>
        </w:rPr>
      </w:pPr>
      <w:r w:rsidRPr="0041010C">
        <w:rPr>
          <w:rFonts w:eastAsia="Calibri"/>
          <w:sz w:val="28"/>
          <w:szCs w:val="28"/>
          <w:lang w:eastAsia="en-US"/>
        </w:rPr>
        <w:t>4. До складу гуманітарної допомоги, яка надається, належать:</w:t>
      </w:r>
    </w:p>
    <w:p w:rsidR="00AC3395" w:rsidRPr="0041010C" w:rsidRDefault="00AC3395" w:rsidP="00AC3395">
      <w:pPr>
        <w:ind w:firstLine="709"/>
        <w:jc w:val="both"/>
        <w:rPr>
          <w:rFonts w:eastAsia="Calibri"/>
          <w:sz w:val="28"/>
          <w:szCs w:val="28"/>
          <w:lang w:eastAsia="en-US"/>
        </w:rPr>
      </w:pPr>
      <w:r w:rsidRPr="0041010C">
        <w:rPr>
          <w:rFonts w:eastAsia="Calibri"/>
          <w:sz w:val="28"/>
          <w:szCs w:val="28"/>
          <w:lang w:eastAsia="en-US"/>
        </w:rPr>
        <w:t>– продуктові набори;</w:t>
      </w:r>
    </w:p>
    <w:p w:rsidR="00AC3395" w:rsidRPr="0041010C" w:rsidRDefault="00AC3395" w:rsidP="00AC3395">
      <w:pPr>
        <w:ind w:firstLine="709"/>
        <w:jc w:val="both"/>
        <w:rPr>
          <w:rFonts w:eastAsia="Calibri"/>
          <w:sz w:val="28"/>
          <w:szCs w:val="28"/>
          <w:lang w:eastAsia="en-US"/>
        </w:rPr>
      </w:pPr>
      <w:r w:rsidRPr="0041010C">
        <w:rPr>
          <w:rFonts w:eastAsia="Calibri"/>
          <w:sz w:val="28"/>
          <w:szCs w:val="28"/>
          <w:lang w:eastAsia="en-US"/>
        </w:rPr>
        <w:t>– засоби гігієни;</w:t>
      </w:r>
    </w:p>
    <w:p w:rsidR="00AC3395" w:rsidRPr="0041010C" w:rsidRDefault="00AC3395" w:rsidP="00AC3395">
      <w:pPr>
        <w:ind w:firstLine="709"/>
        <w:jc w:val="both"/>
        <w:rPr>
          <w:rFonts w:eastAsia="Calibri"/>
          <w:sz w:val="28"/>
          <w:szCs w:val="28"/>
          <w:lang w:eastAsia="en-US"/>
        </w:rPr>
      </w:pPr>
      <w:r w:rsidRPr="0041010C">
        <w:rPr>
          <w:rFonts w:eastAsia="Calibri"/>
          <w:sz w:val="28"/>
          <w:szCs w:val="28"/>
          <w:lang w:eastAsia="en-US"/>
        </w:rPr>
        <w:t>– підгузки;</w:t>
      </w:r>
    </w:p>
    <w:p w:rsidR="00AC3395" w:rsidRPr="0041010C" w:rsidRDefault="00AC3395" w:rsidP="00AC3395">
      <w:pPr>
        <w:ind w:firstLine="709"/>
        <w:jc w:val="both"/>
        <w:rPr>
          <w:rFonts w:eastAsia="Calibri"/>
          <w:sz w:val="28"/>
          <w:szCs w:val="28"/>
          <w:lang w:eastAsia="en-US"/>
        </w:rPr>
      </w:pPr>
      <w:r w:rsidRPr="0041010C">
        <w:rPr>
          <w:rFonts w:eastAsia="Calibri"/>
          <w:sz w:val="28"/>
          <w:szCs w:val="28"/>
          <w:lang w:eastAsia="en-US"/>
        </w:rPr>
        <w:t>– дитяче харчування;</w:t>
      </w:r>
    </w:p>
    <w:p w:rsidR="00AC3395" w:rsidRPr="0041010C" w:rsidRDefault="00AC3395" w:rsidP="00AC3395">
      <w:pPr>
        <w:ind w:firstLine="709"/>
        <w:jc w:val="both"/>
        <w:rPr>
          <w:rFonts w:eastAsia="Calibri"/>
          <w:sz w:val="28"/>
          <w:szCs w:val="28"/>
          <w:lang w:eastAsia="en-US"/>
        </w:rPr>
      </w:pPr>
      <w:r w:rsidRPr="0041010C">
        <w:rPr>
          <w:rFonts w:eastAsia="Calibri"/>
          <w:sz w:val="28"/>
          <w:szCs w:val="28"/>
          <w:lang w:eastAsia="en-US"/>
        </w:rPr>
        <w:t>– одяг (новий та вживаний);</w:t>
      </w:r>
    </w:p>
    <w:p w:rsidR="00AC3395" w:rsidRPr="0041010C" w:rsidRDefault="00AC3395" w:rsidP="00AC3395">
      <w:pPr>
        <w:ind w:firstLine="709"/>
        <w:jc w:val="both"/>
        <w:rPr>
          <w:rFonts w:eastAsia="Calibri"/>
          <w:sz w:val="28"/>
          <w:szCs w:val="28"/>
          <w:lang w:eastAsia="en-US"/>
        </w:rPr>
      </w:pPr>
      <w:r w:rsidRPr="0041010C">
        <w:rPr>
          <w:rFonts w:eastAsia="Calibri"/>
          <w:sz w:val="28"/>
          <w:szCs w:val="28"/>
          <w:lang w:eastAsia="en-US"/>
        </w:rPr>
        <w:t>– вироби з текстилю (нові та вживані);</w:t>
      </w:r>
    </w:p>
    <w:p w:rsidR="00AC3395" w:rsidRPr="0041010C" w:rsidRDefault="00AC3395" w:rsidP="00AC3395">
      <w:pPr>
        <w:ind w:firstLine="709"/>
        <w:jc w:val="both"/>
        <w:rPr>
          <w:rFonts w:eastAsia="Calibri"/>
          <w:sz w:val="28"/>
          <w:szCs w:val="28"/>
          <w:lang w:eastAsia="en-US"/>
        </w:rPr>
      </w:pPr>
      <w:r w:rsidRPr="0041010C">
        <w:rPr>
          <w:rFonts w:eastAsia="Calibri"/>
          <w:sz w:val="28"/>
          <w:szCs w:val="28"/>
          <w:lang w:eastAsia="en-US"/>
        </w:rPr>
        <w:t>– інші речі та засоби, які надійшли від донорів.</w:t>
      </w:r>
    </w:p>
    <w:p w:rsidR="00AC3395" w:rsidRPr="0041010C" w:rsidRDefault="00AC3395" w:rsidP="00AC3395">
      <w:pPr>
        <w:ind w:firstLine="709"/>
        <w:jc w:val="both"/>
        <w:rPr>
          <w:rFonts w:eastAsia="Calibri"/>
          <w:sz w:val="28"/>
          <w:szCs w:val="28"/>
          <w:lang w:eastAsia="en-US"/>
        </w:rPr>
      </w:pPr>
      <w:r w:rsidRPr="0041010C">
        <w:rPr>
          <w:rFonts w:eastAsia="Calibri"/>
          <w:sz w:val="28"/>
          <w:szCs w:val="28"/>
          <w:lang w:eastAsia="en-US"/>
        </w:rPr>
        <w:t>4.1. Набори гуманітарної допомоги можуть комплектуватись працівниками Ананьївської міської ради з наявних продуктів, засобів тощо, без обов’язкового переліку.</w:t>
      </w:r>
    </w:p>
    <w:p w:rsidR="00AC3395" w:rsidRPr="0041010C" w:rsidRDefault="00AC3395" w:rsidP="00AC3395">
      <w:pPr>
        <w:ind w:firstLine="709"/>
        <w:jc w:val="both"/>
        <w:rPr>
          <w:rFonts w:eastAsia="Calibri"/>
          <w:sz w:val="28"/>
          <w:szCs w:val="28"/>
          <w:lang w:eastAsia="en-US"/>
        </w:rPr>
      </w:pPr>
      <w:r w:rsidRPr="0041010C">
        <w:rPr>
          <w:rFonts w:eastAsia="Calibri"/>
          <w:sz w:val="28"/>
          <w:szCs w:val="28"/>
          <w:lang w:eastAsia="en-US"/>
        </w:rPr>
        <w:t>4.2. У разі надходження лікарських засобів,  медичних виробів, витратних матеріалів, медичного обладнання, засобів індивідуального захисту та інших товарів, які сприятимуть підвищенню рівня надання медичних послуг, такі товари  безпосередньо передаються від донорів для забезпечення потреб населення територіальної громади в сфері охорони здоров’я комунальному некомерційному підприємству «Ананьївська багатопрофільна міська лікарня Ананьївської міської ради» та комунальному некомерційному підприємству «Ананьївський центр первинної медико-санітарної допомоги Ананьївської міської ради» з подальшим обов’язковим проведенням у встановленому законодавством порядку відповідного обліку. </w:t>
      </w:r>
    </w:p>
    <w:p w:rsidR="00AC3395" w:rsidRPr="0041010C" w:rsidRDefault="00AC3395" w:rsidP="00AC3395">
      <w:pPr>
        <w:ind w:firstLine="709"/>
        <w:jc w:val="both"/>
        <w:rPr>
          <w:rFonts w:eastAsia="Calibri"/>
          <w:sz w:val="28"/>
          <w:szCs w:val="28"/>
          <w:lang w:eastAsia="en-US"/>
        </w:rPr>
      </w:pPr>
      <w:r w:rsidRPr="0041010C">
        <w:rPr>
          <w:rFonts w:eastAsia="Calibri"/>
          <w:sz w:val="28"/>
          <w:szCs w:val="28"/>
          <w:lang w:eastAsia="en-US"/>
        </w:rPr>
        <w:lastRenderedPageBreak/>
        <w:t>4.3. У випадку забезпеченості вказаних комунальних підприємств вищевказаними категоріями отриманої гуманітарної допомоги, вона може бути передана іншим юридичним або фізичним особам, які її потребують, за напрямками, визначеними у п. 5 цього Порядку.</w:t>
      </w:r>
    </w:p>
    <w:p w:rsidR="00AC3395" w:rsidRPr="0041010C" w:rsidRDefault="00AC3395" w:rsidP="00AC3395">
      <w:pPr>
        <w:ind w:firstLine="709"/>
        <w:jc w:val="both"/>
        <w:rPr>
          <w:rFonts w:eastAsia="Calibri"/>
          <w:sz w:val="28"/>
          <w:szCs w:val="28"/>
          <w:lang w:eastAsia="en-US"/>
        </w:rPr>
      </w:pPr>
      <w:r w:rsidRPr="0041010C">
        <w:rPr>
          <w:rFonts w:eastAsia="Calibri"/>
          <w:sz w:val="28"/>
          <w:szCs w:val="28"/>
          <w:lang w:eastAsia="en-US"/>
        </w:rPr>
        <w:t>4.4. У разі надходження технічних засобів, пристроїв, обладнання, транспортних засобів, інших товарів, які сприятимуть ефективності роботи комунальних підприємств Ананьївської міської територіальної громади, вони безпосередньо від донорів передаються для належного виконання функцій та завдань комунальному підприємству «Ананьїв-водоканал Ананьївської міської ради» та «Місто сервіс Ананьївської міської ради» з подальшим обов’язковим проведенням у встановленому законодавством порядку відповідного обліку. </w:t>
      </w:r>
    </w:p>
    <w:p w:rsidR="00AC3395" w:rsidRPr="0041010C" w:rsidRDefault="00AC3395" w:rsidP="00AC3395">
      <w:pPr>
        <w:ind w:firstLine="709"/>
        <w:jc w:val="both"/>
        <w:rPr>
          <w:rFonts w:eastAsia="Calibri"/>
          <w:sz w:val="28"/>
          <w:szCs w:val="28"/>
          <w:lang w:eastAsia="en-US"/>
        </w:rPr>
      </w:pPr>
      <w:r w:rsidRPr="0041010C">
        <w:rPr>
          <w:rFonts w:eastAsia="Calibri"/>
          <w:sz w:val="28"/>
          <w:szCs w:val="28"/>
          <w:lang w:eastAsia="en-US"/>
        </w:rPr>
        <w:t>4.5. У випадку забезпеченості вказаних підприємств вищевказаними категоріями отриманої гуманітарної допомоги, вона може бути передана, іншим юридичним або фізичним особам, які її потребують, за напрямками, визначеними у п. 5 цього Порядку;</w:t>
      </w:r>
    </w:p>
    <w:p w:rsidR="00AC3395" w:rsidRPr="0041010C" w:rsidRDefault="00AC3395" w:rsidP="00AC3395">
      <w:pPr>
        <w:ind w:firstLine="709"/>
        <w:jc w:val="both"/>
        <w:rPr>
          <w:rFonts w:eastAsia="Calibri"/>
          <w:sz w:val="28"/>
          <w:szCs w:val="28"/>
          <w:lang w:eastAsia="en-US"/>
        </w:rPr>
      </w:pPr>
      <w:r w:rsidRPr="0041010C">
        <w:rPr>
          <w:rFonts w:eastAsia="Calibri"/>
          <w:sz w:val="28"/>
          <w:szCs w:val="28"/>
          <w:lang w:eastAsia="en-US"/>
        </w:rPr>
        <w:t>4.6. Комунальна установа «Центр надання соціальних послуг Ананьївської міської ради» може самостійно або за пропозицією Ананьївської міської ради чи робочої групи, що утворена відповідно до п.5.1 цього Порядку на договірних засадах із донорами формувати заявки на отримання гуманітарної допомоги, отримувати, розподіляти та видавати її за умови дотримання вимог цього Порядку та з обов’язковим проведенням у встановленому законодавством порядку відповідного обліку.</w:t>
      </w:r>
    </w:p>
    <w:p w:rsidR="00AC3395" w:rsidRPr="0041010C" w:rsidRDefault="00AC3395" w:rsidP="00AC3395">
      <w:pPr>
        <w:ind w:firstLine="709"/>
        <w:jc w:val="both"/>
        <w:rPr>
          <w:rFonts w:eastAsia="Calibri"/>
          <w:sz w:val="28"/>
          <w:szCs w:val="28"/>
          <w:lang w:eastAsia="en-US"/>
        </w:rPr>
      </w:pPr>
      <w:r w:rsidRPr="0041010C">
        <w:rPr>
          <w:rFonts w:eastAsia="Calibri"/>
          <w:sz w:val="28"/>
          <w:szCs w:val="28"/>
          <w:lang w:eastAsia="en-US"/>
        </w:rPr>
        <w:t>5. Гуманітарна допомога спрямовується за такими напрямками:</w:t>
      </w:r>
    </w:p>
    <w:p w:rsidR="00AC3395" w:rsidRPr="0041010C" w:rsidRDefault="00AC3395" w:rsidP="00AC3395">
      <w:pPr>
        <w:ind w:firstLine="709"/>
        <w:jc w:val="both"/>
        <w:rPr>
          <w:rFonts w:eastAsia="Calibri"/>
          <w:sz w:val="28"/>
          <w:szCs w:val="28"/>
          <w:lang w:eastAsia="en-US"/>
        </w:rPr>
      </w:pPr>
      <w:r w:rsidRPr="0041010C">
        <w:rPr>
          <w:rFonts w:eastAsia="Calibri"/>
          <w:sz w:val="28"/>
          <w:szCs w:val="28"/>
          <w:lang w:eastAsia="en-US"/>
        </w:rPr>
        <w:t>– забезпечення підрозділів Збройних Сил України, Сил Територіальної оборони, правоохоронних органів, служб з питань надзвичайних ситуацій на територіях України, де ведуться бойові дії або тих територіях, які перебувають на межі гуманітарної катастрофи;</w:t>
      </w:r>
    </w:p>
    <w:p w:rsidR="00AC3395" w:rsidRPr="0041010C" w:rsidRDefault="00AC3395" w:rsidP="00AC3395">
      <w:pPr>
        <w:ind w:firstLine="709"/>
        <w:jc w:val="both"/>
        <w:rPr>
          <w:rFonts w:eastAsia="Calibri"/>
          <w:sz w:val="28"/>
          <w:szCs w:val="28"/>
          <w:lang w:eastAsia="en-US"/>
        </w:rPr>
      </w:pPr>
      <w:r w:rsidRPr="0041010C">
        <w:rPr>
          <w:rFonts w:eastAsia="Calibri"/>
          <w:sz w:val="28"/>
          <w:szCs w:val="28"/>
          <w:lang w:eastAsia="en-US"/>
        </w:rPr>
        <w:t>– забезпечення цивільного населення на територіях України, де ведуться бойові дії або тих територіях, які перебувають на межі гуманітарної катастрофи;</w:t>
      </w:r>
    </w:p>
    <w:p w:rsidR="00AC3395" w:rsidRPr="004D68F3" w:rsidRDefault="00AC3395" w:rsidP="00507E05">
      <w:pPr>
        <w:ind w:firstLine="709"/>
        <w:jc w:val="both"/>
        <w:rPr>
          <w:rFonts w:eastAsiaTheme="minorHAnsi"/>
          <w:sz w:val="28"/>
          <w:szCs w:val="28"/>
          <w:lang w:eastAsia="en-US"/>
        </w:rPr>
      </w:pPr>
      <w:r>
        <w:rPr>
          <w:rFonts w:eastAsiaTheme="minorHAnsi"/>
          <w:sz w:val="28"/>
          <w:szCs w:val="28"/>
          <w:lang w:eastAsia="en-US"/>
        </w:rPr>
        <w:t xml:space="preserve">  </w:t>
      </w:r>
      <w:r w:rsidRPr="004D68F3">
        <w:rPr>
          <w:rFonts w:eastAsiaTheme="minorHAnsi"/>
          <w:sz w:val="28"/>
          <w:szCs w:val="28"/>
          <w:lang w:eastAsia="en-US"/>
        </w:rPr>
        <w:t>– задоволення потреб внутрішньо переміщених осіб або інших категорії сімей (осіб), які перебувають у складних життєвих обставинах або мають найвищий ризик потрапляння в такі обставини в Ананьївській міській територіальній громаді і потребують допомоги;</w:t>
      </w:r>
      <w:bookmarkStart w:id="0" w:name="_GoBack"/>
      <w:bookmarkEnd w:id="0"/>
    </w:p>
    <w:p w:rsidR="00AC3395" w:rsidRPr="0041010C" w:rsidRDefault="00AC3395" w:rsidP="00AC3395">
      <w:pPr>
        <w:ind w:firstLine="709"/>
        <w:jc w:val="both"/>
        <w:rPr>
          <w:rFonts w:eastAsia="Calibri"/>
          <w:sz w:val="28"/>
          <w:szCs w:val="28"/>
          <w:lang w:eastAsia="en-US"/>
        </w:rPr>
      </w:pPr>
      <w:r w:rsidRPr="0041010C">
        <w:rPr>
          <w:rFonts w:eastAsia="Calibri"/>
          <w:sz w:val="28"/>
          <w:szCs w:val="28"/>
          <w:lang w:eastAsia="en-US"/>
        </w:rPr>
        <w:t>– задоволення потреб населення в пунктах обігріву та пунктах незламності в період їх роботи;</w:t>
      </w:r>
    </w:p>
    <w:p w:rsidR="00AC3395" w:rsidRPr="0041010C" w:rsidRDefault="00AC3395" w:rsidP="00AC3395">
      <w:pPr>
        <w:ind w:firstLine="709"/>
        <w:jc w:val="both"/>
        <w:rPr>
          <w:rFonts w:eastAsia="Calibri"/>
          <w:sz w:val="28"/>
          <w:szCs w:val="28"/>
          <w:lang w:eastAsia="en-US"/>
        </w:rPr>
      </w:pPr>
      <w:r w:rsidRPr="0041010C">
        <w:rPr>
          <w:rFonts w:eastAsia="Calibri"/>
          <w:sz w:val="28"/>
          <w:szCs w:val="28"/>
          <w:lang w:eastAsia="en-US"/>
        </w:rPr>
        <w:t>– формування стратегічного резерву для потреб Ананьївської міської територіальної громади в умовах воєнного стану  в Україні з числа отриманої гуманітарної допомоги.</w:t>
      </w:r>
    </w:p>
    <w:p w:rsidR="00AC3395" w:rsidRPr="0041010C" w:rsidRDefault="00AC3395" w:rsidP="00AC3395">
      <w:pPr>
        <w:ind w:firstLine="709"/>
        <w:jc w:val="both"/>
        <w:rPr>
          <w:rFonts w:eastAsia="Calibri"/>
          <w:sz w:val="28"/>
          <w:szCs w:val="28"/>
          <w:lang w:eastAsia="en-US"/>
        </w:rPr>
      </w:pPr>
      <w:r w:rsidRPr="0041010C">
        <w:rPr>
          <w:rFonts w:eastAsia="Calibri"/>
          <w:sz w:val="28"/>
          <w:szCs w:val="28"/>
          <w:lang w:eastAsia="en-US"/>
        </w:rPr>
        <w:t xml:space="preserve">5.1. Для здійснення отримання, передачі гуманітарної допомоги за видами та напрямками, визначеними цим Порядком, виконавчим комітетом Ананьївської міської ради затверджується робоча група та положення про неї. Для отримання, опрацювання та виконання заявок робоча група може залучати працівників апарату та структурних підрозділів Ананьївської міської ради. Робоча група може формувати потреби або перелік конкретних </w:t>
      </w:r>
      <w:r w:rsidRPr="0041010C">
        <w:rPr>
          <w:rFonts w:eastAsia="Calibri"/>
          <w:sz w:val="28"/>
          <w:szCs w:val="28"/>
          <w:lang w:eastAsia="en-US"/>
        </w:rPr>
        <w:lastRenderedPageBreak/>
        <w:t>осіб, що потребують гуманітарної допомоги для подальшого надсилання їх до районної державної (військової) адміністрації чи гуманітарного штабу, утвореного при ній.</w:t>
      </w:r>
    </w:p>
    <w:p w:rsidR="00AC3395" w:rsidRPr="0041010C" w:rsidRDefault="00AC3395" w:rsidP="00AC3395">
      <w:pPr>
        <w:ind w:firstLine="709"/>
        <w:jc w:val="both"/>
        <w:rPr>
          <w:rFonts w:eastAsia="Calibri"/>
          <w:sz w:val="28"/>
          <w:szCs w:val="28"/>
          <w:lang w:eastAsia="en-US"/>
        </w:rPr>
      </w:pPr>
      <w:r w:rsidRPr="0041010C">
        <w:rPr>
          <w:rFonts w:eastAsia="Calibri"/>
          <w:sz w:val="28"/>
          <w:szCs w:val="28"/>
          <w:lang w:eastAsia="en-US"/>
        </w:rPr>
        <w:t>5.2. Відповідно до постанови Кабінету Міністрів України «Деякі питання отримання, використання, обліку та звітності благодійної допомоги» від 05.03.2022 №202, враховуючи спрощення процедури перетину митного кордону, яке не потребує  деталізації документації гуманітарної допомоги, яка ввозиться на територію України з інших держав, а також оскільки, отримана під час воєнного стану гуманітарна допомога від донорів, не використовується задля організації основної діяльності органів місцевого самоврядування Ананьївської міської територіальної громади, їх посадових осіб, ними не ведеться її облік в розумінні положень Бюджетного кодексу України, Закону України «Про бухгалтерський облік».</w:t>
      </w:r>
    </w:p>
    <w:p w:rsidR="00AC3395" w:rsidRPr="0041010C" w:rsidRDefault="00AC3395" w:rsidP="00AC3395">
      <w:pPr>
        <w:ind w:firstLine="709"/>
        <w:jc w:val="both"/>
        <w:rPr>
          <w:rFonts w:eastAsia="Calibri"/>
          <w:sz w:val="28"/>
          <w:szCs w:val="28"/>
          <w:lang w:eastAsia="en-US"/>
        </w:rPr>
      </w:pPr>
      <w:r w:rsidRPr="0041010C">
        <w:rPr>
          <w:rFonts w:eastAsia="Calibri"/>
          <w:sz w:val="28"/>
          <w:szCs w:val="28"/>
          <w:lang w:eastAsia="en-US"/>
        </w:rPr>
        <w:t>5.3. Супроводжуючі документи, передані донорами або перевізниками, які забезпечили доставлення гуманітарної допомоги, зберігаються у встановленому законодавством порядку.</w:t>
      </w:r>
    </w:p>
    <w:p w:rsidR="00AC3395" w:rsidRPr="0041010C" w:rsidRDefault="00AC3395" w:rsidP="00AC3395">
      <w:pPr>
        <w:ind w:firstLine="709"/>
        <w:jc w:val="both"/>
        <w:rPr>
          <w:rFonts w:eastAsia="Calibri"/>
          <w:sz w:val="28"/>
          <w:szCs w:val="28"/>
          <w:lang w:eastAsia="en-US"/>
        </w:rPr>
      </w:pPr>
      <w:r w:rsidRPr="0041010C">
        <w:rPr>
          <w:rFonts w:eastAsia="Calibri"/>
          <w:sz w:val="28"/>
          <w:szCs w:val="28"/>
          <w:lang w:eastAsia="en-US"/>
        </w:rPr>
        <w:t xml:space="preserve">6. Передача наданої гуманітарної допомоги здійснюється на підставі письмових заяв (довільної форми), від нижче зазначених осіб або уповноважених представників: </w:t>
      </w:r>
    </w:p>
    <w:p w:rsidR="00AC3395" w:rsidRPr="0041010C" w:rsidRDefault="00AC3395" w:rsidP="005B68AB">
      <w:pPr>
        <w:tabs>
          <w:tab w:val="left" w:pos="851"/>
          <w:tab w:val="left" w:pos="993"/>
          <w:tab w:val="left" w:pos="1276"/>
          <w:tab w:val="left" w:pos="1560"/>
        </w:tabs>
        <w:ind w:firstLine="709"/>
        <w:jc w:val="both"/>
        <w:rPr>
          <w:rFonts w:eastAsia="Calibri"/>
          <w:sz w:val="28"/>
          <w:szCs w:val="28"/>
          <w:lang w:eastAsia="en-US"/>
        </w:rPr>
      </w:pPr>
      <w:r w:rsidRPr="0041010C">
        <w:rPr>
          <w:rFonts w:eastAsia="Calibri"/>
          <w:sz w:val="28"/>
          <w:szCs w:val="28"/>
          <w:lang w:eastAsia="en-US"/>
        </w:rPr>
        <w:t>6.1. Уповноважених представників військових адміністрацій, підрозділів Збройних Сил України, підрозділів територіальної оборони, правоохоронних органів, служб з питань надзвичайних ситуацій, органів місцевого самоврядування, в тому числі для внутрішньо переміщених осіб;</w:t>
      </w:r>
    </w:p>
    <w:p w:rsidR="00AC3395" w:rsidRPr="0041010C" w:rsidRDefault="00AC3395" w:rsidP="00AC3395">
      <w:pPr>
        <w:ind w:firstLine="709"/>
        <w:jc w:val="both"/>
        <w:rPr>
          <w:rFonts w:eastAsia="Calibri"/>
          <w:sz w:val="28"/>
          <w:szCs w:val="28"/>
          <w:lang w:eastAsia="en-US"/>
        </w:rPr>
      </w:pPr>
      <w:r w:rsidRPr="0041010C">
        <w:rPr>
          <w:rFonts w:eastAsia="Calibri"/>
          <w:sz w:val="28"/>
          <w:szCs w:val="28"/>
          <w:lang w:eastAsia="en-US"/>
        </w:rPr>
        <w:t>6.2. Уповноважених представників добровольчих формувань, які створені та легалізовані в порядку визначеному законодавством, на території   Ананьївської міської територіальної громади;</w:t>
      </w:r>
    </w:p>
    <w:p w:rsidR="00AC3395" w:rsidRPr="0041010C" w:rsidRDefault="00AC3395" w:rsidP="00AC3395">
      <w:pPr>
        <w:ind w:firstLine="709"/>
        <w:jc w:val="both"/>
        <w:rPr>
          <w:rFonts w:eastAsia="Calibri"/>
          <w:sz w:val="28"/>
          <w:szCs w:val="28"/>
          <w:lang w:eastAsia="en-US"/>
        </w:rPr>
      </w:pPr>
      <w:r w:rsidRPr="0041010C">
        <w:rPr>
          <w:rFonts w:eastAsia="Calibri"/>
          <w:sz w:val="28"/>
          <w:szCs w:val="28"/>
          <w:lang w:eastAsia="en-US"/>
        </w:rPr>
        <w:t xml:space="preserve">6.3. Депутатів Ананьївської міської ради, </w:t>
      </w:r>
      <w:proofErr w:type="spellStart"/>
      <w:r w:rsidRPr="0041010C">
        <w:rPr>
          <w:rFonts w:eastAsia="Calibri"/>
          <w:sz w:val="28"/>
          <w:szCs w:val="28"/>
          <w:lang w:eastAsia="en-US"/>
        </w:rPr>
        <w:t>старост</w:t>
      </w:r>
      <w:proofErr w:type="spellEnd"/>
      <w:r w:rsidRPr="0041010C">
        <w:rPr>
          <w:rFonts w:eastAsia="Calibri"/>
          <w:sz w:val="28"/>
          <w:szCs w:val="28"/>
          <w:lang w:eastAsia="en-US"/>
        </w:rPr>
        <w:t xml:space="preserve"> </w:t>
      </w:r>
      <w:proofErr w:type="spellStart"/>
      <w:r w:rsidRPr="0041010C">
        <w:rPr>
          <w:rFonts w:eastAsia="Calibri"/>
          <w:sz w:val="28"/>
          <w:szCs w:val="28"/>
          <w:lang w:eastAsia="en-US"/>
        </w:rPr>
        <w:t>старостинських</w:t>
      </w:r>
      <w:proofErr w:type="spellEnd"/>
      <w:r w:rsidRPr="0041010C">
        <w:rPr>
          <w:rFonts w:eastAsia="Calibri"/>
          <w:sz w:val="28"/>
          <w:szCs w:val="28"/>
          <w:lang w:eastAsia="en-US"/>
        </w:rPr>
        <w:t xml:space="preserve"> округів Ананьївської міської ради;</w:t>
      </w:r>
    </w:p>
    <w:p w:rsidR="00AC3395" w:rsidRPr="0041010C" w:rsidRDefault="00AC3395" w:rsidP="00AC3395">
      <w:pPr>
        <w:ind w:firstLine="709"/>
        <w:jc w:val="both"/>
        <w:rPr>
          <w:rFonts w:eastAsia="Calibri"/>
          <w:sz w:val="28"/>
          <w:szCs w:val="28"/>
          <w:lang w:eastAsia="en-US"/>
        </w:rPr>
      </w:pPr>
      <w:r w:rsidRPr="0041010C">
        <w:rPr>
          <w:rFonts w:eastAsia="Calibri"/>
          <w:sz w:val="28"/>
          <w:szCs w:val="28"/>
          <w:lang w:eastAsia="en-US"/>
        </w:rPr>
        <w:t>6.4. Волонтерів;</w:t>
      </w:r>
    </w:p>
    <w:p w:rsidR="00AC3395" w:rsidRPr="0041010C" w:rsidRDefault="00AC3395" w:rsidP="00AC3395">
      <w:pPr>
        <w:ind w:firstLine="709"/>
        <w:jc w:val="both"/>
        <w:rPr>
          <w:rFonts w:eastAsia="Calibri"/>
          <w:sz w:val="28"/>
          <w:szCs w:val="28"/>
          <w:lang w:eastAsia="en-US"/>
        </w:rPr>
      </w:pPr>
      <w:r w:rsidRPr="0041010C">
        <w:rPr>
          <w:rFonts w:eastAsia="Calibri"/>
          <w:sz w:val="28"/>
          <w:szCs w:val="28"/>
          <w:lang w:eastAsia="en-US"/>
        </w:rPr>
        <w:t>6.5. Уповноважених осіб підприємств, установ, організацій, закладів, де розміщуються внутрішньо переміщені особи.</w:t>
      </w:r>
    </w:p>
    <w:p w:rsidR="00AC3395" w:rsidRPr="0041010C" w:rsidRDefault="00AC3395" w:rsidP="00AC3395">
      <w:pPr>
        <w:ind w:firstLine="709"/>
        <w:jc w:val="both"/>
        <w:rPr>
          <w:rFonts w:eastAsia="Calibri"/>
          <w:sz w:val="28"/>
          <w:szCs w:val="28"/>
          <w:lang w:eastAsia="en-US"/>
        </w:rPr>
      </w:pPr>
      <w:r w:rsidRPr="0041010C">
        <w:rPr>
          <w:rFonts w:eastAsia="Calibri"/>
          <w:sz w:val="28"/>
          <w:szCs w:val="28"/>
          <w:lang w:eastAsia="en-US"/>
        </w:rPr>
        <w:t xml:space="preserve">7. </w:t>
      </w:r>
      <w:r w:rsidR="005B68AB">
        <w:rPr>
          <w:rFonts w:eastAsia="Calibri"/>
          <w:sz w:val="28"/>
          <w:szCs w:val="28"/>
          <w:lang w:eastAsia="en-US"/>
        </w:rPr>
        <w:t xml:space="preserve"> </w:t>
      </w:r>
      <w:r w:rsidRPr="0041010C">
        <w:rPr>
          <w:rFonts w:eastAsia="Calibri"/>
          <w:sz w:val="28"/>
          <w:szCs w:val="28"/>
          <w:lang w:eastAsia="en-US"/>
        </w:rPr>
        <w:t xml:space="preserve">Для надання гуманітарної допомоги заявниками,  визначеними у  </w:t>
      </w:r>
      <w:proofErr w:type="spellStart"/>
      <w:r w:rsidRPr="0041010C">
        <w:rPr>
          <w:rFonts w:eastAsia="Calibri"/>
          <w:sz w:val="28"/>
          <w:szCs w:val="28"/>
          <w:lang w:eastAsia="en-US"/>
        </w:rPr>
        <w:t>п.п</w:t>
      </w:r>
      <w:proofErr w:type="spellEnd"/>
      <w:r w:rsidRPr="0041010C">
        <w:rPr>
          <w:rFonts w:eastAsia="Calibri"/>
          <w:sz w:val="28"/>
          <w:szCs w:val="28"/>
          <w:lang w:eastAsia="en-US"/>
        </w:rPr>
        <w:t xml:space="preserve">. 6.1.- 6.5. п. 6 цього Порядку, подається письмова заявка із зазначенням переліку необхідної гуманітарної допомоги за напрямом до робочої групи, визначеної у </w:t>
      </w:r>
      <w:proofErr w:type="spellStart"/>
      <w:r w:rsidRPr="0041010C">
        <w:rPr>
          <w:rFonts w:eastAsia="Calibri"/>
          <w:sz w:val="28"/>
          <w:szCs w:val="28"/>
          <w:lang w:eastAsia="en-US"/>
        </w:rPr>
        <w:t>п.п</w:t>
      </w:r>
      <w:proofErr w:type="spellEnd"/>
      <w:r w:rsidRPr="0041010C">
        <w:rPr>
          <w:rFonts w:eastAsia="Calibri"/>
          <w:sz w:val="28"/>
          <w:szCs w:val="28"/>
          <w:lang w:eastAsia="en-US"/>
        </w:rPr>
        <w:t>. 5.1. п. 5 цього Порядку. У заявці заявники вказують куди та кому спрямовується гуманітарна допомога, її орієнтовний перелік і кількість (об’єм та ін.), також  підтверджують, що отримана ними гуманітарна допомога буде доставлена за цільовим призначенням та гарантувати її передачу в повному обсязі, відповідно до спрямувань визначених у п. 5 цього Порядку. </w:t>
      </w:r>
    </w:p>
    <w:p w:rsidR="00AC3395" w:rsidRPr="0041010C" w:rsidRDefault="00AC3395" w:rsidP="00AC3395">
      <w:pPr>
        <w:ind w:firstLine="709"/>
        <w:jc w:val="both"/>
        <w:rPr>
          <w:rFonts w:eastAsia="Calibri"/>
          <w:sz w:val="28"/>
          <w:szCs w:val="28"/>
          <w:lang w:eastAsia="en-US"/>
        </w:rPr>
      </w:pPr>
      <w:r w:rsidRPr="0041010C">
        <w:rPr>
          <w:rFonts w:eastAsia="Calibri"/>
          <w:sz w:val="28"/>
          <w:szCs w:val="28"/>
          <w:lang w:eastAsia="en-US"/>
        </w:rPr>
        <w:t>8. Наявні продукти харчування, засоби гігієни, підгузки, новий або вживаний одяг та взуття можуть одноразово (або до вичерпання запасів) передаватись внутрішньо переміщеним особам або особам, які їх потребують без подання заявки, в пунктах видачі гуманітарної допомоги, визначених виконавчим комітетом Ананьївської міської ради.</w:t>
      </w:r>
    </w:p>
    <w:p w:rsidR="00AC3395" w:rsidRPr="0041010C" w:rsidRDefault="00AC3395" w:rsidP="00AC3395">
      <w:pPr>
        <w:ind w:firstLine="709"/>
        <w:jc w:val="both"/>
        <w:rPr>
          <w:rFonts w:eastAsia="Calibri"/>
          <w:sz w:val="28"/>
          <w:szCs w:val="28"/>
          <w:lang w:eastAsia="en-US"/>
        </w:rPr>
      </w:pPr>
      <w:r w:rsidRPr="0041010C">
        <w:rPr>
          <w:rFonts w:eastAsia="Calibri"/>
          <w:sz w:val="28"/>
          <w:szCs w:val="28"/>
          <w:lang w:eastAsia="en-US"/>
        </w:rPr>
        <w:lastRenderedPageBreak/>
        <w:t>9. Заявки на отримання гуманітарної допомоги, що надійшли, опрацьовуються та задовольняються  (у разі наявності визначених у п.4 цього Порядку видів гуманітарної допомоги) протягом не більше трьох робочих днів.</w:t>
      </w:r>
    </w:p>
    <w:p w:rsidR="00AC3395" w:rsidRPr="0041010C" w:rsidRDefault="00AC3395" w:rsidP="00AC3395">
      <w:pPr>
        <w:ind w:firstLine="709"/>
        <w:jc w:val="both"/>
        <w:rPr>
          <w:rFonts w:eastAsia="Calibri"/>
          <w:sz w:val="28"/>
          <w:szCs w:val="28"/>
          <w:lang w:eastAsia="en-US"/>
        </w:rPr>
      </w:pPr>
      <w:r w:rsidRPr="0041010C">
        <w:rPr>
          <w:rFonts w:eastAsia="Calibri"/>
          <w:sz w:val="28"/>
          <w:szCs w:val="28"/>
          <w:lang w:eastAsia="en-US"/>
        </w:rPr>
        <w:t xml:space="preserve">10. Отримання гуманітарної допомоги здійснюється за пред’явленням документу, що посвідчує особу та соціальний статус. Отримання гуманітарної допомоги за напрямами здійснюється в пунктах видачі </w:t>
      </w:r>
      <w:proofErr w:type="spellStart"/>
      <w:r w:rsidRPr="0041010C">
        <w:rPr>
          <w:rFonts w:eastAsia="Calibri"/>
          <w:sz w:val="28"/>
          <w:szCs w:val="28"/>
          <w:lang w:eastAsia="en-US"/>
        </w:rPr>
        <w:t>самовивозом</w:t>
      </w:r>
      <w:proofErr w:type="spellEnd"/>
      <w:r w:rsidRPr="0041010C">
        <w:rPr>
          <w:rFonts w:eastAsia="Calibri"/>
          <w:sz w:val="28"/>
          <w:szCs w:val="28"/>
          <w:lang w:eastAsia="en-US"/>
        </w:rPr>
        <w:t xml:space="preserve"> без доставки за місцем знаходження (перебування, проживання). В окремих випадках таке отримання може здійснюватис</w:t>
      </w:r>
      <w:r w:rsidR="00576D4F">
        <w:rPr>
          <w:rFonts w:eastAsia="Calibri"/>
          <w:sz w:val="28"/>
          <w:szCs w:val="28"/>
          <w:lang w:eastAsia="en-US"/>
        </w:rPr>
        <w:t>я</w:t>
      </w:r>
      <w:r w:rsidRPr="0041010C">
        <w:rPr>
          <w:rFonts w:eastAsia="Calibri"/>
          <w:sz w:val="28"/>
          <w:szCs w:val="28"/>
          <w:lang w:eastAsia="en-US"/>
        </w:rPr>
        <w:t xml:space="preserve"> в </w:t>
      </w:r>
      <w:proofErr w:type="spellStart"/>
      <w:r w:rsidRPr="0041010C">
        <w:rPr>
          <w:rFonts w:eastAsia="Calibri"/>
          <w:sz w:val="28"/>
          <w:szCs w:val="28"/>
          <w:lang w:eastAsia="en-US"/>
        </w:rPr>
        <w:t>старостинських</w:t>
      </w:r>
      <w:proofErr w:type="spellEnd"/>
      <w:r w:rsidRPr="0041010C">
        <w:rPr>
          <w:rFonts w:eastAsia="Calibri"/>
          <w:sz w:val="28"/>
          <w:szCs w:val="28"/>
          <w:lang w:eastAsia="en-US"/>
        </w:rPr>
        <w:t xml:space="preserve"> округах Ананьївської міської територіальної громади.</w:t>
      </w:r>
    </w:p>
    <w:p w:rsidR="00AC3395" w:rsidRPr="0041010C" w:rsidRDefault="00AC3395" w:rsidP="00AC3395">
      <w:pPr>
        <w:ind w:firstLine="709"/>
        <w:jc w:val="both"/>
        <w:rPr>
          <w:rFonts w:eastAsia="Calibri"/>
          <w:sz w:val="28"/>
          <w:szCs w:val="28"/>
          <w:lang w:eastAsia="en-US"/>
        </w:rPr>
      </w:pPr>
      <w:r w:rsidRPr="0041010C">
        <w:rPr>
          <w:rFonts w:eastAsia="Calibri"/>
          <w:sz w:val="28"/>
          <w:szCs w:val="28"/>
          <w:lang w:eastAsia="en-US"/>
        </w:rPr>
        <w:t>11. Дія цього Порядку не поширюється на діяльність громадських, релігійних, інших організацій, що легалізовані відповідно до законодавства України.</w:t>
      </w:r>
    </w:p>
    <w:p w:rsidR="00AC3395" w:rsidRPr="0041010C" w:rsidRDefault="00AC3395" w:rsidP="00AC3395">
      <w:pPr>
        <w:ind w:firstLine="709"/>
        <w:jc w:val="both"/>
        <w:rPr>
          <w:b/>
          <w:sz w:val="28"/>
          <w:szCs w:val="28"/>
        </w:rPr>
      </w:pPr>
    </w:p>
    <w:p w:rsidR="00F90E6A" w:rsidRPr="00AC3395" w:rsidRDefault="00F90E6A" w:rsidP="00AC3395">
      <w:pPr>
        <w:ind w:firstLine="709"/>
        <w:jc w:val="both"/>
        <w:rPr>
          <w:b/>
          <w:sz w:val="28"/>
          <w:szCs w:val="28"/>
        </w:rPr>
      </w:pPr>
    </w:p>
    <w:sectPr w:rsidR="00F90E6A" w:rsidRPr="00AC3395" w:rsidSect="00B9476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A08C8"/>
    <w:multiLevelType w:val="hybridMultilevel"/>
    <w:tmpl w:val="6042275C"/>
    <w:lvl w:ilvl="0" w:tplc="B7A265AE">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4A6C6555"/>
    <w:multiLevelType w:val="hybridMultilevel"/>
    <w:tmpl w:val="DC483194"/>
    <w:lvl w:ilvl="0" w:tplc="F2E626A4">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724"/>
    <w:rsid w:val="00116F7D"/>
    <w:rsid w:val="00211B40"/>
    <w:rsid w:val="002C4C03"/>
    <w:rsid w:val="003B2BA8"/>
    <w:rsid w:val="004061B4"/>
    <w:rsid w:val="004A3CF0"/>
    <w:rsid w:val="004B37BE"/>
    <w:rsid w:val="00507E05"/>
    <w:rsid w:val="0055114D"/>
    <w:rsid w:val="0057173A"/>
    <w:rsid w:val="00576D4F"/>
    <w:rsid w:val="00593B8F"/>
    <w:rsid w:val="00594ABD"/>
    <w:rsid w:val="005B68AB"/>
    <w:rsid w:val="0067601C"/>
    <w:rsid w:val="006F74BF"/>
    <w:rsid w:val="00772724"/>
    <w:rsid w:val="007C4556"/>
    <w:rsid w:val="0081783F"/>
    <w:rsid w:val="009A5C95"/>
    <w:rsid w:val="00AC3395"/>
    <w:rsid w:val="00B364F8"/>
    <w:rsid w:val="00B94761"/>
    <w:rsid w:val="00F80E41"/>
    <w:rsid w:val="00F90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64F8"/>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B364F8"/>
    <w:rPr>
      <w:rFonts w:ascii="Tahoma" w:hAnsi="Tahoma" w:cs="Tahoma"/>
      <w:sz w:val="16"/>
      <w:szCs w:val="16"/>
    </w:rPr>
  </w:style>
  <w:style w:type="character" w:customStyle="1" w:styleId="a4">
    <w:name w:val="Текст выноски Знак"/>
    <w:basedOn w:val="a0"/>
    <w:link w:val="a3"/>
    <w:rsid w:val="00B364F8"/>
    <w:rPr>
      <w:rFonts w:ascii="Tahoma" w:hAnsi="Tahoma" w:cs="Tahoma"/>
      <w:sz w:val="16"/>
      <w:szCs w:val="16"/>
      <w:lang w:val="uk-UA"/>
    </w:rPr>
  </w:style>
  <w:style w:type="paragraph" w:styleId="a5">
    <w:name w:val="No Spacing"/>
    <w:uiPriority w:val="1"/>
    <w:qFormat/>
    <w:rsid w:val="00B94761"/>
    <w:rPr>
      <w:sz w:val="24"/>
      <w:szCs w:val="24"/>
      <w:lang w:val="uk-UA"/>
    </w:rPr>
  </w:style>
  <w:style w:type="paragraph" w:styleId="a6">
    <w:name w:val="List Paragraph"/>
    <w:basedOn w:val="a"/>
    <w:uiPriority w:val="34"/>
    <w:qFormat/>
    <w:rsid w:val="002C4C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64F8"/>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B364F8"/>
    <w:rPr>
      <w:rFonts w:ascii="Tahoma" w:hAnsi="Tahoma" w:cs="Tahoma"/>
      <w:sz w:val="16"/>
      <w:szCs w:val="16"/>
    </w:rPr>
  </w:style>
  <w:style w:type="character" w:customStyle="1" w:styleId="a4">
    <w:name w:val="Текст выноски Знак"/>
    <w:basedOn w:val="a0"/>
    <w:link w:val="a3"/>
    <w:rsid w:val="00B364F8"/>
    <w:rPr>
      <w:rFonts w:ascii="Tahoma" w:hAnsi="Tahoma" w:cs="Tahoma"/>
      <w:sz w:val="16"/>
      <w:szCs w:val="16"/>
      <w:lang w:val="uk-UA"/>
    </w:rPr>
  </w:style>
  <w:style w:type="paragraph" w:styleId="a5">
    <w:name w:val="No Spacing"/>
    <w:uiPriority w:val="1"/>
    <w:qFormat/>
    <w:rsid w:val="00B94761"/>
    <w:rPr>
      <w:sz w:val="24"/>
      <w:szCs w:val="24"/>
      <w:lang w:val="uk-UA"/>
    </w:rPr>
  </w:style>
  <w:style w:type="paragraph" w:styleId="a6">
    <w:name w:val="List Paragraph"/>
    <w:basedOn w:val="a"/>
    <w:uiPriority w:val="34"/>
    <w:qFormat/>
    <w:rsid w:val="002C4C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55740">
      <w:bodyDiv w:val="1"/>
      <w:marLeft w:val="0"/>
      <w:marRight w:val="0"/>
      <w:marTop w:val="0"/>
      <w:marBottom w:val="0"/>
      <w:divBdr>
        <w:top w:val="none" w:sz="0" w:space="0" w:color="auto"/>
        <w:left w:val="none" w:sz="0" w:space="0" w:color="auto"/>
        <w:bottom w:val="none" w:sz="0" w:space="0" w:color="auto"/>
        <w:right w:val="none" w:sz="0" w:space="0" w:color="auto"/>
      </w:divBdr>
    </w:div>
    <w:div w:id="837309952">
      <w:bodyDiv w:val="1"/>
      <w:marLeft w:val="0"/>
      <w:marRight w:val="0"/>
      <w:marTop w:val="0"/>
      <w:marBottom w:val="0"/>
      <w:divBdr>
        <w:top w:val="none" w:sz="0" w:space="0" w:color="auto"/>
        <w:left w:val="none" w:sz="0" w:space="0" w:color="auto"/>
        <w:bottom w:val="none" w:sz="0" w:space="0" w:color="auto"/>
        <w:right w:val="none" w:sz="0" w:space="0" w:color="auto"/>
      </w:divBdr>
    </w:div>
    <w:div w:id="98011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5</Pages>
  <Words>6687</Words>
  <Characters>3812</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2022-12-13T09:24:00Z</cp:lastPrinted>
  <dcterms:created xsi:type="dcterms:W3CDTF">2022-12-07T11:52:00Z</dcterms:created>
  <dcterms:modified xsi:type="dcterms:W3CDTF">2022-12-27T06:47:00Z</dcterms:modified>
</cp:coreProperties>
</file>