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9B" w:rsidRDefault="00D30D9B" w:rsidP="00D30D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7F1A86D" wp14:editId="2562C17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9B" w:rsidRDefault="00D30D9B" w:rsidP="00D30D9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30D9B" w:rsidRDefault="00D30D9B" w:rsidP="00D30D9B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30D9B" w:rsidRDefault="00D30D9B" w:rsidP="00D30D9B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30D9B" w:rsidRDefault="00D30D9B" w:rsidP="00D30D9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30D9B" w:rsidRDefault="00D30D9B" w:rsidP="00D30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542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7768B3" w:rsidRPr="007768B3" w:rsidRDefault="007768B3" w:rsidP="007768B3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</w:p>
    <w:p w:rsidR="007768B3" w:rsidRPr="00D30D9B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30D9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D30D9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проєкту</w:t>
      </w:r>
      <w:proofErr w:type="spellEnd"/>
      <w:r w:rsidRPr="00D30D9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землеустрою щодо відведення</w:t>
      </w:r>
      <w:r w:rsidRPr="00D30D9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7768B3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земельної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) </w:t>
      </w:r>
    </w:p>
    <w:p w:rsidR="007768B3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та передачу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оренду</w:t>
      </w:r>
      <w:proofErr w:type="spellEnd"/>
    </w:p>
    <w:p w:rsidR="007768B3" w:rsidRPr="00C06B84" w:rsidRDefault="007768B3" w:rsidP="007768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7768B3" w:rsidRDefault="007768B3" w:rsidP="0077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громадянки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Капріор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В.С.,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статтям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и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12,83,124,125,134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Зем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ельного кодексу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50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землеустрій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», пунктом 34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частини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26 Закону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враховуючи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висновки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рекомендації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постійної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комісії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міська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рада</w:t>
      </w:r>
    </w:p>
    <w:p w:rsidR="007768B3" w:rsidRPr="007768B3" w:rsidRDefault="007768B3" w:rsidP="007768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768B3" w:rsidRPr="007768B3" w:rsidRDefault="007768B3" w:rsidP="007768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768B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768B3" w:rsidRPr="007768B3" w:rsidRDefault="007768B3" w:rsidP="007768B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768B3" w:rsidRDefault="007768B3" w:rsidP="00C06B8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Затвердити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Капріор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Валентині Семенівні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оренду терміном на 1 (один) рік</w:t>
      </w:r>
      <w:r>
        <w:rPr>
          <w:rFonts w:ascii="Times New Roman" w:hAnsi="Times New Roman"/>
          <w:sz w:val="28"/>
          <w:szCs w:val="28"/>
          <w:lang w:eastAsia="uk-UA"/>
        </w:rPr>
        <w:t>, яка розташована за адресою: Одеська область, Подільський район, с. Ананьїв, вул. Шевченка,43.</w:t>
      </w:r>
      <w:bookmarkStart w:id="1" w:name="_GoBack1"/>
      <w:bookmarkEnd w:id="1"/>
    </w:p>
    <w:p w:rsidR="007768B3" w:rsidRDefault="007768B3" w:rsidP="007768B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2.  </w:t>
      </w:r>
      <w:r>
        <w:rPr>
          <w:rFonts w:ascii="Times New Roman" w:hAnsi="Times New Roman"/>
          <w:sz w:val="28"/>
          <w:szCs w:val="28"/>
        </w:rPr>
        <w:t xml:space="preserve">Надати 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hAnsi="Times New Roman"/>
          <w:sz w:val="28"/>
          <w:szCs w:val="28"/>
        </w:rPr>
        <w:t>Капріор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Валентині Семенівні в оренду терміном на 1 (один) рік кадастровий номер 5120280500:02:002:0276 площею 0,2500 га, яка розташована </w:t>
      </w:r>
      <w:r>
        <w:rPr>
          <w:rFonts w:ascii="Times New Roman" w:hAnsi="Times New Roman"/>
          <w:sz w:val="28"/>
          <w:szCs w:val="28"/>
          <w:lang w:eastAsia="uk-UA"/>
        </w:rPr>
        <w:t>за адресою: Одеська область, Подільський район, с. Ананьїв, вул. Шевченка,43.</w:t>
      </w:r>
    </w:p>
    <w:p w:rsidR="007768B3" w:rsidRDefault="007768B3" w:rsidP="007768B3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 Зобов’язати громадянку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Капріор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Валентину Семенівну укласти договір оренди земельної ділянки та зареєструвати його. </w:t>
      </w:r>
    </w:p>
    <w:p w:rsidR="007768B3" w:rsidRDefault="007768B3" w:rsidP="007768B3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768B3" w:rsidRPr="00D30D9B" w:rsidRDefault="007768B3" w:rsidP="007768B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30D9B" w:rsidRPr="00D30D9B" w:rsidRDefault="00D30D9B" w:rsidP="007768B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92D0B" w:rsidRDefault="007768B3" w:rsidP="007768B3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Юрій ТИЩЕНКО</w:t>
      </w:r>
    </w:p>
    <w:sectPr w:rsidR="00292D0B" w:rsidSect="002C373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B14"/>
    <w:multiLevelType w:val="hybridMultilevel"/>
    <w:tmpl w:val="6592FCD0"/>
    <w:lvl w:ilvl="0" w:tplc="52C004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DA"/>
    <w:rsid w:val="00292D0B"/>
    <w:rsid w:val="002C3733"/>
    <w:rsid w:val="007768B3"/>
    <w:rsid w:val="00AF55DA"/>
    <w:rsid w:val="00C06B84"/>
    <w:rsid w:val="00D30D9B"/>
    <w:rsid w:val="00E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608E2"/>
  <w15:docId w15:val="{7150459C-0DB2-4FC2-9A08-9EA362A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B796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768B3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1315</Words>
  <Characters>751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2022-01-17T07:32:00Z</dcterms:created>
  <dcterms:modified xsi:type="dcterms:W3CDTF">2022-01-23T11:37:00Z</dcterms:modified>
</cp:coreProperties>
</file>