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B7" w:rsidRDefault="003D3BB7" w:rsidP="003D3B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7F38A4D" wp14:editId="49B8826B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B7" w:rsidRDefault="003D3BB7" w:rsidP="003D3BB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D3BB7" w:rsidRDefault="003D3BB7" w:rsidP="003D3BB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D3BB7" w:rsidRDefault="003D3BB7" w:rsidP="003D3BB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D3BB7" w:rsidRDefault="003D3BB7" w:rsidP="003D3BB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D3BB7" w:rsidRDefault="003D3BB7" w:rsidP="003D3B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532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7F0814" w:rsidRPr="007F0814" w:rsidRDefault="007F0814" w:rsidP="007F0814">
      <w:pPr>
        <w:suppressAutoHyphens/>
        <w:spacing w:after="0" w:line="240" w:lineRule="auto"/>
        <w:ind w:right="1299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дозволів на розробку технічних</w:t>
      </w: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документацій із землеустрою щодо встановлення (відновлення) меж</w:t>
      </w: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земельних ділянок в натурі (на місцевості) для передачі їх в оренду </w:t>
      </w:r>
    </w:p>
    <w:p w:rsidR="007F0814" w:rsidRPr="007F0814" w:rsidRDefault="007F0814" w:rsidP="00816F6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для ведення товарного сільськогосподарського виробництва</w:t>
      </w:r>
    </w:p>
    <w:p w:rsidR="007F0814" w:rsidRPr="007F0814" w:rsidRDefault="007F0814" w:rsidP="007F08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ТОВ «Петра» ЄДРПОУ 32037843 в особі директора Щербини В.М.,</w:t>
      </w:r>
      <w:r w:rsidRPr="007F081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статтями </w:t>
      </w:r>
      <w:r w:rsidRPr="007F0814">
        <w:rPr>
          <w:rFonts w:ascii="Times New Roman" w:hAnsi="Times New Roman"/>
          <w:sz w:val="28"/>
          <w:szCs w:val="28"/>
          <w:lang w:eastAsia="ar-SA"/>
        </w:rPr>
        <w:t xml:space="preserve">12,83,93,116,123,124,134 Земельного кодексу </w:t>
      </w:r>
      <w:proofErr w:type="spellStart"/>
      <w:r w:rsidRPr="007F0814"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 w:rsidRPr="007F081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F0814">
        <w:rPr>
          <w:rFonts w:ascii="Times New Roman" w:hAnsi="Times New Roman"/>
          <w:sz w:val="28"/>
          <w:szCs w:val="28"/>
          <w:lang w:eastAsia="ar-SA"/>
        </w:rPr>
        <w:t>стат</w:t>
      </w:r>
      <w:proofErr w:type="spellEnd"/>
      <w:r w:rsidR="00F76559">
        <w:rPr>
          <w:rFonts w:ascii="Times New Roman" w:hAnsi="Times New Roman"/>
          <w:sz w:val="28"/>
          <w:szCs w:val="28"/>
          <w:lang w:val="uk-UA" w:eastAsia="ar-SA"/>
        </w:rPr>
        <w:t>т</w:t>
      </w:r>
      <w:r w:rsidRPr="007F0814">
        <w:rPr>
          <w:rFonts w:ascii="Times New Roman" w:hAnsi="Times New Roman"/>
          <w:sz w:val="28"/>
          <w:szCs w:val="28"/>
          <w:lang w:eastAsia="ar-SA"/>
        </w:rPr>
        <w:t xml:space="preserve">ею 50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>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терміном на 7 (сім) років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або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до дня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державної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реєстрації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права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власності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ці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земельні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ділянки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, про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що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зазначатиметься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у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договорі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оренди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земельної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ділянки</w:t>
      </w:r>
      <w:proofErr w:type="spellEnd"/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ведення товарного сільськогосподарського виробництва: 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1.1 ТОВ «Петра» в особі директора Щербини Володимира Михайловича орієнтовною площею 3,4000 га, поле №5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1.2 ТОВ «Петра» в особі директора Щербини Володимира Михайловича орієнтовною площею 1,2000 га, поле №10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1.3 ТОВ «Петра» в особі директора Щербини Володимира Михайловича орієнтовною площею 2,4000 га, 3,6000 га, 2,4000 га, поле №6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lastRenderedPageBreak/>
        <w:t>1.4 ТОВ «Петра» в особі директора Щербини Володимира Михайловича орієнтовною площею 2,0000 га, 2,4000 га, 4,9000 га, 8,3000 га, 2,0000 га, поле №12 на території: Одеська область, Подільський район, Ананьївсь</w:t>
      </w:r>
      <w:r w:rsidR="000A56B8">
        <w:rPr>
          <w:rFonts w:ascii="Times New Roman" w:hAnsi="Times New Roman"/>
          <w:sz w:val="28"/>
          <w:szCs w:val="28"/>
          <w:lang w:val="uk-UA" w:eastAsia="ar-SA"/>
        </w:rPr>
        <w:t>ка міська територіальна громада.</w:t>
      </w:r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2. Зобов’язати ТОВ «Петра» в особі директора Щербини В.М. розроблені </w:t>
      </w:r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подати на затвердження до Ананьївської міської ради у встановленому порядку. </w:t>
      </w:r>
    </w:p>
    <w:p w:rsidR="007F0814" w:rsidRPr="00FF0FE9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F0FE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 3. Контроль за виконанням цього рішення покласти на постійну комісію </w:t>
      </w:r>
      <w:r w:rsidR="000A56B8" w:rsidRPr="007F0814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uk-UA" w:eastAsia="ar-SA"/>
        </w:rPr>
      </w:pPr>
      <w:r w:rsidRPr="000A56B8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0A56B8" w:rsidRPr="000A56B8" w:rsidRDefault="000A56B8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</w:t>
      </w: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</w:t>
      </w:r>
      <w:r w:rsidR="000A56B8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</w:t>
      </w: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</w:t>
      </w:r>
      <w:r w:rsidR="003D3BB7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</w:t>
      </w: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Юрій ТИЩЕНКО    </w:t>
      </w:r>
    </w:p>
    <w:p w:rsidR="00E95D50" w:rsidRDefault="00E95D50"/>
    <w:sectPr w:rsidR="00E95D50" w:rsidSect="003D3B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41"/>
    <w:rsid w:val="000A56B8"/>
    <w:rsid w:val="00382241"/>
    <w:rsid w:val="003D3BB7"/>
    <w:rsid w:val="007028B2"/>
    <w:rsid w:val="007F0814"/>
    <w:rsid w:val="00816F65"/>
    <w:rsid w:val="00822C15"/>
    <w:rsid w:val="00E95D50"/>
    <w:rsid w:val="00F76559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0AB6B"/>
  <w15:docId w15:val="{CAE85572-8F23-4974-BEFA-A228FB98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28B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2022-01-23T08:00:00Z</cp:lastPrinted>
  <dcterms:created xsi:type="dcterms:W3CDTF">2022-01-17T07:30:00Z</dcterms:created>
  <dcterms:modified xsi:type="dcterms:W3CDTF">2022-01-23T08:01:00Z</dcterms:modified>
</cp:coreProperties>
</file>