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A6" w:rsidRPr="009805A6" w:rsidRDefault="009805A6" w:rsidP="009805A6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9805A6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1650E96" wp14:editId="2C665278">
            <wp:extent cx="525780" cy="68580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5A6" w:rsidRPr="009805A6" w:rsidRDefault="009805A6" w:rsidP="009805A6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9805A6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805A6" w:rsidRPr="009805A6" w:rsidRDefault="009805A6" w:rsidP="009805A6">
      <w:pPr>
        <w:suppressAutoHyphens/>
        <w:spacing w:after="120"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9805A6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805A6" w:rsidRPr="009805A6" w:rsidRDefault="009805A6" w:rsidP="009805A6">
      <w:pPr>
        <w:suppressAutoHyphens/>
        <w:spacing w:after="120" w:line="200" w:lineRule="atLeast"/>
        <w:jc w:val="center"/>
        <w:rPr>
          <w:lang w:val="uk-UA" w:eastAsia="ar-SA"/>
        </w:rPr>
      </w:pPr>
      <w:r w:rsidRPr="009805A6">
        <w:rPr>
          <w:lang w:val="uk-UA" w:eastAsia="ar-SA"/>
        </w:rPr>
        <w:t>Ананьїв</w:t>
      </w:r>
    </w:p>
    <w:p w:rsidR="009805A6" w:rsidRPr="009805A6" w:rsidRDefault="009805A6" w:rsidP="009805A6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</w:p>
    <w:p w:rsidR="009805A6" w:rsidRPr="009805A6" w:rsidRDefault="009805A6" w:rsidP="009805A6">
      <w:pPr>
        <w:jc w:val="both"/>
        <w:rPr>
          <w:rFonts w:eastAsia="Calibri"/>
          <w:sz w:val="28"/>
          <w:szCs w:val="28"/>
          <w:lang w:val="uk-UA" w:eastAsia="en-US"/>
        </w:rPr>
      </w:pPr>
      <w:r w:rsidRPr="009805A6">
        <w:rPr>
          <w:rFonts w:eastAsia="Calibri"/>
          <w:sz w:val="28"/>
          <w:szCs w:val="28"/>
          <w:lang w:val="uk-UA" w:eastAsia="en-US"/>
        </w:rPr>
        <w:t>21 сі</w:t>
      </w:r>
      <w:r>
        <w:rPr>
          <w:rFonts w:eastAsia="Calibri"/>
          <w:sz w:val="28"/>
          <w:szCs w:val="28"/>
          <w:lang w:val="uk-UA" w:eastAsia="en-US"/>
        </w:rPr>
        <w:t>чня 2022 року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№ 519</w:t>
      </w:r>
      <w:r w:rsidRPr="009805A6">
        <w:rPr>
          <w:rFonts w:eastAsia="Calibri"/>
          <w:sz w:val="28"/>
          <w:szCs w:val="28"/>
          <w:lang w:val="uk-UA" w:eastAsia="en-US"/>
        </w:rPr>
        <w:t>-</w:t>
      </w:r>
      <w:r w:rsidRPr="009805A6">
        <w:rPr>
          <w:rFonts w:eastAsia="Calibri"/>
          <w:sz w:val="28"/>
          <w:szCs w:val="28"/>
          <w:lang w:val="en-US" w:eastAsia="en-US"/>
        </w:rPr>
        <w:t>V</w:t>
      </w:r>
      <w:r w:rsidRPr="009805A6">
        <w:rPr>
          <w:rFonts w:eastAsia="Calibri"/>
          <w:sz w:val="28"/>
          <w:szCs w:val="28"/>
          <w:lang w:val="uk-UA" w:eastAsia="en-US"/>
        </w:rPr>
        <w:t>ІІІ</w:t>
      </w:r>
    </w:p>
    <w:p w:rsidR="00713859" w:rsidRPr="00713859" w:rsidRDefault="00713859" w:rsidP="001D2782">
      <w:pPr>
        <w:ind w:right="-143"/>
        <w:jc w:val="both"/>
        <w:rPr>
          <w:sz w:val="28"/>
          <w:szCs w:val="28"/>
          <w:lang w:val="uk-UA"/>
        </w:rPr>
      </w:pPr>
    </w:p>
    <w:p w:rsidR="007649AB" w:rsidRPr="007649AB" w:rsidRDefault="007649AB" w:rsidP="007649AB">
      <w:pPr>
        <w:shd w:val="clear" w:color="auto" w:fill="FFFFFF"/>
        <w:jc w:val="center"/>
        <w:rPr>
          <w:b/>
          <w:bCs/>
          <w:color w:val="050505"/>
          <w:sz w:val="28"/>
          <w:szCs w:val="28"/>
          <w:lang w:val="uk-UA"/>
        </w:rPr>
      </w:pPr>
      <w:r w:rsidRPr="007649AB">
        <w:rPr>
          <w:b/>
          <w:bCs/>
          <w:color w:val="050505"/>
          <w:sz w:val="28"/>
          <w:szCs w:val="28"/>
          <w:lang w:val="uk-UA"/>
        </w:rPr>
        <w:t xml:space="preserve">Про надання згоди на прийняття безоплатно </w:t>
      </w:r>
    </w:p>
    <w:p w:rsidR="007649AB" w:rsidRPr="007649AB" w:rsidRDefault="007649AB" w:rsidP="007649AB">
      <w:pPr>
        <w:shd w:val="clear" w:color="auto" w:fill="FFFFFF"/>
        <w:jc w:val="center"/>
        <w:rPr>
          <w:b/>
          <w:bCs/>
          <w:color w:val="050505"/>
          <w:sz w:val="28"/>
          <w:szCs w:val="28"/>
          <w:lang w:val="uk-UA"/>
        </w:rPr>
      </w:pPr>
      <w:r w:rsidRPr="007649AB">
        <w:rPr>
          <w:b/>
          <w:bCs/>
          <w:color w:val="050505"/>
          <w:sz w:val="28"/>
          <w:szCs w:val="28"/>
          <w:lang w:val="uk-UA"/>
        </w:rPr>
        <w:t>у власність комп’ютерного обладнання</w:t>
      </w:r>
      <w:bookmarkStart w:id="0" w:name="_GoBack"/>
      <w:bookmarkEnd w:id="0"/>
    </w:p>
    <w:p w:rsidR="007649AB" w:rsidRPr="007649AB" w:rsidRDefault="007649AB" w:rsidP="007649AB">
      <w:pPr>
        <w:shd w:val="clear" w:color="auto" w:fill="FFFFFF"/>
        <w:tabs>
          <w:tab w:val="left" w:pos="709"/>
        </w:tabs>
        <w:jc w:val="center"/>
        <w:rPr>
          <w:bCs/>
          <w:color w:val="050505"/>
          <w:sz w:val="28"/>
          <w:szCs w:val="28"/>
          <w:lang w:val="uk-UA"/>
        </w:rPr>
      </w:pPr>
    </w:p>
    <w:p w:rsidR="007649AB" w:rsidRPr="007649AB" w:rsidRDefault="007649AB" w:rsidP="007649AB">
      <w:pPr>
        <w:ind w:firstLine="708"/>
        <w:jc w:val="both"/>
        <w:rPr>
          <w:sz w:val="28"/>
          <w:szCs w:val="28"/>
          <w:lang w:val="uk-UA"/>
        </w:rPr>
      </w:pPr>
      <w:r w:rsidRPr="007649AB">
        <w:rPr>
          <w:sz w:val="28"/>
          <w:szCs w:val="28"/>
          <w:lang w:val="uk-UA"/>
        </w:rPr>
        <w:t>Відповідно до норм Цивільного, Господарського кодексів України, статей 26,60 Закону України «Про місцеве самоврядування в Україні», розглянувши лист Департаменту освіти і науки обласної державної адміністрації  від 31.12.2021 року №2348/01/52-01-01,</w:t>
      </w:r>
      <w:r w:rsidRPr="007649AB">
        <w:rPr>
          <w:rFonts w:ascii="Calibri" w:hAnsi="Calibri"/>
          <w:sz w:val="28"/>
          <w:szCs w:val="28"/>
          <w:lang w:val="uk-UA"/>
        </w:rPr>
        <w:t xml:space="preserve"> </w:t>
      </w:r>
      <w:r w:rsidRPr="007649AB">
        <w:rPr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 комунальної власності, житлово-комунального господарства, енергозбереження та транспорту, Ананьївська міська рада</w:t>
      </w:r>
    </w:p>
    <w:p w:rsidR="007649AB" w:rsidRPr="007649AB" w:rsidRDefault="007649AB" w:rsidP="007649AB">
      <w:pPr>
        <w:ind w:firstLine="708"/>
        <w:jc w:val="both"/>
        <w:rPr>
          <w:lang w:val="uk-UA"/>
        </w:rPr>
      </w:pPr>
    </w:p>
    <w:p w:rsidR="007649AB" w:rsidRPr="007649AB" w:rsidRDefault="007649AB" w:rsidP="007649AB">
      <w:pPr>
        <w:jc w:val="both"/>
        <w:rPr>
          <w:b/>
          <w:sz w:val="28"/>
          <w:szCs w:val="28"/>
          <w:lang w:val="uk-UA"/>
        </w:rPr>
      </w:pPr>
      <w:r w:rsidRPr="007649AB">
        <w:rPr>
          <w:b/>
          <w:sz w:val="28"/>
          <w:szCs w:val="28"/>
          <w:lang w:val="uk-UA"/>
        </w:rPr>
        <w:t>ВИРІШИЛА:</w:t>
      </w:r>
    </w:p>
    <w:p w:rsidR="007649AB" w:rsidRPr="007649AB" w:rsidRDefault="007649AB" w:rsidP="007649AB">
      <w:pPr>
        <w:ind w:firstLine="708"/>
        <w:jc w:val="both"/>
        <w:rPr>
          <w:lang w:val="uk-UA"/>
        </w:rPr>
      </w:pPr>
    </w:p>
    <w:p w:rsidR="007649AB" w:rsidRPr="007649AB" w:rsidRDefault="007649AB" w:rsidP="007649AB">
      <w:pPr>
        <w:widowControl w:val="0"/>
        <w:tabs>
          <w:tab w:val="left" w:pos="1413"/>
        </w:tabs>
        <w:suppressAutoHyphens/>
        <w:ind w:firstLine="725"/>
        <w:jc w:val="both"/>
        <w:rPr>
          <w:rFonts w:eastAsia="Calibri"/>
          <w:color w:val="000000"/>
          <w:sz w:val="28"/>
          <w:szCs w:val="28"/>
          <w:lang w:val="uk-UA" w:eastAsia="ar-SA"/>
        </w:rPr>
      </w:pPr>
      <w:r w:rsidRPr="007649AB">
        <w:rPr>
          <w:rFonts w:eastAsia="Calibri"/>
          <w:sz w:val="28"/>
          <w:szCs w:val="28"/>
          <w:lang w:val="uk-UA" w:eastAsia="ar-SA"/>
        </w:rPr>
        <w:t>1. Надати згоду на прийняття безоплатно із спільної власності територіальних громад сіл, селищ, міст Одеської області до комунальної власності Ананьївської міської тери</w:t>
      </w:r>
      <w:r>
        <w:rPr>
          <w:rFonts w:eastAsia="Calibri"/>
          <w:sz w:val="28"/>
          <w:szCs w:val="28"/>
          <w:lang w:val="uk-UA" w:eastAsia="ar-SA"/>
        </w:rPr>
        <w:t>торіальної громади комп’ютерне</w:t>
      </w:r>
      <w:r w:rsidRPr="007649AB">
        <w:rPr>
          <w:rFonts w:eastAsia="Calibri"/>
          <w:sz w:val="28"/>
          <w:szCs w:val="28"/>
          <w:lang w:val="uk-UA" w:eastAsia="ar-SA"/>
        </w:rPr>
        <w:t xml:space="preserve"> обладнання  згідно переліку (додаток)</w:t>
      </w:r>
      <w:r w:rsidR="00B04796">
        <w:rPr>
          <w:rFonts w:eastAsia="Calibri"/>
          <w:sz w:val="28"/>
          <w:szCs w:val="28"/>
          <w:lang w:val="uk-UA" w:eastAsia="ar-SA"/>
        </w:rPr>
        <w:t>.</w:t>
      </w:r>
    </w:p>
    <w:p w:rsidR="007649AB" w:rsidRPr="007649AB" w:rsidRDefault="007649AB" w:rsidP="007649AB">
      <w:pPr>
        <w:ind w:firstLine="708"/>
        <w:jc w:val="both"/>
        <w:rPr>
          <w:lang w:val="uk-UA"/>
        </w:rPr>
      </w:pPr>
    </w:p>
    <w:p w:rsidR="007649AB" w:rsidRPr="007649AB" w:rsidRDefault="007649AB" w:rsidP="007649AB">
      <w:pPr>
        <w:ind w:firstLine="708"/>
        <w:jc w:val="both"/>
        <w:rPr>
          <w:sz w:val="28"/>
          <w:szCs w:val="28"/>
          <w:lang w:val="uk-UA"/>
        </w:rPr>
      </w:pPr>
      <w:r w:rsidRPr="007649AB">
        <w:rPr>
          <w:sz w:val="28"/>
          <w:szCs w:val="28"/>
          <w:lang w:val="uk-UA"/>
        </w:rPr>
        <w:t>2. Направити дане рішення до Департаменту освіти і науки Одеської о</w:t>
      </w:r>
      <w:r w:rsidR="00B04796">
        <w:rPr>
          <w:sz w:val="28"/>
          <w:szCs w:val="28"/>
          <w:lang w:val="uk-UA"/>
        </w:rPr>
        <w:t>бласної державної адміністрації</w:t>
      </w:r>
      <w:r w:rsidRPr="007649AB">
        <w:rPr>
          <w:sz w:val="28"/>
          <w:szCs w:val="28"/>
          <w:lang w:val="uk-UA"/>
        </w:rPr>
        <w:t xml:space="preserve">. </w:t>
      </w:r>
    </w:p>
    <w:p w:rsidR="007649AB" w:rsidRPr="007649AB" w:rsidRDefault="007649AB" w:rsidP="007649AB">
      <w:pPr>
        <w:ind w:firstLine="708"/>
        <w:jc w:val="both"/>
        <w:rPr>
          <w:lang w:val="uk-UA"/>
        </w:rPr>
      </w:pPr>
    </w:p>
    <w:p w:rsidR="007649AB" w:rsidRPr="007649AB" w:rsidRDefault="007649AB" w:rsidP="007649AB">
      <w:pPr>
        <w:ind w:firstLine="708"/>
        <w:jc w:val="both"/>
        <w:rPr>
          <w:sz w:val="28"/>
          <w:szCs w:val="28"/>
          <w:lang w:val="uk-UA"/>
        </w:rPr>
      </w:pPr>
      <w:r w:rsidRPr="007649AB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Ананьївської міської ради </w:t>
      </w:r>
      <w:r w:rsidRPr="007649AB">
        <w:rPr>
          <w:sz w:val="28"/>
          <w:szCs w:val="28"/>
        </w:rPr>
        <w:t xml:space="preserve"> з </w:t>
      </w:r>
      <w:proofErr w:type="spellStart"/>
      <w:r w:rsidRPr="007649AB">
        <w:rPr>
          <w:sz w:val="28"/>
          <w:szCs w:val="28"/>
        </w:rPr>
        <w:t>питань</w:t>
      </w:r>
      <w:proofErr w:type="spellEnd"/>
      <w:r w:rsidRPr="007649AB">
        <w:rPr>
          <w:sz w:val="28"/>
          <w:szCs w:val="28"/>
        </w:rPr>
        <w:t xml:space="preserve"> </w:t>
      </w:r>
      <w:proofErr w:type="spellStart"/>
      <w:r w:rsidRPr="007649AB">
        <w:rPr>
          <w:sz w:val="28"/>
          <w:szCs w:val="28"/>
        </w:rPr>
        <w:t>комунальної</w:t>
      </w:r>
      <w:proofErr w:type="spellEnd"/>
      <w:r w:rsidRPr="007649AB">
        <w:rPr>
          <w:sz w:val="28"/>
          <w:szCs w:val="28"/>
        </w:rPr>
        <w:t xml:space="preserve"> </w:t>
      </w:r>
      <w:proofErr w:type="spellStart"/>
      <w:r w:rsidRPr="007649AB">
        <w:rPr>
          <w:sz w:val="28"/>
          <w:szCs w:val="28"/>
        </w:rPr>
        <w:t>власності</w:t>
      </w:r>
      <w:proofErr w:type="spellEnd"/>
      <w:r w:rsidRPr="007649AB">
        <w:rPr>
          <w:sz w:val="28"/>
          <w:szCs w:val="28"/>
        </w:rPr>
        <w:t xml:space="preserve">, </w:t>
      </w:r>
      <w:proofErr w:type="spellStart"/>
      <w:r w:rsidRPr="007649AB">
        <w:rPr>
          <w:sz w:val="28"/>
          <w:szCs w:val="28"/>
        </w:rPr>
        <w:t>житлово-комунального</w:t>
      </w:r>
      <w:proofErr w:type="spellEnd"/>
      <w:r w:rsidRPr="007649AB">
        <w:rPr>
          <w:sz w:val="28"/>
          <w:szCs w:val="28"/>
        </w:rPr>
        <w:t xml:space="preserve"> </w:t>
      </w:r>
      <w:proofErr w:type="spellStart"/>
      <w:r w:rsidRPr="007649AB">
        <w:rPr>
          <w:sz w:val="28"/>
          <w:szCs w:val="28"/>
        </w:rPr>
        <w:t>господарства</w:t>
      </w:r>
      <w:proofErr w:type="spellEnd"/>
      <w:r w:rsidRPr="007649AB">
        <w:rPr>
          <w:sz w:val="28"/>
          <w:szCs w:val="28"/>
        </w:rPr>
        <w:t xml:space="preserve">, </w:t>
      </w:r>
      <w:proofErr w:type="spellStart"/>
      <w:r w:rsidRPr="007649AB">
        <w:rPr>
          <w:sz w:val="28"/>
          <w:szCs w:val="28"/>
        </w:rPr>
        <w:t>енергозбереження</w:t>
      </w:r>
      <w:proofErr w:type="spellEnd"/>
      <w:r w:rsidRPr="007649AB">
        <w:rPr>
          <w:sz w:val="28"/>
          <w:szCs w:val="28"/>
        </w:rPr>
        <w:t xml:space="preserve"> та транспорту</w:t>
      </w:r>
      <w:r w:rsidRPr="007649AB">
        <w:rPr>
          <w:sz w:val="28"/>
          <w:szCs w:val="28"/>
          <w:lang w:val="uk-UA"/>
        </w:rPr>
        <w:t>.</w:t>
      </w:r>
    </w:p>
    <w:p w:rsidR="007649AB" w:rsidRPr="007649AB" w:rsidRDefault="007649AB" w:rsidP="007649AB">
      <w:pPr>
        <w:jc w:val="both"/>
        <w:rPr>
          <w:lang w:val="uk-UA"/>
        </w:rPr>
      </w:pPr>
    </w:p>
    <w:p w:rsidR="007649AB" w:rsidRPr="007649AB" w:rsidRDefault="007649AB" w:rsidP="007649AB">
      <w:pPr>
        <w:jc w:val="both"/>
        <w:rPr>
          <w:lang w:val="uk-UA"/>
        </w:rPr>
      </w:pPr>
    </w:p>
    <w:p w:rsidR="007649AB" w:rsidRPr="007649AB" w:rsidRDefault="007649AB" w:rsidP="007649AB">
      <w:pPr>
        <w:jc w:val="both"/>
        <w:rPr>
          <w:lang w:val="uk-UA"/>
        </w:rPr>
      </w:pPr>
    </w:p>
    <w:p w:rsidR="007649AB" w:rsidRPr="007649AB" w:rsidRDefault="007649AB" w:rsidP="007649AB">
      <w:pPr>
        <w:rPr>
          <w:b/>
          <w:sz w:val="28"/>
          <w:szCs w:val="28"/>
          <w:lang w:val="uk-UA"/>
        </w:rPr>
      </w:pPr>
      <w:r w:rsidRPr="007649AB">
        <w:rPr>
          <w:b/>
          <w:sz w:val="28"/>
          <w:szCs w:val="28"/>
          <w:lang w:val="uk-UA"/>
        </w:rPr>
        <w:t xml:space="preserve">Ананьївський міський голова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7649AB">
        <w:rPr>
          <w:b/>
          <w:sz w:val="28"/>
          <w:szCs w:val="28"/>
          <w:lang w:val="uk-UA"/>
        </w:rPr>
        <w:t xml:space="preserve">    Юрій ТИЩЕНКО     </w:t>
      </w:r>
    </w:p>
    <w:p w:rsidR="00713859" w:rsidRPr="00713859" w:rsidRDefault="00713859" w:rsidP="001D2782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13859" w:rsidRPr="00713859" w:rsidRDefault="00713859" w:rsidP="00713859">
      <w:pPr>
        <w:ind w:firstLine="709"/>
        <w:rPr>
          <w:b/>
          <w:sz w:val="28"/>
          <w:szCs w:val="28"/>
          <w:lang w:val="uk-UA"/>
        </w:rPr>
      </w:pPr>
    </w:p>
    <w:p w:rsidR="007A2891" w:rsidRPr="007A2891" w:rsidRDefault="007A2891" w:rsidP="007A2891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A2891">
        <w:rPr>
          <w:sz w:val="28"/>
          <w:szCs w:val="28"/>
          <w:lang w:val="uk-UA"/>
        </w:rPr>
        <w:t>Додаток</w:t>
      </w:r>
    </w:p>
    <w:p w:rsidR="007A2891" w:rsidRDefault="007A2891" w:rsidP="007A2891">
      <w:pPr>
        <w:jc w:val="right"/>
        <w:rPr>
          <w:lang w:val="uk-UA"/>
        </w:rPr>
      </w:pPr>
    </w:p>
    <w:p w:rsidR="007A2891" w:rsidRDefault="007A2891" w:rsidP="007A2891">
      <w:pPr>
        <w:jc w:val="right"/>
        <w:rPr>
          <w:lang w:val="uk-UA"/>
        </w:rPr>
      </w:pPr>
    </w:p>
    <w:p w:rsidR="007A2891" w:rsidRDefault="007A2891" w:rsidP="007A289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7A2891">
        <w:rPr>
          <w:b/>
          <w:bCs/>
          <w:color w:val="000000"/>
          <w:sz w:val="28"/>
          <w:szCs w:val="28"/>
          <w:lang w:val="uk-UA"/>
        </w:rPr>
        <w:t>Перелік комп’ютерного обладнання, що передається із спільної власності територіальних громад сіл, селищ, міст Одеської області до комунальної власності Ананьївської міської територіальної громади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3669"/>
        <w:gridCol w:w="2057"/>
        <w:gridCol w:w="2568"/>
        <w:gridCol w:w="1437"/>
      </w:tblGrid>
      <w:tr w:rsidR="00A46395" w:rsidRPr="009805A6" w:rsidTr="00A46395">
        <w:trPr>
          <w:trHeight w:val="10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46395" w:rsidRP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A46395" w:rsidRP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395" w:rsidRPr="004243FA" w:rsidRDefault="00A46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A46395" w:rsidRPr="004243FA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46395" w:rsidTr="00A46395">
        <w:trPr>
          <w:trHeight w:val="83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46395" w:rsidRPr="004243FA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6395" w:rsidRPr="004243FA" w:rsidRDefault="00A46395" w:rsidP="00A46395">
            <w:pPr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 w:rsidRPr="004243FA">
              <w:rPr>
                <w:rFonts w:ascii="Calibri" w:hAnsi="Calibri" w:cs="Calibri"/>
                <w:b/>
                <w:bCs/>
                <w:color w:val="000000"/>
                <w:lang w:val="uk-UA"/>
              </w:rPr>
              <w:tab/>
            </w:r>
          </w:p>
          <w:tbl>
            <w:tblPr>
              <w:tblW w:w="9406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13"/>
              <w:gridCol w:w="3036"/>
              <w:gridCol w:w="1262"/>
              <w:gridCol w:w="3261"/>
              <w:gridCol w:w="1134"/>
            </w:tblGrid>
            <w:tr w:rsidR="00A46395" w:rsidTr="006E30F4">
              <w:trPr>
                <w:trHeight w:val="631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lang w:val="uk-UA"/>
                    </w:rPr>
                  </w:pPr>
                </w:p>
                <w:p w:rsidR="00A46395" w:rsidRPr="00A46395" w:rsidRDefault="00BB2714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№</w:t>
                  </w:r>
                  <w:r>
                    <w:rPr>
                      <w:b/>
                      <w:color w:val="000000"/>
                      <w:lang w:val="uk-UA"/>
                    </w:rPr>
                    <w:t>з</w:t>
                  </w:r>
                  <w:r w:rsidR="00A46395" w:rsidRPr="00A46395">
                    <w:rPr>
                      <w:b/>
                      <w:color w:val="000000"/>
                    </w:rPr>
                    <w:t>/п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lang w:val="uk-UA"/>
                    </w:rPr>
                  </w:pPr>
                </w:p>
                <w:p w:rsidR="00A46395" w:rsidRP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A46395">
                    <w:rPr>
                      <w:b/>
                      <w:color w:val="000000"/>
                      <w:lang w:val="uk-UA"/>
                    </w:rPr>
                    <w:t>П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ерелік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комп’ютерного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обладнання</w:t>
                  </w:r>
                  <w:proofErr w:type="spellEnd"/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uk-UA"/>
                    </w:rPr>
                  </w:pPr>
                </w:p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proofErr w:type="spellStart"/>
                  <w:r w:rsidRPr="00A46395">
                    <w:rPr>
                      <w:b/>
                      <w:color w:val="000000"/>
                    </w:rPr>
                    <w:t>Кількість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>, шт.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A46395">
                    <w:rPr>
                      <w:b/>
                      <w:color w:val="000000"/>
                      <w:lang w:val="uk-UA"/>
                    </w:rPr>
                    <w:t>Н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азва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 xml:space="preserve"> закладу до</w:t>
                  </w:r>
                  <w:r w:rsidRPr="00A46395">
                    <w:rPr>
                      <w:b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якого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 xml:space="preserve"> передано 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комп’ютерне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обладнання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uk-UA"/>
                    </w:rPr>
                  </w:pPr>
                </w:p>
                <w:p w:rsidR="00A46395" w:rsidRP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A46395">
                    <w:rPr>
                      <w:b/>
                      <w:color w:val="000000"/>
                      <w:lang w:val="uk-UA"/>
                    </w:rPr>
                    <w:t>В</w:t>
                  </w:r>
                  <w:proofErr w:type="spellStart"/>
                  <w:r w:rsidRPr="00A46395">
                    <w:rPr>
                      <w:b/>
                      <w:color w:val="000000"/>
                    </w:rPr>
                    <w:t>артість</w:t>
                  </w:r>
                  <w:proofErr w:type="spellEnd"/>
                  <w:r w:rsidRPr="00A46395">
                    <w:rPr>
                      <w:b/>
                      <w:color w:val="000000"/>
                    </w:rPr>
                    <w:t xml:space="preserve"> 1 шт.</w:t>
                  </w:r>
                </w:p>
              </w:tc>
            </w:tr>
            <w:tr w:rsidR="00A46395" w:rsidTr="006E30F4">
              <w:trPr>
                <w:trHeight w:val="881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Default="00A46395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4243FA" w:rsidP="004243F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оутбук 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Acer</w:t>
                  </w:r>
                  <w:proofErr w:type="spellEnd"/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TMP</w:t>
                  </w:r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214-53(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G</w:t>
                  </w:r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>) 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NX</w:t>
                  </w:r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VPNEU</w:t>
                  </w:r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OOE</w:t>
                  </w:r>
                  <w:r w:rsidR="00A46395" w:rsidRPr="00A46395">
                    <w:rPr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Новоолександрівська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філія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комунальної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установи «Ананьївський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ліцей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№2 Ананьївської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міської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ради»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Default="00A46395" w:rsidP="00B67A2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Default="00A46395" w:rsidP="00B67A2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2C19A1" w:rsidP="00A463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1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7120</w:t>
                  </w:r>
                </w:p>
              </w:tc>
            </w:tr>
            <w:tr w:rsidR="00A46395" w:rsidTr="006E30F4">
              <w:trPr>
                <w:trHeight w:val="862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A46395" w:rsidRPr="00A46395" w:rsidRDefault="00A46395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4243FA" w:rsidRDefault="004243FA" w:rsidP="004243F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оутбук 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Acer</w:t>
                  </w:r>
                  <w:proofErr w:type="spellEnd"/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TMP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214-53(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G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) 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NX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VPNEU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OOE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  <w:p w:rsidR="004243FA" w:rsidRP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4243FA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Новогеоргіївська</w:t>
                  </w:r>
                  <w:proofErr w:type="spellEnd"/>
                  <w:r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філія комунальної установи «Ананьївський ліцей №2 Ананьївської міської ради»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17120</w:t>
                  </w:r>
                </w:p>
              </w:tc>
            </w:tr>
            <w:tr w:rsidR="00A46395" w:rsidTr="006E30F4">
              <w:trPr>
                <w:trHeight w:val="682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4243F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4243FA" w:rsidRDefault="004243FA" w:rsidP="004243F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оутбук 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Acer</w:t>
                  </w:r>
                  <w:proofErr w:type="spellEnd"/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TMP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214-53(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G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) 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NX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VPNEU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OOE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4243FA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Шелехівська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філія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комунальної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установи «Ананьївський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ліцей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№1 Ананьївської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міської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ради</w:t>
                  </w:r>
                  <w:r w:rsidR="004243FA">
                    <w:rPr>
                      <w:color w:val="000000"/>
                      <w:sz w:val="28"/>
                      <w:szCs w:val="28"/>
                      <w:lang w:val="uk-UA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17120</w:t>
                  </w:r>
                </w:p>
              </w:tc>
            </w:tr>
            <w:tr w:rsidR="00A46395" w:rsidTr="006E30F4">
              <w:trPr>
                <w:trHeight w:val="1022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4243FA" w:rsidRDefault="004243FA" w:rsidP="00B67A2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оутбук 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Acer</w:t>
                  </w:r>
                  <w:proofErr w:type="spellEnd"/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TMP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214-53(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G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) (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NX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VPNEU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OOE</w:t>
                  </w:r>
                  <w:r w:rsidR="00A46395" w:rsidRPr="004243FA">
                    <w:rPr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Жеребківська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філія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комунальної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установи «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Жеребківський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ліцей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Ананьївської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міської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ради»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Подільського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району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Одеської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області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17120</w:t>
                  </w:r>
                </w:p>
              </w:tc>
            </w:tr>
            <w:tr w:rsidR="00A46395" w:rsidTr="006E30F4">
              <w:trPr>
                <w:trHeight w:val="701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4243FA" w:rsidP="00B67A2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оутбук</w:t>
                  </w:r>
                  <w:proofErr w:type="spellEnd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Acer</w:t>
                  </w:r>
                  <w:proofErr w:type="spellEnd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 xml:space="preserve"> TMP 214-53(G) (NX.VPNEU.OOE)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6</w:t>
                  </w:r>
                </w:p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4243FA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Комунальна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установа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Гандрабурівський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ліцей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Ананьївської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міської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ради</w:t>
                  </w:r>
                  <w:r w:rsidR="004243FA">
                    <w:rPr>
                      <w:color w:val="000000"/>
                      <w:sz w:val="28"/>
                      <w:szCs w:val="28"/>
                      <w:lang w:val="uk-UA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17120</w:t>
                  </w:r>
                </w:p>
              </w:tc>
            </w:tr>
            <w:tr w:rsidR="00A46395" w:rsidTr="006E30F4">
              <w:trPr>
                <w:trHeight w:val="751"/>
              </w:trPr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4243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A46395" w:rsidRDefault="004243FA" w:rsidP="00B67A2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proofErr w:type="spellStart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>оутбук</w:t>
                  </w:r>
                  <w:proofErr w:type="spellEnd"/>
                  <w:r w:rsidR="00A46395" w:rsidRPr="00A46395">
                    <w:rPr>
                      <w:color w:val="000000"/>
                      <w:sz w:val="28"/>
                      <w:szCs w:val="28"/>
                    </w:rPr>
                    <w:t xml:space="preserve"> НР 250 GB K12 (45M75ES) 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43FA" w:rsidRDefault="004243FA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6395" w:rsidRPr="004243FA" w:rsidRDefault="00A46395" w:rsidP="00B67A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Комунальна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установа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Гандрабурівський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ліцей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Ананьївської </w:t>
                  </w:r>
                  <w:proofErr w:type="spellStart"/>
                  <w:r w:rsidRPr="00A46395">
                    <w:rPr>
                      <w:color w:val="000000"/>
                      <w:sz w:val="28"/>
                      <w:szCs w:val="28"/>
                    </w:rPr>
                    <w:t>міської</w:t>
                  </w:r>
                  <w:proofErr w:type="spellEnd"/>
                  <w:r w:rsidRPr="00A46395">
                    <w:rPr>
                      <w:color w:val="000000"/>
                      <w:sz w:val="28"/>
                      <w:szCs w:val="28"/>
                    </w:rPr>
                    <w:t xml:space="preserve"> ради</w:t>
                  </w:r>
                  <w:r w:rsidR="004243FA">
                    <w:rPr>
                      <w:color w:val="000000"/>
                      <w:sz w:val="28"/>
                      <w:szCs w:val="28"/>
                      <w:lang w:val="uk-UA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796" w:rsidRDefault="00B04796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46395" w:rsidRPr="00A46395" w:rsidRDefault="00A46395" w:rsidP="00B0479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6395">
                    <w:rPr>
                      <w:color w:val="000000"/>
                      <w:sz w:val="28"/>
                      <w:szCs w:val="28"/>
                    </w:rPr>
                    <w:t>18684</w:t>
                  </w:r>
                </w:p>
              </w:tc>
            </w:tr>
          </w:tbl>
          <w:p w:rsidR="00A46395" w:rsidRDefault="00A46395" w:rsidP="00A46395">
            <w:pPr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46395" w:rsidTr="00A46395">
        <w:trPr>
          <w:trHeight w:val="25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A46395" w:rsidRDefault="00A463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243FA" w:rsidRPr="007A2891" w:rsidRDefault="004243FA">
      <w:pPr>
        <w:jc w:val="center"/>
        <w:rPr>
          <w:sz w:val="28"/>
          <w:szCs w:val="28"/>
          <w:lang w:val="uk-UA"/>
        </w:rPr>
      </w:pPr>
    </w:p>
    <w:sectPr w:rsidR="004243FA" w:rsidRPr="007A2891" w:rsidSect="00A46395">
      <w:pgSz w:w="11906" w:h="16838"/>
      <w:pgMar w:top="568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25"/>
    <w:rsid w:val="0005684D"/>
    <w:rsid w:val="001D2782"/>
    <w:rsid w:val="002C19A1"/>
    <w:rsid w:val="00352B62"/>
    <w:rsid w:val="004243FA"/>
    <w:rsid w:val="004C62E4"/>
    <w:rsid w:val="006E30F4"/>
    <w:rsid w:val="00713859"/>
    <w:rsid w:val="007649AB"/>
    <w:rsid w:val="007A2891"/>
    <w:rsid w:val="00932B40"/>
    <w:rsid w:val="009805A6"/>
    <w:rsid w:val="00A46395"/>
    <w:rsid w:val="00A647C0"/>
    <w:rsid w:val="00B04796"/>
    <w:rsid w:val="00BB2714"/>
    <w:rsid w:val="00F13D25"/>
    <w:rsid w:val="00F3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22D93"/>
  <w15:docId w15:val="{48B12D63-5FE3-45BD-A023-CB961DAF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6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684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A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2022-01-21T15:32:00Z</cp:lastPrinted>
  <dcterms:created xsi:type="dcterms:W3CDTF">2022-01-05T12:51:00Z</dcterms:created>
  <dcterms:modified xsi:type="dcterms:W3CDTF">2022-01-21T15:35:00Z</dcterms:modified>
</cp:coreProperties>
</file>