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56" w:rsidRPr="00E12156" w:rsidRDefault="00E12156" w:rsidP="00E121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bookmarkStart w:id="0" w:name="_GoBack"/>
      <w:r w:rsidRPr="00E1215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EA65458" wp14:editId="26B78DA1">
            <wp:extent cx="525780" cy="68580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56" w:rsidRPr="00E12156" w:rsidRDefault="00E12156" w:rsidP="00E1215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E121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12156" w:rsidRPr="00E12156" w:rsidRDefault="00E12156" w:rsidP="00E12156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E1215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12156" w:rsidRPr="00E12156" w:rsidRDefault="00E12156" w:rsidP="00E12156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5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E12156" w:rsidRPr="00E12156" w:rsidRDefault="00E12156" w:rsidP="00E1215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E12156" w:rsidRPr="00E12156" w:rsidRDefault="00E12156" w:rsidP="00E121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156">
        <w:rPr>
          <w:rFonts w:ascii="Times New Roman" w:eastAsia="Calibri" w:hAnsi="Times New Roman" w:cs="Times New Roman"/>
          <w:sz w:val="28"/>
          <w:szCs w:val="28"/>
        </w:rPr>
        <w:t>21 сі</w:t>
      </w:r>
      <w:r>
        <w:rPr>
          <w:rFonts w:ascii="Times New Roman" w:eastAsia="Calibri" w:hAnsi="Times New Roman" w:cs="Times New Roman"/>
          <w:sz w:val="28"/>
          <w:szCs w:val="28"/>
        </w:rPr>
        <w:t>чня 2022 року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№ 518</w:t>
      </w:r>
      <w:r w:rsidRPr="00E12156">
        <w:rPr>
          <w:rFonts w:ascii="Times New Roman" w:eastAsia="Calibri" w:hAnsi="Times New Roman" w:cs="Times New Roman"/>
          <w:sz w:val="28"/>
          <w:szCs w:val="28"/>
        </w:rPr>
        <w:t>-</w:t>
      </w:r>
      <w:r w:rsidRPr="00E1215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12156">
        <w:rPr>
          <w:rFonts w:ascii="Times New Roman" w:eastAsia="Calibri" w:hAnsi="Times New Roman" w:cs="Times New Roman"/>
          <w:sz w:val="28"/>
          <w:szCs w:val="28"/>
        </w:rPr>
        <w:t>ІІІ</w:t>
      </w:r>
    </w:p>
    <w:bookmarkEnd w:id="0"/>
    <w:p w:rsidR="00C54E05" w:rsidRPr="00C54E05" w:rsidRDefault="00C54E05" w:rsidP="00C54E0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C54E05" w:rsidRPr="00C54E05" w:rsidRDefault="00C54E05" w:rsidP="00C54E0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</w:pPr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Про </w:t>
      </w:r>
      <w:proofErr w:type="spellStart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уповноваження</w:t>
      </w:r>
      <w:proofErr w:type="spellEnd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старост на </w:t>
      </w:r>
      <w:proofErr w:type="spellStart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посвідчення</w:t>
      </w:r>
      <w:proofErr w:type="spellEnd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довіреностей</w:t>
      </w:r>
      <w:proofErr w:type="spellEnd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</w:p>
    <w:p w:rsidR="00C54E05" w:rsidRPr="00C54E05" w:rsidRDefault="00C54E05" w:rsidP="00C54E0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</w:pPr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на </w:t>
      </w:r>
      <w:proofErr w:type="spellStart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території</w:t>
      </w:r>
      <w:proofErr w:type="spellEnd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старостинських</w:t>
      </w:r>
      <w:proofErr w:type="spellEnd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округів</w:t>
      </w:r>
      <w:proofErr w:type="spellEnd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</w:p>
    <w:p w:rsidR="00C54E05" w:rsidRPr="00C54E05" w:rsidRDefault="00C54E05" w:rsidP="00C54E0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</w:pPr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Ананьївської </w:t>
      </w:r>
      <w:proofErr w:type="spellStart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міської</w:t>
      </w:r>
      <w:proofErr w:type="spellEnd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територіальної</w:t>
      </w:r>
      <w:proofErr w:type="spellEnd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громади</w:t>
      </w:r>
      <w:proofErr w:type="spellEnd"/>
    </w:p>
    <w:p w:rsidR="00C54E05" w:rsidRPr="00C54E05" w:rsidRDefault="00C54E05" w:rsidP="00C54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54E05" w:rsidRPr="00C54E05" w:rsidRDefault="00C54E05" w:rsidP="00C54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до статей 25,54-1 Закону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», статей 40,58 Закону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нотаріат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», Порядку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посвідчення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заповітів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довіреностей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прирівнюються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нотаріально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посвідчених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15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червня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1994 року №419,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враховуючи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висновки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рекомендації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постійної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Ананьївської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ради з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прав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людини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законності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депутатської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етики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та регламенту, Ананьївська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рада </w:t>
      </w:r>
    </w:p>
    <w:p w:rsidR="00C54E05" w:rsidRPr="00C54E05" w:rsidRDefault="00C54E05" w:rsidP="00C54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54E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C54E05" w:rsidRPr="00C54E05" w:rsidRDefault="00C54E05" w:rsidP="00C54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54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ВИРІШИЛА: </w:t>
      </w:r>
    </w:p>
    <w:p w:rsidR="00C54E05" w:rsidRPr="00C54E05" w:rsidRDefault="00C54E05" w:rsidP="00C54E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E05" w:rsidRPr="00C54E05" w:rsidRDefault="00C54E05" w:rsidP="00C54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Уповноважити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посадових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Ананьївської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на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посвідчення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довіреностей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крім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довіреностей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право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розпорядження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нерухомим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майном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довіреності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розпорядження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корпоративними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правами та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довіреностей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користування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розпорядження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транспортними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засобами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саме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C54E05" w:rsidRPr="00C54E05" w:rsidRDefault="00C54E05" w:rsidP="00C54E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1.1 старосту 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Жеребківського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Мокряка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Валентина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Анатолійовича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Жеребкове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 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Новогеоргіївка</w:t>
      </w:r>
      <w:proofErr w:type="spellEnd"/>
      <w:proofErr w:type="gram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Струтинка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Михайлівка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Жеребківського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округу;</w:t>
      </w:r>
    </w:p>
    <w:p w:rsidR="00C54E05" w:rsidRPr="00C54E05" w:rsidRDefault="00C54E05" w:rsidP="00C54E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1.2 старосту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Кохівського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Перемана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Андрія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Григоровича на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Кохівка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Великобоярка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 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Шелехове</w:t>
      </w:r>
      <w:proofErr w:type="spellEnd"/>
      <w:proofErr w:type="gram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с. Ананьїв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Кохівського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округу;</w:t>
      </w:r>
    </w:p>
    <w:p w:rsidR="00C54E05" w:rsidRPr="00C54E05" w:rsidRDefault="00C54E05" w:rsidP="00C54E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1.3 старосту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Коханівського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 Шевченко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Вікторію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Олександрівну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Коханівка</w:t>
      </w:r>
      <w:proofErr w:type="spellEnd"/>
      <w:proofErr w:type="gram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 Боярка,  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Новоселівка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Благодатне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Бондарі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Калини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Пасицели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Коханівського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округу;</w:t>
      </w:r>
    </w:p>
    <w:p w:rsidR="00C54E05" w:rsidRPr="00C54E05" w:rsidRDefault="00C54E05" w:rsidP="00C54E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1.4 старосту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Шимківського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 Люльку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Анатолія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Івановича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Шимкове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Амури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Вербове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Романівка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Дружелюбівка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Новодачне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Новоолександрівка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Козаче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Новоіванівка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Шевченкове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Шимківського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округу;</w:t>
      </w:r>
    </w:p>
    <w:p w:rsidR="00C54E05" w:rsidRPr="00C54E05" w:rsidRDefault="00C54E05" w:rsidP="00C54E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1.5 старосту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Гандрабурівського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 Колесниченко Оксану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Павлівну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Гандрабури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Точилове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Гандрабурівського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округу;</w:t>
      </w:r>
    </w:p>
    <w:p w:rsidR="00C54E05" w:rsidRPr="00C54E05" w:rsidRDefault="00C54E05" w:rsidP="00C54E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54E05" w:rsidRPr="00C54E05" w:rsidRDefault="00C54E05" w:rsidP="00C54E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54E05" w:rsidRPr="00C54E05" w:rsidRDefault="00C54E05" w:rsidP="00C54E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54E05" w:rsidRPr="00C54E05" w:rsidRDefault="00C54E05" w:rsidP="00C54E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54E05" w:rsidRPr="00C54E05" w:rsidRDefault="00C54E05" w:rsidP="00C54E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1.6 старосту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Байтальського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 Медведенко Аллу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Олексіївну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Байтали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Селиванівка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с. Ананьїв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Байтальського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старостинського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округу.</w:t>
      </w:r>
    </w:p>
    <w:p w:rsidR="00C54E05" w:rsidRPr="00C54E05" w:rsidRDefault="00C54E05" w:rsidP="00C54E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E05" w:rsidRPr="00C54E05" w:rsidRDefault="00C54E05" w:rsidP="00C54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Зобов’язати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посадових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зазначені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пункті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вчиняти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відповідні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дії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положень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кодексу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Закону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нотаріат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та </w:t>
      </w:r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посвідчення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заповітів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довіреностей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прирівнюються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нотаріально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посвідчених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15 </w:t>
      </w:r>
      <w:proofErr w:type="spellStart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червня</w:t>
      </w:r>
      <w:proofErr w:type="spellEnd"/>
      <w:r w:rsidRPr="00C54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1994 року №419</w:t>
      </w:r>
      <w:r w:rsidR="005D600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C54E05" w:rsidRPr="00C54E05" w:rsidRDefault="00C54E05" w:rsidP="00C54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4E05" w:rsidRPr="00C54E05" w:rsidRDefault="00C54E05" w:rsidP="00C54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Контроль за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постійну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комісію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Ананьївської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законності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депутатської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етики</w:t>
      </w:r>
      <w:proofErr w:type="spellEnd"/>
      <w:r w:rsidRPr="00C54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регламенту.</w:t>
      </w:r>
    </w:p>
    <w:p w:rsidR="00C54E05" w:rsidRPr="00C54E05" w:rsidRDefault="00C54E05" w:rsidP="00C54E0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E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Pr="00C54E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</w:p>
    <w:p w:rsidR="00C54E05" w:rsidRPr="00C54E05" w:rsidRDefault="00C54E05" w:rsidP="00C54E0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E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C54E05" w:rsidRPr="00C54E05" w:rsidRDefault="00C54E05" w:rsidP="00C54E0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E05" w:rsidRPr="00C54E05" w:rsidRDefault="00C54E05" w:rsidP="00C54E0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4E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Ананьївський міський голова                                         </w:t>
      </w:r>
      <w:r w:rsidR="00F00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Pr="00C54E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Юрій ТИЩЕНКО     </w:t>
      </w:r>
    </w:p>
    <w:p w:rsidR="00C54E05" w:rsidRPr="00C54E05" w:rsidRDefault="00C54E05" w:rsidP="00C54E0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4E05" w:rsidRPr="00C54E05" w:rsidRDefault="00C54E05" w:rsidP="00C54E0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4E05" w:rsidRPr="00C54E05" w:rsidRDefault="00C54E05" w:rsidP="00C54E0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4E05" w:rsidRPr="00C54E05" w:rsidRDefault="00C54E05" w:rsidP="00C54E0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28EC" w:rsidRDefault="007028EC"/>
    <w:sectPr w:rsidR="007028EC" w:rsidSect="00F0028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C8"/>
    <w:rsid w:val="0033447E"/>
    <w:rsid w:val="005D600E"/>
    <w:rsid w:val="006004C8"/>
    <w:rsid w:val="007028EC"/>
    <w:rsid w:val="008E7779"/>
    <w:rsid w:val="00C54E05"/>
    <w:rsid w:val="00E1074C"/>
    <w:rsid w:val="00E12156"/>
    <w:rsid w:val="00F0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410A"/>
  <w15:chartTrackingRefBased/>
  <w15:docId w15:val="{F591CE95-8CAF-4E9C-A7AB-6BF023DA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2022-01-21T15:28:00Z</cp:lastPrinted>
  <dcterms:created xsi:type="dcterms:W3CDTF">2022-01-17T18:16:00Z</dcterms:created>
  <dcterms:modified xsi:type="dcterms:W3CDTF">2022-01-21T15:30:00Z</dcterms:modified>
</cp:coreProperties>
</file>