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DF" w:rsidRDefault="00C90EDF" w:rsidP="00C90ED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8CAB159" wp14:editId="455C3142">
            <wp:extent cx="525780" cy="68580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EDF" w:rsidRDefault="00C90EDF" w:rsidP="00C90E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90EDF" w:rsidTr="00C90EDF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90EDF" w:rsidRDefault="00C90E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C90EDF" w:rsidRDefault="00C90EDF" w:rsidP="00C90ED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C90EDF" w:rsidRDefault="00C90EDF" w:rsidP="00C90E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   </w:t>
      </w:r>
    </w:p>
    <w:p w:rsidR="00C90EDF" w:rsidRDefault="00C90EDF" w:rsidP="00C90E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96139" w:rsidRDefault="00C96139" w:rsidP="00C90E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92363" w:rsidRPr="00292363" w:rsidRDefault="00292363" w:rsidP="00292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363">
        <w:rPr>
          <w:rFonts w:ascii="Times New Roman" w:hAnsi="Times New Roman"/>
          <w:sz w:val="28"/>
          <w:szCs w:val="28"/>
        </w:rPr>
        <w:t>22 лютого 2022 року</w:t>
      </w:r>
      <w:r w:rsidRPr="00292363">
        <w:rPr>
          <w:rFonts w:ascii="Times New Roman" w:hAnsi="Times New Roman"/>
          <w:sz w:val="28"/>
          <w:szCs w:val="28"/>
        </w:rPr>
        <w:tab/>
      </w:r>
      <w:r w:rsidRPr="00292363">
        <w:rPr>
          <w:rFonts w:ascii="Times New Roman" w:hAnsi="Times New Roman"/>
          <w:b/>
          <w:sz w:val="28"/>
          <w:szCs w:val="28"/>
        </w:rPr>
        <w:tab/>
      </w:r>
      <w:r w:rsidRPr="00292363">
        <w:rPr>
          <w:rFonts w:ascii="Times New Roman" w:hAnsi="Times New Roman"/>
          <w:b/>
          <w:sz w:val="28"/>
          <w:szCs w:val="28"/>
        </w:rPr>
        <w:tab/>
      </w:r>
      <w:r w:rsidRPr="00292363">
        <w:rPr>
          <w:rFonts w:ascii="Times New Roman" w:hAnsi="Times New Roman"/>
          <w:b/>
          <w:sz w:val="28"/>
          <w:szCs w:val="28"/>
        </w:rPr>
        <w:tab/>
      </w:r>
      <w:r w:rsidRPr="00292363">
        <w:rPr>
          <w:rFonts w:ascii="Times New Roman" w:hAnsi="Times New Roman"/>
          <w:b/>
          <w:sz w:val="28"/>
          <w:szCs w:val="28"/>
        </w:rPr>
        <w:tab/>
      </w:r>
      <w:r w:rsidRPr="00292363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292363">
        <w:rPr>
          <w:rFonts w:ascii="Times New Roman" w:hAnsi="Times New Roman"/>
          <w:b/>
          <w:sz w:val="28"/>
          <w:szCs w:val="28"/>
        </w:rPr>
        <w:tab/>
      </w:r>
      <w:r w:rsidRPr="00292363">
        <w:rPr>
          <w:rFonts w:ascii="Times New Roman" w:hAnsi="Times New Roman"/>
          <w:sz w:val="28"/>
          <w:szCs w:val="28"/>
        </w:rPr>
        <w:t>№ 12/од-2022</w:t>
      </w:r>
    </w:p>
    <w:p w:rsidR="00292363" w:rsidRPr="00292363" w:rsidRDefault="00292363" w:rsidP="00292363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363" w:rsidRPr="00292363" w:rsidRDefault="00292363" w:rsidP="00292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2363">
        <w:rPr>
          <w:rFonts w:ascii="Times New Roman" w:hAnsi="Times New Roman"/>
          <w:b/>
          <w:sz w:val="28"/>
          <w:szCs w:val="28"/>
        </w:rPr>
        <w:t>Про скликання пленарного засідання вісімнадцятої чергової сесії</w:t>
      </w:r>
    </w:p>
    <w:p w:rsidR="00292363" w:rsidRPr="00292363" w:rsidRDefault="00292363" w:rsidP="00292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2363">
        <w:rPr>
          <w:rFonts w:ascii="Times New Roman" w:hAnsi="Times New Roman"/>
          <w:b/>
          <w:sz w:val="28"/>
          <w:szCs w:val="28"/>
        </w:rPr>
        <w:t>Ананьївської міської ради восьмого скликання</w:t>
      </w:r>
    </w:p>
    <w:p w:rsidR="00292363" w:rsidRPr="00292363" w:rsidRDefault="00292363" w:rsidP="00292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363" w:rsidRPr="00292363" w:rsidRDefault="00292363" w:rsidP="00292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363" w:rsidRPr="00292363" w:rsidRDefault="00292363" w:rsidP="000C1A2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2363">
        <w:rPr>
          <w:rFonts w:ascii="Times New Roman" w:hAnsi="Times New Roman"/>
          <w:b/>
          <w:sz w:val="28"/>
          <w:szCs w:val="28"/>
        </w:rPr>
        <w:t xml:space="preserve">          </w:t>
      </w:r>
      <w:r w:rsidRPr="00292363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292363" w:rsidRPr="00292363" w:rsidRDefault="00292363" w:rsidP="00292363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292363" w:rsidRPr="00292363" w:rsidRDefault="00292363" w:rsidP="00292363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363">
        <w:rPr>
          <w:rFonts w:ascii="Times New Roman" w:hAnsi="Times New Roman"/>
          <w:sz w:val="28"/>
          <w:szCs w:val="28"/>
        </w:rPr>
        <w:t xml:space="preserve">1. Скликати </w:t>
      </w:r>
      <w:r w:rsidRPr="00292363">
        <w:rPr>
          <w:rFonts w:ascii="Times New Roman" w:hAnsi="Times New Roman"/>
          <w:bCs/>
          <w:color w:val="000000"/>
          <w:sz w:val="28"/>
          <w:szCs w:val="28"/>
        </w:rPr>
        <w:t>пленарне засідання вісімнадцятої чергової сесії Ананьївської міської ради восьмого  скликання  04 березня</w:t>
      </w:r>
      <w:r w:rsidRPr="00292363">
        <w:rPr>
          <w:rFonts w:ascii="Times New Roman" w:hAnsi="Times New Roman"/>
          <w:sz w:val="28"/>
          <w:szCs w:val="28"/>
        </w:rPr>
        <w:t xml:space="preserve"> 2022 року о 10.00 годині в актовій залі Ананьївського центрального будинку культури                   (м. Ананьїв, вул. Героїв України,  буд.33).</w:t>
      </w:r>
    </w:p>
    <w:p w:rsidR="00292363" w:rsidRPr="00292363" w:rsidRDefault="00292363" w:rsidP="0029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363" w:rsidRPr="00292363" w:rsidRDefault="00292363" w:rsidP="0029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363">
        <w:rPr>
          <w:rFonts w:ascii="Times New Roman" w:hAnsi="Times New Roman"/>
          <w:sz w:val="28"/>
          <w:szCs w:val="28"/>
        </w:rPr>
        <w:t xml:space="preserve">2.   Рекомендувати для розгляду на пленарному засіданні  </w:t>
      </w:r>
      <w:r w:rsidRPr="00292363">
        <w:rPr>
          <w:rFonts w:ascii="Times New Roman" w:hAnsi="Times New Roman"/>
          <w:bCs/>
          <w:color w:val="000000"/>
          <w:sz w:val="28"/>
          <w:szCs w:val="28"/>
        </w:rPr>
        <w:t xml:space="preserve">вісімнадцятої чергової </w:t>
      </w:r>
      <w:r w:rsidRPr="00292363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292363" w:rsidRPr="00292363" w:rsidRDefault="00292363" w:rsidP="0029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363" w:rsidRPr="00292363" w:rsidRDefault="00292363" w:rsidP="00292363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9236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292363" w:rsidRPr="00292363" w:rsidRDefault="00292363" w:rsidP="00292363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292363" w:rsidRPr="00292363" w:rsidRDefault="00292363" w:rsidP="00292363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292363" w:rsidRPr="00292363" w:rsidRDefault="00292363" w:rsidP="00292363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292363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292363" w:rsidRPr="00292363" w:rsidRDefault="00292363" w:rsidP="00292363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292363" w:rsidRPr="00292363" w:rsidRDefault="00292363" w:rsidP="0029236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2363">
        <w:rPr>
          <w:rFonts w:ascii="Times New Roman" w:hAnsi="Times New Roman"/>
          <w:b/>
          <w:sz w:val="28"/>
          <w:szCs w:val="28"/>
          <w:lang w:eastAsia="uk-UA"/>
        </w:rPr>
        <w:t>Ананьївський м</w:t>
      </w:r>
      <w:r w:rsidRPr="00292363">
        <w:rPr>
          <w:rFonts w:ascii="Times New Roman" w:hAnsi="Times New Roman"/>
          <w:b/>
          <w:sz w:val="28"/>
          <w:szCs w:val="28"/>
        </w:rPr>
        <w:t xml:space="preserve">іський голова          </w:t>
      </w:r>
      <w:r w:rsidRPr="00292363">
        <w:rPr>
          <w:rFonts w:ascii="Times New Roman" w:hAnsi="Times New Roman"/>
          <w:b/>
          <w:sz w:val="28"/>
          <w:szCs w:val="28"/>
        </w:rPr>
        <w:tab/>
        <w:t xml:space="preserve">                             Юрій  ТИЩЕНКО</w:t>
      </w:r>
    </w:p>
    <w:p w:rsidR="00292363" w:rsidRPr="00292363" w:rsidRDefault="00292363" w:rsidP="00292363">
      <w:pPr>
        <w:spacing w:after="0" w:line="276" w:lineRule="auto"/>
        <w:rPr>
          <w:rFonts w:eastAsia="Times New Roman"/>
          <w:lang w:eastAsia="ru-RU"/>
        </w:rPr>
      </w:pPr>
      <w:r w:rsidRPr="00292363">
        <w:rPr>
          <w:rFonts w:eastAsia="Times New Roman"/>
          <w:lang w:eastAsia="ru-RU"/>
        </w:rPr>
        <w:t xml:space="preserve"> </w:t>
      </w:r>
    </w:p>
    <w:p w:rsidR="00292363" w:rsidRPr="00292363" w:rsidRDefault="00292363" w:rsidP="00292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2363" w:rsidRPr="00292363" w:rsidRDefault="00292363" w:rsidP="00292363">
      <w:pPr>
        <w:spacing w:after="200" w:line="276" w:lineRule="auto"/>
        <w:rPr>
          <w:rFonts w:eastAsia="Times New Roman"/>
          <w:lang w:eastAsia="ru-RU"/>
        </w:rPr>
      </w:pPr>
    </w:p>
    <w:p w:rsidR="00292363" w:rsidRDefault="00292363" w:rsidP="00292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363" w:rsidRDefault="00292363" w:rsidP="00292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363" w:rsidRDefault="00292363" w:rsidP="00292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363" w:rsidRDefault="00292363" w:rsidP="00292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363" w:rsidRDefault="00292363" w:rsidP="00292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363" w:rsidRDefault="00292363" w:rsidP="00292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363" w:rsidRDefault="00292363" w:rsidP="00292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363" w:rsidRDefault="00292363" w:rsidP="00292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363" w:rsidRDefault="00292363" w:rsidP="002923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6E18" w:rsidRPr="00536E18" w:rsidRDefault="00536E18" w:rsidP="00536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36E18">
        <w:rPr>
          <w:rFonts w:ascii="Times New Roman" w:hAnsi="Times New Roman"/>
          <w:b/>
          <w:sz w:val="28"/>
          <w:szCs w:val="28"/>
        </w:rPr>
        <w:lastRenderedPageBreak/>
        <w:t xml:space="preserve">Рекомендований порядок денний вісімнадцятої чергової сесії </w:t>
      </w:r>
    </w:p>
    <w:p w:rsidR="00536E18" w:rsidRPr="00536E18" w:rsidRDefault="00536E18" w:rsidP="00536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E18">
        <w:rPr>
          <w:rFonts w:ascii="Times New Roman" w:hAnsi="Times New Roman"/>
          <w:b/>
          <w:sz w:val="28"/>
          <w:szCs w:val="28"/>
        </w:rPr>
        <w:t xml:space="preserve">Ананьївської міської ради восьмого скликання </w:t>
      </w:r>
    </w:p>
    <w:p w:rsidR="00536E18" w:rsidRPr="00536E18" w:rsidRDefault="00536E18" w:rsidP="00536E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E18">
        <w:rPr>
          <w:rFonts w:ascii="Times New Roman" w:hAnsi="Times New Roman"/>
          <w:b/>
          <w:sz w:val="28"/>
          <w:szCs w:val="28"/>
        </w:rPr>
        <w:t>(04 березня 2022 року)</w:t>
      </w:r>
    </w:p>
    <w:p w:rsidR="00536E18" w:rsidRPr="00536E18" w:rsidRDefault="00536E18" w:rsidP="00536E1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 w:rsidRPr="00536E18">
        <w:rPr>
          <w:rFonts w:ascii="Times New Roman" w:hAnsi="Times New Roman"/>
          <w:sz w:val="28"/>
          <w:szCs w:val="28"/>
        </w:rPr>
        <w:t>1.</w:t>
      </w:r>
      <w:r w:rsidRPr="00536E1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Про внесення змін і доповнень до рішення Ананьївської  міської ради від 22 грудня 2021 року №454-VІІІ «Про бюджет Ананьївської міської територіальної громади на 2022 рік».</w:t>
      </w:r>
      <w:r w:rsidRPr="00536E18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      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 – начальник </w:t>
      </w:r>
      <w:r w:rsidRPr="00536E18">
        <w:rPr>
          <w:rFonts w:ascii="Times New Roman" w:hAnsi="Times New Roman"/>
          <w:sz w:val="24"/>
          <w:szCs w:val="24"/>
        </w:rPr>
        <w:t>фінансового управління – Андрій Продан)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536E18" w:rsidRPr="00536E18" w:rsidRDefault="00536E18" w:rsidP="00536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36E1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536E18">
        <w:rPr>
          <w:rFonts w:ascii="Times New Roman" w:eastAsia="Times New Roman" w:hAnsi="Times New Roman" w:cs="Arial"/>
          <w:sz w:val="28"/>
          <w:szCs w:val="28"/>
          <w:lang w:eastAsia="ru-RU"/>
        </w:rPr>
        <w:t>Про затвердження Звіту про виконання Програми соціально-економічного та культурного розвитку Ананьївської міської територіальної громади за 2021 рік.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 - </w:t>
      </w:r>
      <w:r w:rsidRPr="00536E18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економічного розвитку - Вікторія Шляхта).</w:t>
      </w:r>
    </w:p>
    <w:p w:rsidR="00536E18" w:rsidRPr="00536E18" w:rsidRDefault="00536E18" w:rsidP="00536E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36E18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3. </w:t>
      </w:r>
      <w:r w:rsidRPr="00536E1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міської цільової Програми на 2022-2025 роки «Розвиток цивільного захисту, техногенної та пожежної безпеки».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завідувач сектору з питань надзвичайних ситуацій, оборонної роботи та цивільного захисту – Олег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Шаповалов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4. </w:t>
      </w:r>
      <w:r w:rsidRPr="00536E18">
        <w:rPr>
          <w:rFonts w:ascii="Times New Roman" w:eastAsia="Times New Roman" w:hAnsi="Times New Roman"/>
          <w:bCs/>
          <w:sz w:val="28"/>
          <w:szCs w:val="28"/>
          <w:lang w:eastAsia="uk-UA"/>
        </w:rPr>
        <w:t>Про внесення змін до рішення Ананьївської міської ради від               26 березня  2021 року №172-</w:t>
      </w:r>
      <w:r w:rsidRPr="00536E18">
        <w:rPr>
          <w:rFonts w:ascii="Times New Roman" w:eastAsia="Times New Roman" w:hAnsi="Times New Roman"/>
          <w:bCs/>
          <w:sz w:val="28"/>
          <w:szCs w:val="28"/>
          <w:lang w:val="en-US" w:eastAsia="uk-UA"/>
        </w:rPr>
        <w:t>VIII</w:t>
      </w:r>
      <w:r w:rsidRPr="00536E1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. </w:t>
      </w:r>
    </w:p>
    <w:p w:rsidR="00536E18" w:rsidRPr="00536E18" w:rsidRDefault="00536E18" w:rsidP="00536E18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завідувач сектору з питань надзвичайних ситуацій, оборонної роботи та цивільного захисту – Олег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Шаповалов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E18">
        <w:rPr>
          <w:rFonts w:ascii="Times New Roman" w:hAnsi="Times New Roman"/>
          <w:sz w:val="28"/>
          <w:szCs w:val="28"/>
        </w:rPr>
        <w:t xml:space="preserve">5. </w:t>
      </w:r>
      <w:r w:rsidRPr="00536E18"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  <w:t xml:space="preserve">Про </w:t>
      </w:r>
      <w:r w:rsidRPr="00536E18">
        <w:rPr>
          <w:rFonts w:ascii="Times New Roman" w:hAnsi="Times New Roman"/>
          <w:sz w:val="28"/>
          <w:szCs w:val="28"/>
        </w:rPr>
        <w:t xml:space="preserve">затвердження Порядку проведення громадського обговорення кандидатури старости в </w:t>
      </w:r>
      <w:proofErr w:type="spellStart"/>
      <w:r w:rsidRPr="00536E18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округах на території Ананьївської міської територіальної громади</w:t>
      </w:r>
      <w:r w:rsidRPr="00536E1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36E18" w:rsidRPr="00536E18" w:rsidRDefault="00536E18" w:rsidP="00536E18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головний спеціаліст </w:t>
      </w:r>
      <w:r w:rsidRPr="00536E18">
        <w:rPr>
          <w:rFonts w:ascii="Times New Roman" w:eastAsia="Times New Roman" w:hAnsi="Times New Roman"/>
          <w:sz w:val="24"/>
          <w:szCs w:val="24"/>
          <w:lang w:eastAsia="ru-RU"/>
        </w:rPr>
        <w:t>відділу діловодства та організаційної роботи – Віктор Покотило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hd w:val="clear" w:color="auto" w:fill="FFFFFF"/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212529"/>
          <w:sz w:val="28"/>
          <w:szCs w:val="28"/>
          <w:lang w:eastAsia="ru-RU"/>
        </w:rPr>
      </w:pPr>
      <w:r w:rsidRPr="00536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6. </w:t>
      </w:r>
      <w:r w:rsidRPr="00536E18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t>Про затвердження акту ліквідаційної комісії з</w:t>
      </w:r>
      <w:r w:rsidRPr="00536E18">
        <w:rPr>
          <w:rFonts w:ascii="Times New Roman" w:eastAsia="Times New Roman" w:hAnsi="Times New Roman"/>
          <w:bCs/>
          <w:color w:val="212529"/>
          <w:sz w:val="28"/>
          <w:szCs w:val="28"/>
          <w:lang w:val="ru-RU" w:eastAsia="ru-RU"/>
        </w:rPr>
        <w:t> </w:t>
      </w:r>
      <w:r w:rsidRPr="00536E18">
        <w:rPr>
          <w:rFonts w:ascii="Times New Roman" w:eastAsia="Times New Roman" w:hAnsi="Times New Roman"/>
          <w:bCs/>
          <w:color w:val="212529"/>
          <w:sz w:val="28"/>
          <w:szCs w:val="28"/>
          <w:lang w:eastAsia="ru-RU"/>
        </w:rPr>
        <w:br/>
        <w:t>ліквідаційним балансом комунальної установи «Група централізованого господарського обслуговування навчальних закладів Ананьївського району Одеської області».</w:t>
      </w:r>
    </w:p>
    <w:p w:rsidR="00536E18" w:rsidRPr="00536E18" w:rsidRDefault="00536E18" w:rsidP="00536E18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голова ліквідаційної комісії з ліквідації комунальної установи «Група централізованого господарського обслуговування навчальних закладів Ананьївського району Одеської області – Олександр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Хіленко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tabs>
          <w:tab w:val="left" w:pos="3960"/>
          <w:tab w:val="left" w:pos="63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4"/>
          <w:sz w:val="28"/>
          <w:szCs w:val="28"/>
          <w:lang w:val="ru-RU"/>
        </w:rPr>
      </w:pPr>
      <w:r w:rsidRPr="00536E18">
        <w:rPr>
          <w:rFonts w:ascii="Times New Roman" w:hAnsi="Times New Roman"/>
          <w:sz w:val="28"/>
          <w:szCs w:val="28"/>
        </w:rPr>
        <w:t xml:space="preserve">7. </w:t>
      </w:r>
      <w:r w:rsidRPr="00536E18">
        <w:rPr>
          <w:rFonts w:ascii="Times New Roman" w:eastAsia="Times New Roman" w:hAnsi="Times New Roman"/>
          <w:spacing w:val="4"/>
          <w:sz w:val="28"/>
          <w:szCs w:val="28"/>
        </w:rPr>
        <w:t>Про розроблення Комплексного плану просторового розвитку території Ананьївської міської територіальної громади.</w:t>
      </w:r>
    </w:p>
    <w:p w:rsidR="00536E18" w:rsidRPr="00536E18" w:rsidRDefault="00536E18" w:rsidP="00536E18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завідувач сектору - головний архітектор сектору з питань містобудування та архітектури – Андрій Гладкий).</w:t>
      </w:r>
      <w:r w:rsidRPr="00536E1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      </w:t>
      </w:r>
    </w:p>
    <w:p w:rsidR="00536E18" w:rsidRPr="00536E18" w:rsidRDefault="00536E18" w:rsidP="00536E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6E1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       8. </w:t>
      </w:r>
      <w:r w:rsidRPr="00536E18">
        <w:rPr>
          <w:rFonts w:ascii="Times New Roman" w:hAnsi="Times New Roman"/>
          <w:sz w:val="28"/>
          <w:szCs w:val="28"/>
        </w:rPr>
        <w:t>Про перейменування вулиць та провулків в населених пунктах на території Ананьївської міської територіальної громади.</w:t>
      </w:r>
    </w:p>
    <w:p w:rsidR="00536E18" w:rsidRPr="00536E18" w:rsidRDefault="00536E18" w:rsidP="00536E18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завідувач сектору - головний архітектор сектору з питань містобудування та архітектури – Андрій Гладкий).</w:t>
      </w:r>
    </w:p>
    <w:p w:rsidR="00536E18" w:rsidRPr="00536E18" w:rsidRDefault="00536E18" w:rsidP="00536E18">
      <w:pPr>
        <w:widowControl w:val="0"/>
        <w:autoSpaceDE w:val="0"/>
        <w:autoSpaceDN w:val="0"/>
        <w:spacing w:after="0" w:line="254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       9. </w:t>
      </w:r>
      <w:r w:rsidRPr="00536E18">
        <w:rPr>
          <w:rFonts w:ascii="Times New Roman" w:hAnsi="Times New Roman"/>
          <w:sz w:val="28"/>
          <w:szCs w:val="28"/>
        </w:rPr>
        <w:t>Про затвердження міської цільової Програми поводження з тваринами та регулювання чисельності безпритульних тварин на території Ананьївської міської територіальної громади на 2022 - 2025 роки.</w:t>
      </w:r>
    </w:p>
    <w:p w:rsidR="00536E18" w:rsidRPr="00536E18" w:rsidRDefault="00536E18" w:rsidP="00536E18">
      <w:pPr>
        <w:widowControl w:val="0"/>
        <w:autoSpaceDE w:val="0"/>
        <w:autoSpaceDN w:val="0"/>
        <w:spacing w:after="0" w:line="254" w:lineRule="auto"/>
        <w:ind w:firstLine="709"/>
        <w:jc w:val="both"/>
        <w:outlineLvl w:val="1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</w:t>
      </w:r>
      <w:r w:rsidRPr="00536E18">
        <w:rPr>
          <w:rFonts w:ascii="Times New Roman" w:eastAsia="Times New Roman" w:hAnsi="Times New Roman"/>
          <w:sz w:val="24"/>
          <w:szCs w:val="24"/>
          <w:lang w:eastAsia="uk-UA"/>
        </w:rPr>
        <w:t>в.о. начальника відділу з питань будівництва, житлово-комунального господарства та інфраструктури - Надія Ткач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6E18">
        <w:rPr>
          <w:rFonts w:ascii="Times New Roman" w:hAnsi="Times New Roman"/>
          <w:sz w:val="28"/>
          <w:szCs w:val="28"/>
        </w:rPr>
        <w:t xml:space="preserve">10. Про надання дозволів на розробку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 для передачі їх безоплатно у власність для ведення особистого селянського господарства в межах населених пунктів</w:t>
      </w:r>
      <w:r w:rsidRPr="00536E1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.</w:t>
      </w:r>
    </w:p>
    <w:p w:rsidR="00536E18" w:rsidRPr="00536E18" w:rsidRDefault="00536E18" w:rsidP="00536E18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lastRenderedPageBreak/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 xml:space="preserve">11. Про надання дозволів на розробку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 xml:space="preserve">12. Про надання дозволів на розробку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536E18" w:rsidRPr="00536E18" w:rsidRDefault="00536E18" w:rsidP="00536E18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Pr="00536E18">
        <w:rPr>
          <w:rFonts w:ascii="Times New Roman" w:hAnsi="Times New Roman"/>
          <w:iCs/>
          <w:sz w:val="24"/>
          <w:szCs w:val="24"/>
        </w:rPr>
        <w:t xml:space="preserve"> 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         </w:t>
      </w:r>
      <w:r w:rsidRPr="00536E18">
        <w:rPr>
          <w:rFonts w:ascii="Times New Roman" w:hAnsi="Times New Roman"/>
          <w:sz w:val="28"/>
          <w:szCs w:val="28"/>
        </w:rPr>
        <w:t xml:space="preserve">13. Про надання дозволів на розробку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536E18" w:rsidRPr="00536E18" w:rsidRDefault="00536E18" w:rsidP="00536E18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Pr="00536E18">
        <w:rPr>
          <w:rFonts w:ascii="Times New Roman" w:hAnsi="Times New Roman"/>
          <w:iCs/>
          <w:sz w:val="24"/>
          <w:szCs w:val="24"/>
        </w:rPr>
        <w:t xml:space="preserve"> 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 xml:space="preserve">14. Про надання дозволів на розробку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будівництва та обслуговування житлового будинку, господарських будівель і споруд.</w:t>
      </w:r>
    </w:p>
    <w:p w:rsidR="00536E18" w:rsidRPr="00536E18" w:rsidRDefault="00536E18" w:rsidP="00536E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 xml:space="preserve">15. Про надання дозволів на розробку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iCs/>
          <w:sz w:val="28"/>
          <w:szCs w:val="28"/>
          <w:shd w:val="clear" w:color="auto" w:fill="FFFFFF"/>
        </w:rPr>
        <w:t>16</w:t>
      </w:r>
      <w:r w:rsidRPr="00536E18">
        <w:rPr>
          <w:rFonts w:ascii="Times New Roman" w:hAnsi="Times New Roman"/>
          <w:sz w:val="28"/>
          <w:szCs w:val="28"/>
        </w:rPr>
        <w:t xml:space="preserve">. Про надання дозволів на розробку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536E18" w:rsidRPr="00536E18" w:rsidRDefault="00536E18" w:rsidP="00536E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 xml:space="preserve"> 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>17. 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безоплатно у власність.</w:t>
      </w:r>
    </w:p>
    <w:p w:rsidR="00536E18" w:rsidRPr="00536E18" w:rsidRDefault="00536E18" w:rsidP="00536E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 xml:space="preserve">18. Про відмову у наданні дозволу на розробку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 за межами населеного пункту.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 xml:space="preserve">19. Про затвердження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для ведення особистого селянського господарства та передачу їх безоплатно у власність в межах населених пунктів.</w:t>
      </w:r>
    </w:p>
    <w:p w:rsidR="00536E18" w:rsidRPr="00536E18" w:rsidRDefault="00536E18" w:rsidP="00536E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 xml:space="preserve"> 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lastRenderedPageBreak/>
        <w:t xml:space="preserve">20. Про затвердження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для ведення особистого селянського господарства та передачу їх безоплатно у власність за межами населених пунктів.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 xml:space="preserve">21. Про затвердження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для ведення особистого селянського господарства та передачу їх безоплатно у власність за межами населених пунктів із зміною цільового призначення.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 xml:space="preserve">22. Про затвердження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>23.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 xml:space="preserve"> 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>24.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та передачі її в оренду.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 xml:space="preserve">25. Про затвердження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земельних ділянок для ведення індивідуального садівництва та передачу їх безоплатно у власність.</w:t>
      </w:r>
    </w:p>
    <w:p w:rsidR="00536E18" w:rsidRPr="00536E18" w:rsidRDefault="00536E18" w:rsidP="00536E1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 xml:space="preserve"> 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 xml:space="preserve">26. Про затвердження технічних документацій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 </w:t>
      </w:r>
    </w:p>
    <w:p w:rsidR="00536E18" w:rsidRPr="00536E18" w:rsidRDefault="00536E18" w:rsidP="00536E1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 xml:space="preserve"> 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 xml:space="preserve">27. Про затвердження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для ведення фермерського господарства та передачу її безоплатно у власність за межами населеного пункту.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 xml:space="preserve">28. Про затвердження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для розміщення, обслуговування, експлуатації магазину та передачі її в оренду.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 xml:space="preserve"> 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lastRenderedPageBreak/>
        <w:t xml:space="preserve">29. Про затвердження </w:t>
      </w:r>
      <w:proofErr w:type="spellStart"/>
      <w:r w:rsidRPr="00536E1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для ведення товарного сільськогосподарського виробництва.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 xml:space="preserve"> 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>30. Про передачу безоплатно у власність земельної ділянки  для будівництва та обслуговування житлового будинку, господарських будівель і споруд в межах населеного пункту.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 xml:space="preserve"> 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>31. Про внесення змін до рішення Ананьївської міської ради  від 26 лютого 2021 року № 159-VIIІ.</w:t>
      </w:r>
    </w:p>
    <w:p w:rsidR="00536E18" w:rsidRPr="00536E18" w:rsidRDefault="00536E18" w:rsidP="00536E1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        </w:t>
      </w:r>
      <w:r w:rsidRPr="00536E18">
        <w:rPr>
          <w:rFonts w:ascii="Times New Roman" w:hAnsi="Times New Roman"/>
          <w:iCs/>
          <w:sz w:val="24"/>
          <w:szCs w:val="24"/>
        </w:rPr>
        <w:t xml:space="preserve"> 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>32. Про внесення змін до рішення Ананьївської міської ради від 22 грудня 2021 року № 490-VІІІ.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>33. Про внесення змін до рішення Ананьївської міської ради від 21 січня 2022 року № 543-VІІІ.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>34. Про внесення змін до рішення Ананьївської міської ради  від 23 червня 2020 року № 893-VII.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 xml:space="preserve">35. Про внесення змін до рішення </w:t>
      </w:r>
      <w:proofErr w:type="spellStart"/>
      <w:r w:rsidRPr="00536E18">
        <w:rPr>
          <w:rFonts w:ascii="Times New Roman" w:hAnsi="Times New Roman"/>
          <w:sz w:val="28"/>
          <w:szCs w:val="28"/>
        </w:rPr>
        <w:t>Жеребківської</w:t>
      </w:r>
      <w:proofErr w:type="spellEnd"/>
      <w:r w:rsidRPr="00536E18">
        <w:rPr>
          <w:rFonts w:ascii="Times New Roman" w:hAnsi="Times New Roman"/>
          <w:sz w:val="28"/>
          <w:szCs w:val="28"/>
        </w:rPr>
        <w:t xml:space="preserve"> сільської ради Ананьївського району Одеської області від 21 листопада 2017 року № 264.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 xml:space="preserve"> 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 xml:space="preserve">         36. Про проведення земельних торгів з набуття права оренди земельної ділянки.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>37. Про укладання додаткових угод до договорів оренди землі.</w:t>
      </w:r>
    </w:p>
    <w:p w:rsidR="00536E18" w:rsidRPr="00536E18" w:rsidRDefault="00536E18" w:rsidP="00536E1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>38. Про затвердження додаткової угоди про дострокове розірвання  договору оренди земельної ділянки.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sz w:val="28"/>
          <w:szCs w:val="28"/>
        </w:rPr>
        <w:t>39. Про затвердження технічних документацій із землеустрою щодо інвентаризації земель.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E18">
        <w:rPr>
          <w:rFonts w:ascii="Times New Roman" w:hAnsi="Times New Roman"/>
          <w:iCs/>
          <w:sz w:val="24"/>
          <w:szCs w:val="24"/>
        </w:rPr>
        <w:t>(</w:t>
      </w:r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середовища – Наталія </w:t>
      </w:r>
      <w:proofErr w:type="spellStart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536E18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  <w:r w:rsidRPr="00536E18">
        <w:rPr>
          <w:rFonts w:ascii="Times New Roman" w:hAnsi="Times New Roman"/>
          <w:sz w:val="28"/>
          <w:szCs w:val="28"/>
        </w:rPr>
        <w:t xml:space="preserve">  </w:t>
      </w:r>
    </w:p>
    <w:p w:rsidR="00536E18" w:rsidRPr="00536E18" w:rsidRDefault="00536E18" w:rsidP="00536E1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6E18">
        <w:rPr>
          <w:rFonts w:ascii="Times New Roman" w:hAnsi="Times New Roman"/>
          <w:sz w:val="28"/>
          <w:szCs w:val="28"/>
        </w:rPr>
        <w:t xml:space="preserve">40. Різне.        </w:t>
      </w:r>
    </w:p>
    <w:p w:rsidR="00DC53D6" w:rsidRPr="00C90EDF" w:rsidRDefault="00DC53D6" w:rsidP="00536E18">
      <w:pPr>
        <w:spacing w:after="0" w:line="240" w:lineRule="auto"/>
        <w:jc w:val="center"/>
        <w:rPr>
          <w:color w:val="FF0000"/>
        </w:rPr>
      </w:pPr>
    </w:p>
    <w:sectPr w:rsidR="00DC53D6" w:rsidRPr="00C90EDF" w:rsidSect="00545747">
      <w:pgSz w:w="11906" w:h="16838"/>
      <w:pgMar w:top="851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712155CD"/>
    <w:multiLevelType w:val="hybridMultilevel"/>
    <w:tmpl w:val="EC565F02"/>
    <w:lvl w:ilvl="0" w:tplc="DA487826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6C"/>
    <w:rsid w:val="000C1A25"/>
    <w:rsid w:val="00292363"/>
    <w:rsid w:val="00374600"/>
    <w:rsid w:val="00536E18"/>
    <w:rsid w:val="00545747"/>
    <w:rsid w:val="00574969"/>
    <w:rsid w:val="005907DD"/>
    <w:rsid w:val="00694A24"/>
    <w:rsid w:val="00725309"/>
    <w:rsid w:val="007D7ACA"/>
    <w:rsid w:val="009A297E"/>
    <w:rsid w:val="00A65A6C"/>
    <w:rsid w:val="00C20952"/>
    <w:rsid w:val="00C90EDF"/>
    <w:rsid w:val="00C96139"/>
    <w:rsid w:val="00DC53D6"/>
    <w:rsid w:val="00F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1D8C9-5A86-4D69-979E-4B7A2EB2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E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7565</Words>
  <Characters>4313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2022-01-05T12:26:00Z</dcterms:created>
  <dcterms:modified xsi:type="dcterms:W3CDTF">2022-02-22T16:06:00Z</dcterms:modified>
</cp:coreProperties>
</file>