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D8" w:rsidRDefault="00B201D8" w:rsidP="00B201D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5AF664C" wp14:editId="227B6674">
            <wp:extent cx="525780" cy="685800"/>
            <wp:effectExtent l="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1D8" w:rsidRDefault="00B201D8" w:rsidP="00B201D8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B201D8" w:rsidRDefault="00B201D8" w:rsidP="00B201D8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B201D8" w:rsidRDefault="00B201D8" w:rsidP="00B201D8">
      <w:pPr>
        <w:suppressAutoHyphens/>
        <w:spacing w:after="12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B201D8" w:rsidRDefault="00B201D8" w:rsidP="00B201D8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B201D8" w:rsidRDefault="00B201D8" w:rsidP="00B201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 сі</w:t>
      </w:r>
      <w:r>
        <w:rPr>
          <w:rFonts w:ascii="Times New Roman" w:hAnsi="Times New Roman"/>
          <w:sz w:val="28"/>
          <w:szCs w:val="28"/>
          <w:lang w:val="uk-UA"/>
        </w:rPr>
        <w:t>чня 2022 року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№ 530</w:t>
      </w:r>
      <w:r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>ІІІ</w:t>
      </w:r>
    </w:p>
    <w:bookmarkEnd w:id="0"/>
    <w:p w:rsidR="00DC6CDE" w:rsidRPr="003671DE" w:rsidRDefault="00DC6CDE" w:rsidP="00DC6CDE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8"/>
          <w:szCs w:val="28"/>
          <w:lang w:val="uk-UA" w:eastAsia="ar-SA"/>
        </w:rPr>
      </w:pPr>
    </w:p>
    <w:p w:rsidR="00DC6CDE" w:rsidRDefault="00DC6CDE" w:rsidP="00DC6CDE">
      <w:pPr>
        <w:pStyle w:val="a5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Про надання дозволів на </w:t>
      </w:r>
      <w:r>
        <w:rPr>
          <w:b/>
          <w:bCs/>
          <w:sz w:val="28"/>
          <w:szCs w:val="28"/>
          <w:shd w:val="clear" w:color="auto" w:fill="FFFFFF"/>
        </w:rPr>
        <w:t>розробку технічних</w:t>
      </w:r>
    </w:p>
    <w:p w:rsidR="00DC6CDE" w:rsidRDefault="00DC6CDE" w:rsidP="00DC6CDE">
      <w:pPr>
        <w:pStyle w:val="a5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shd w:val="clear" w:color="auto" w:fill="FFFFFF"/>
        </w:rPr>
        <w:t>документацій із землеустрою щодо встановлення (відновлення) меж</w:t>
      </w:r>
    </w:p>
    <w:p w:rsidR="00DC6CDE" w:rsidRDefault="00DC6CDE" w:rsidP="00DC6CDE">
      <w:pPr>
        <w:pStyle w:val="a5"/>
        <w:spacing w:before="0" w:beforeAutospacing="0" w:after="0"/>
        <w:jc w:val="center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shd w:val="clear" w:color="auto" w:fill="FFFFFF"/>
        </w:rPr>
        <w:t>земельних ділянок в натурі (на місцевості) для будівництва та</w:t>
      </w:r>
    </w:p>
    <w:p w:rsidR="00DC6CDE" w:rsidRDefault="00DC6CDE" w:rsidP="00DC6CDE">
      <w:pPr>
        <w:pStyle w:val="a5"/>
        <w:spacing w:before="0" w:beforeAutospacing="0" w:after="0"/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обслуговування жилого будинку, господарських будівель і споруд </w:t>
      </w:r>
    </w:p>
    <w:p w:rsidR="00DC6CDE" w:rsidRDefault="00DC6CDE" w:rsidP="00DC6CDE">
      <w:pPr>
        <w:pStyle w:val="a5"/>
        <w:tabs>
          <w:tab w:val="center" w:pos="4819"/>
          <w:tab w:val="left" w:pos="8527"/>
        </w:tabs>
        <w:spacing w:before="0" w:beforeAutospacing="0" w:after="0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ab/>
        <w:t xml:space="preserve">для передачі їх безоплатно у власність </w:t>
      </w:r>
    </w:p>
    <w:p w:rsidR="00DC6CDE" w:rsidRDefault="00DC6CDE" w:rsidP="00DC6CDE">
      <w:pPr>
        <w:pStyle w:val="a5"/>
        <w:tabs>
          <w:tab w:val="center" w:pos="4819"/>
          <w:tab w:val="left" w:pos="8527"/>
        </w:tabs>
        <w:spacing w:before="0" w:beforeAutospacing="0" w:after="0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  <w:shd w:val="clear" w:color="auto" w:fill="FFFFFF"/>
        </w:rPr>
        <w:tab/>
      </w:r>
    </w:p>
    <w:p w:rsidR="00DC6CDE" w:rsidRDefault="00DC6CDE" w:rsidP="00DC6CDE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клопотання громадян </w:t>
      </w:r>
      <w:proofErr w:type="spellStart"/>
      <w:r>
        <w:rPr>
          <w:color w:val="000000"/>
          <w:sz w:val="28"/>
          <w:szCs w:val="28"/>
        </w:rPr>
        <w:t>Кірвас</w:t>
      </w:r>
      <w:proofErr w:type="spellEnd"/>
      <w:r>
        <w:rPr>
          <w:color w:val="000000"/>
          <w:sz w:val="28"/>
          <w:szCs w:val="28"/>
        </w:rPr>
        <w:t xml:space="preserve"> А.А., Мазуренка В.С., керуючись статтями 12,81,116,118,121,125 Земельного кодексу України, статтями 55 Закону України «Про землеустрій», пунктом 34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DC6CDE" w:rsidRDefault="00DC6CDE" w:rsidP="00DC6CDE">
      <w:pPr>
        <w:pStyle w:val="a5"/>
        <w:spacing w:before="0" w:beforeAutospacing="0" w:after="0"/>
        <w:ind w:firstLine="709"/>
        <w:jc w:val="both"/>
      </w:pPr>
    </w:p>
    <w:p w:rsidR="00DC6CDE" w:rsidRDefault="00DC6CDE" w:rsidP="00DC6CDE">
      <w:pPr>
        <w:pStyle w:val="a5"/>
        <w:spacing w:before="0" w:beforeAutospacing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DC6CDE" w:rsidRDefault="00DC6CDE" w:rsidP="00DC6CDE">
      <w:pPr>
        <w:pStyle w:val="a5"/>
        <w:spacing w:before="0" w:beforeAutospacing="0" w:after="0"/>
        <w:ind w:firstLine="709"/>
        <w:jc w:val="both"/>
      </w:pPr>
    </w:p>
    <w:p w:rsidR="00DC6CDE" w:rsidRDefault="00DC6CDE" w:rsidP="00DC6CDE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Надати дозвіл на розробку технічних документацій із землеустрою щодо встановлення (відновлення) меж земельних ділянок в натурі (на місцевості) для будівництва та обслуговування жилого будинку, господарських будівель і споруд (присадибні ділянки) для передачі їх безоплатно у власність із земель комунальної власності Ананьївської міської територіальної громади:</w:t>
      </w:r>
    </w:p>
    <w:p w:rsidR="00DC6CDE" w:rsidRDefault="00DC6CDE" w:rsidP="00DC6CDE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гр. </w:t>
      </w:r>
      <w:proofErr w:type="spellStart"/>
      <w:r>
        <w:rPr>
          <w:color w:val="000000"/>
          <w:sz w:val="28"/>
          <w:szCs w:val="28"/>
        </w:rPr>
        <w:t>Кірвас</w:t>
      </w:r>
      <w:proofErr w:type="spellEnd"/>
      <w:r>
        <w:rPr>
          <w:color w:val="000000"/>
          <w:sz w:val="28"/>
          <w:szCs w:val="28"/>
        </w:rPr>
        <w:t xml:space="preserve"> Анастасії Анатоліївні орієнтовною площею 0,2500 га, яка розташована за адресою: Одеська область, Подільський район, с. </w:t>
      </w:r>
      <w:proofErr w:type="spellStart"/>
      <w:r>
        <w:rPr>
          <w:color w:val="000000"/>
          <w:sz w:val="28"/>
          <w:szCs w:val="28"/>
        </w:rPr>
        <w:t>Гандрабури</w:t>
      </w:r>
      <w:proofErr w:type="spellEnd"/>
      <w:r>
        <w:rPr>
          <w:color w:val="000000"/>
          <w:sz w:val="28"/>
          <w:szCs w:val="28"/>
        </w:rPr>
        <w:t>, вул. Зарічна, 70;</w:t>
      </w:r>
    </w:p>
    <w:p w:rsidR="00DC6CDE" w:rsidRDefault="00DC6CDE" w:rsidP="00DC6CDE">
      <w:pPr>
        <w:pStyle w:val="a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 гр. Мазуренку Володимиру Семеновичу орієнтовною площею 0,2500 га, яка розташована за адресою: Одеська область, Подільський район, с. Ананьїв, вул. Храмова, 115</w:t>
      </w:r>
      <w:r w:rsidR="00B201D8">
        <w:rPr>
          <w:color w:val="000000"/>
          <w:sz w:val="28"/>
          <w:szCs w:val="28"/>
        </w:rPr>
        <w:t>.</w:t>
      </w:r>
    </w:p>
    <w:p w:rsidR="00DC6CDE" w:rsidRPr="003671DE" w:rsidRDefault="00DC6CDE" w:rsidP="00DC6CDE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DC6CDE" w:rsidRDefault="00DC6CDE" w:rsidP="00DC6CDE">
      <w:pPr>
        <w:pStyle w:val="a5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Зобов’язати громадян, зазначених в пункті 1 цього рішення розроблені технічні документації із землеустрою щодо встановлення (відновлення) меж земельних ділянок в натурі (на місцевості) подати на затвердження до Ананьївської міської ради у встановленому порядку.</w:t>
      </w:r>
    </w:p>
    <w:p w:rsidR="00DC6CDE" w:rsidRDefault="00DC6CDE" w:rsidP="00DC6CDE">
      <w:pPr>
        <w:pStyle w:val="a5"/>
        <w:spacing w:before="0" w:beforeAutospacing="0" w:after="0"/>
        <w:ind w:firstLine="709"/>
        <w:jc w:val="both"/>
      </w:pPr>
    </w:p>
    <w:p w:rsidR="00DC6CDE" w:rsidRDefault="00DC6CDE" w:rsidP="00DC6CDE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lastRenderedPageBreak/>
        <w:t>3</w:t>
      </w:r>
      <w:r>
        <w:rPr>
          <w:color w:val="000000"/>
          <w:sz w:val="28"/>
          <w:szCs w:val="28"/>
          <w:lang w:val="ru-RU"/>
        </w:rPr>
        <w:t xml:space="preserve">. Контроль за </w:t>
      </w:r>
      <w:proofErr w:type="spellStart"/>
      <w:r>
        <w:rPr>
          <w:color w:val="000000"/>
          <w:sz w:val="28"/>
          <w:szCs w:val="28"/>
          <w:lang w:val="ru-RU"/>
        </w:rPr>
        <w:t>виконанням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цього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рішення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покласти</w:t>
      </w:r>
      <w:proofErr w:type="spellEnd"/>
      <w:r>
        <w:rPr>
          <w:color w:val="000000"/>
          <w:sz w:val="28"/>
          <w:szCs w:val="28"/>
          <w:lang w:val="ru-RU"/>
        </w:rPr>
        <w:t xml:space="preserve"> на </w:t>
      </w:r>
      <w:proofErr w:type="spellStart"/>
      <w:r>
        <w:rPr>
          <w:color w:val="000000"/>
          <w:sz w:val="28"/>
          <w:szCs w:val="28"/>
          <w:lang w:val="ru-RU"/>
        </w:rPr>
        <w:t>постійну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комісію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Ананьївської міської ради </w:t>
      </w:r>
      <w:r>
        <w:rPr>
          <w:color w:val="000000"/>
          <w:sz w:val="28"/>
          <w:szCs w:val="28"/>
          <w:lang w:val="ru-RU"/>
        </w:rPr>
        <w:t xml:space="preserve">з </w:t>
      </w:r>
      <w:proofErr w:type="spellStart"/>
      <w:r>
        <w:rPr>
          <w:color w:val="000000"/>
          <w:sz w:val="28"/>
          <w:szCs w:val="28"/>
          <w:lang w:val="ru-RU"/>
        </w:rPr>
        <w:t>питань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земельних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відносин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природокористування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планування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території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будівництва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архітектури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охорони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пам’яток</w:t>
      </w:r>
      <w:proofErr w:type="spellEnd"/>
      <w:r>
        <w:rPr>
          <w:color w:val="000000"/>
          <w:sz w:val="28"/>
          <w:szCs w:val="28"/>
          <w:lang w:val="ru-RU"/>
        </w:rPr>
        <w:t xml:space="preserve">, </w:t>
      </w:r>
      <w:proofErr w:type="spellStart"/>
      <w:r>
        <w:rPr>
          <w:color w:val="000000"/>
          <w:sz w:val="28"/>
          <w:szCs w:val="28"/>
          <w:lang w:val="ru-RU"/>
        </w:rPr>
        <w:t>історичного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color w:val="000000"/>
          <w:sz w:val="28"/>
          <w:szCs w:val="28"/>
          <w:lang w:val="ru-RU"/>
        </w:rPr>
        <w:t>середовища</w:t>
      </w:r>
      <w:proofErr w:type="spellEnd"/>
      <w:r>
        <w:rPr>
          <w:color w:val="000000"/>
          <w:sz w:val="28"/>
          <w:szCs w:val="28"/>
          <w:lang w:val="ru-RU"/>
        </w:rPr>
        <w:t xml:space="preserve"> та благоустрою.</w:t>
      </w:r>
    </w:p>
    <w:p w:rsidR="00DC6CDE" w:rsidRDefault="00DC6CDE" w:rsidP="00DC6CDE">
      <w:pPr>
        <w:pStyle w:val="a5"/>
        <w:spacing w:before="0" w:beforeAutospacing="0" w:after="0"/>
        <w:ind w:firstLine="709"/>
        <w:jc w:val="both"/>
        <w:rPr>
          <w:lang w:val="ru-RU"/>
        </w:rPr>
      </w:pPr>
    </w:p>
    <w:p w:rsidR="00DC6CDE" w:rsidRDefault="00DC6CDE" w:rsidP="00DC6CDE">
      <w:pPr>
        <w:pStyle w:val="a5"/>
        <w:spacing w:before="0" w:beforeAutospacing="0" w:after="0"/>
        <w:ind w:firstLine="709"/>
        <w:jc w:val="both"/>
      </w:pPr>
    </w:p>
    <w:p w:rsidR="00DC6CDE" w:rsidRDefault="00DC6CDE" w:rsidP="00DC6CDE">
      <w:pPr>
        <w:pStyle w:val="a5"/>
        <w:spacing w:before="0" w:beforeAutospacing="0" w:after="0"/>
        <w:ind w:firstLine="709"/>
        <w:jc w:val="both"/>
      </w:pPr>
    </w:p>
    <w:p w:rsidR="00DC6CDE" w:rsidRDefault="00DC6CDE" w:rsidP="00DC6CDE">
      <w:pPr>
        <w:pStyle w:val="a5"/>
        <w:spacing w:before="0" w:beforeAutospacing="0" w:after="0"/>
        <w:jc w:val="both"/>
      </w:pPr>
      <w:r>
        <w:rPr>
          <w:b/>
          <w:bCs/>
          <w:sz w:val="28"/>
          <w:szCs w:val="28"/>
        </w:rPr>
        <w:t xml:space="preserve">Ананьївський міський голова                                           </w:t>
      </w:r>
      <w:r w:rsidR="00B201D8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Юрій ТИЩЕНКО</w:t>
      </w:r>
    </w:p>
    <w:p w:rsidR="00DC6CDE" w:rsidRDefault="00DC6CDE" w:rsidP="00DC6CDE"/>
    <w:p w:rsidR="00590FC2" w:rsidRDefault="00590FC2"/>
    <w:sectPr w:rsidR="00590FC2" w:rsidSect="00B201D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69"/>
    <w:rsid w:val="003671DE"/>
    <w:rsid w:val="00590FC2"/>
    <w:rsid w:val="00A40569"/>
    <w:rsid w:val="00A960BA"/>
    <w:rsid w:val="00B201D8"/>
    <w:rsid w:val="00DC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CDAEA"/>
  <w15:docId w15:val="{723A00DE-0CF5-4564-8FAF-53B9CCDFF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B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9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60BA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DC6CD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DC6CDE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1392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2022-01-23T07:50:00Z</cp:lastPrinted>
  <dcterms:created xsi:type="dcterms:W3CDTF">2022-01-17T07:29:00Z</dcterms:created>
  <dcterms:modified xsi:type="dcterms:W3CDTF">2022-01-23T07:51:00Z</dcterms:modified>
</cp:coreProperties>
</file>