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25" w:rsidRDefault="00185625" w:rsidP="0018562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1F0689B" wp14:editId="4EAE0642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625" w:rsidRDefault="00185625" w:rsidP="00185625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85625" w:rsidRDefault="00185625" w:rsidP="00185625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85625" w:rsidRDefault="00185625" w:rsidP="00185625">
      <w:pPr>
        <w:suppressAutoHyphens/>
        <w:spacing w:after="120" w:line="2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Ананьїв</w:t>
      </w:r>
    </w:p>
    <w:p w:rsidR="00185625" w:rsidRDefault="00185625" w:rsidP="00185625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185625" w:rsidRDefault="00185625" w:rsidP="001856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груд</w:t>
      </w:r>
      <w:r>
        <w:rPr>
          <w:rFonts w:ascii="Times New Roman" w:eastAsia="Calibri" w:hAnsi="Times New Roman"/>
          <w:sz w:val="28"/>
          <w:szCs w:val="28"/>
        </w:rPr>
        <w:t>ня 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№ 480</w:t>
      </w:r>
      <w:r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ІІІ</w:t>
      </w:r>
    </w:p>
    <w:p w:rsidR="00185625" w:rsidRDefault="00185625" w:rsidP="001856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27492" w:rsidRPr="00727492" w:rsidRDefault="00727492" w:rsidP="007274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uk-UA"/>
        </w:rPr>
      </w:pPr>
      <w:r w:rsidRPr="00727492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Про </w:t>
      </w:r>
      <w:proofErr w:type="spellStart"/>
      <w:r w:rsidRPr="00727492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надання</w:t>
      </w:r>
      <w:proofErr w:type="spellEnd"/>
      <w:r w:rsidRPr="00727492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7492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дозволів</w:t>
      </w:r>
      <w:proofErr w:type="spellEnd"/>
      <w:r w:rsidRPr="0072749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</w:t>
      </w:r>
      <w:r w:rsidRPr="0072749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розробку технічних документацій </w:t>
      </w:r>
    </w:p>
    <w:p w:rsidR="00727492" w:rsidRPr="00727492" w:rsidRDefault="00727492" w:rsidP="007274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72749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із землеустрою щодо встановлення (відновлення) меж </w:t>
      </w:r>
    </w:p>
    <w:p w:rsidR="00727492" w:rsidRPr="00727492" w:rsidRDefault="00727492" w:rsidP="007274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uk-UA"/>
        </w:rPr>
      </w:pPr>
      <w:r w:rsidRPr="0072749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земельних ділянок в натурі (на місцевості) </w:t>
      </w:r>
      <w:r w:rsidRPr="0072749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для ведення товарного сільськогосподарського виробництва для передачі їх в оренду</w:t>
      </w:r>
    </w:p>
    <w:p w:rsidR="00727492" w:rsidRPr="00727492" w:rsidRDefault="00727492" w:rsidP="007274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492" w:rsidRDefault="00727492" w:rsidP="00863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Розглянувши клопотання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>Котенка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В.М.,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>Сагали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В.М., керуючись статтями 12, 22, пунктами 16,17 Розділу Х Перехідних положень Земельного кодексу України, статтями 19,55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63E25" w:rsidRPr="00863E25" w:rsidRDefault="00863E25" w:rsidP="00863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727492" w:rsidRPr="00727492" w:rsidRDefault="00727492" w:rsidP="00863E2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27492">
        <w:rPr>
          <w:rFonts w:ascii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727492" w:rsidRPr="00863E25" w:rsidRDefault="00727492" w:rsidP="00863E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uk-UA"/>
        </w:rPr>
      </w:pPr>
    </w:p>
    <w:p w:rsidR="00727492" w:rsidRPr="00727492" w:rsidRDefault="00727492" w:rsidP="00863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Надати дозвіл на розроблення технічних документацій із землеустрою щодо встановлення (відновлення) меж земельної ділянки в натурі на (місцевості) для ведення товарного сільськогосподарського виробництва для передачі їх в оренду терміном на 7 (сім) років або до дня державної реєстрації права власності на ці земельні ділянки, про що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>зазначатиметься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договорі оренди земельної ділянки:</w:t>
      </w:r>
    </w:p>
    <w:p w:rsidR="00727492" w:rsidRPr="00727492" w:rsidRDefault="00727492" w:rsidP="007274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1.1  гр.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>Котенку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Віталію Миколайовичу орієнтовною  площею 7,12 га на території Ананьївської міської територіальної громади (за межами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>с.Кохівка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) </w:t>
      </w:r>
      <w:r w:rsidRPr="00727492">
        <w:rPr>
          <w:rFonts w:ascii="Times New Roman" w:eastAsia="Calibri" w:hAnsi="Times New Roman"/>
          <w:sz w:val="28"/>
          <w:szCs w:val="28"/>
          <w:lang w:eastAsia="ar-SA"/>
        </w:rPr>
        <w:t>згідно графічного матеріалу, що додається;</w:t>
      </w:r>
    </w:p>
    <w:p w:rsidR="00727492" w:rsidRPr="00727492" w:rsidRDefault="00727492" w:rsidP="007274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0" w:name="_GoBack"/>
      <w:bookmarkEnd w:id="0"/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1.2 гр.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>Сагалі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Василю Миколайовичу на території Ананьївської міської територіальної громади (за межами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>с.Кохівка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) загальною площею 12,0 га </w:t>
      </w:r>
      <w:r w:rsidRPr="00727492">
        <w:rPr>
          <w:rFonts w:ascii="Times New Roman" w:eastAsia="Calibri" w:hAnsi="Times New Roman"/>
          <w:sz w:val="28"/>
          <w:szCs w:val="28"/>
          <w:lang w:eastAsia="ar-SA"/>
        </w:rPr>
        <w:t>згідно графічного матеріалу, що додається.</w:t>
      </w:r>
    </w:p>
    <w:p w:rsidR="00727492" w:rsidRPr="00727492" w:rsidRDefault="00727492" w:rsidP="0072749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727492" w:rsidRPr="00727492" w:rsidRDefault="00727492" w:rsidP="00863E25">
      <w:pPr>
        <w:numPr>
          <w:ilvl w:val="0"/>
          <w:numId w:val="1"/>
        </w:numPr>
        <w:tabs>
          <w:tab w:val="clear" w:pos="720"/>
          <w:tab w:val="num" w:pos="0"/>
          <w:tab w:val="num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727492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Зобов’язати осіб, зазначених в пункті 1, розроблені технічні документації із землеустрою щодо встановлення (відновлення) меж земельної ділянки в натурі на (місцевості) для ведення товарного сільськогосподарського виробництва подати на затвердження до Ананьївської міської ради у встановленому порядку. </w:t>
      </w:r>
    </w:p>
    <w:p w:rsidR="00727492" w:rsidRPr="00863E25" w:rsidRDefault="00727492" w:rsidP="00863E25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</w:p>
    <w:p w:rsidR="00727492" w:rsidRPr="00727492" w:rsidRDefault="00727492" w:rsidP="00863E25">
      <w:pPr>
        <w:numPr>
          <w:ilvl w:val="0"/>
          <w:numId w:val="1"/>
        </w:numPr>
        <w:tabs>
          <w:tab w:val="clear" w:pos="720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на</w:t>
      </w:r>
      <w:r w:rsidR="00E27A7F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E27A7F">
        <w:rPr>
          <w:rFonts w:ascii="Times New Roman" w:eastAsia="Calibri" w:hAnsi="Times New Roman" w:cs="Calibri"/>
          <w:sz w:val="28"/>
          <w:szCs w:val="28"/>
        </w:rPr>
        <w:t xml:space="preserve">Ананьївської міської ради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з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Pr="007274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727492" w:rsidRPr="00727492" w:rsidRDefault="00727492" w:rsidP="0072749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727492" w:rsidRPr="00727492" w:rsidRDefault="00727492" w:rsidP="0072749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727492" w:rsidRPr="00727492" w:rsidRDefault="00727492" w:rsidP="0072749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727492" w:rsidRPr="00727492" w:rsidRDefault="00727492" w:rsidP="00863E25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72749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727492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727492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727492">
        <w:rPr>
          <w:rFonts w:ascii="Times New Roman" w:hAnsi="Times New Roman"/>
          <w:b/>
          <w:bCs/>
          <w:sz w:val="28"/>
          <w:szCs w:val="28"/>
          <w:lang w:eastAsia="uk-UA"/>
        </w:rPr>
        <w:tab/>
        <w:t xml:space="preserve">    </w:t>
      </w:r>
      <w:r w:rsidR="00863E25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   </w:t>
      </w:r>
      <w:r w:rsidRPr="0072749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Юрій ТИЩЕНКО </w:t>
      </w:r>
    </w:p>
    <w:p w:rsidR="00727492" w:rsidRPr="00727492" w:rsidRDefault="00727492" w:rsidP="0072749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val="ru-RU" w:eastAsia="uk-UA"/>
        </w:rPr>
      </w:pPr>
    </w:p>
    <w:p w:rsidR="00727492" w:rsidRPr="00727492" w:rsidRDefault="00727492" w:rsidP="0072749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727492" w:rsidRPr="00727492" w:rsidRDefault="00727492" w:rsidP="00727492">
      <w:pPr>
        <w:rPr>
          <w:rFonts w:eastAsia="Calibri"/>
          <w:sz w:val="28"/>
          <w:szCs w:val="28"/>
        </w:rPr>
      </w:pPr>
    </w:p>
    <w:p w:rsidR="00727492" w:rsidRPr="00727492" w:rsidRDefault="00727492" w:rsidP="00727492">
      <w:pPr>
        <w:rPr>
          <w:rFonts w:eastAsia="Calibri"/>
          <w:sz w:val="28"/>
          <w:szCs w:val="28"/>
        </w:rPr>
      </w:pPr>
    </w:p>
    <w:p w:rsidR="00727492" w:rsidRPr="00727492" w:rsidRDefault="00727492" w:rsidP="0072749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727492" w:rsidRPr="00727492" w:rsidRDefault="00727492" w:rsidP="0072749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727492" w:rsidRPr="00727492" w:rsidRDefault="00727492" w:rsidP="0072749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727492" w:rsidRPr="00727492" w:rsidRDefault="00727492" w:rsidP="00727492">
      <w:pPr>
        <w:rPr>
          <w:rFonts w:eastAsia="Calibri"/>
          <w:sz w:val="28"/>
          <w:szCs w:val="28"/>
        </w:rPr>
      </w:pPr>
    </w:p>
    <w:p w:rsidR="00727492" w:rsidRPr="00727492" w:rsidRDefault="00727492" w:rsidP="00727492">
      <w:pPr>
        <w:rPr>
          <w:rFonts w:eastAsia="Calibri"/>
          <w:sz w:val="28"/>
          <w:szCs w:val="28"/>
        </w:rPr>
      </w:pPr>
    </w:p>
    <w:p w:rsidR="00727492" w:rsidRPr="00727492" w:rsidRDefault="00727492" w:rsidP="00727492">
      <w:pPr>
        <w:spacing w:after="0" w:line="240" w:lineRule="auto"/>
        <w:jc w:val="center"/>
        <w:rPr>
          <w:rFonts w:eastAsia="Calibri"/>
        </w:rPr>
      </w:pPr>
    </w:p>
    <w:p w:rsidR="00727492" w:rsidRDefault="00727492"/>
    <w:p w:rsidR="00727492" w:rsidRDefault="00727492"/>
    <w:sectPr w:rsidR="00727492" w:rsidSect="00863E2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105F"/>
    <w:multiLevelType w:val="multilevel"/>
    <w:tmpl w:val="8FD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C5"/>
    <w:rsid w:val="00185625"/>
    <w:rsid w:val="0066471E"/>
    <w:rsid w:val="00727492"/>
    <w:rsid w:val="00863E25"/>
    <w:rsid w:val="00C145C5"/>
    <w:rsid w:val="00E27A7F"/>
    <w:rsid w:val="00F5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5A23"/>
  <w15:chartTrackingRefBased/>
  <w15:docId w15:val="{6AB419DF-9BDA-46DC-AB96-0FAE1047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1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1707</Words>
  <Characters>973</Characters>
  <Application>Microsoft Office Word</Application>
  <DocSecurity>0</DocSecurity>
  <Lines>8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2021-12-06T16:24:00Z</dcterms:created>
  <dcterms:modified xsi:type="dcterms:W3CDTF">2021-12-18T10:08:00Z</dcterms:modified>
</cp:coreProperties>
</file>