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03" w:rsidRPr="000F3A35" w:rsidRDefault="00762F03" w:rsidP="00762F03">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0F3A35">
        <w:rPr>
          <w:rFonts w:ascii="Times New Roman" w:eastAsia="Times New Roman" w:hAnsi="Times New Roman" w:cs="Times New Roman"/>
          <w:b/>
          <w:noProof/>
          <w:sz w:val="28"/>
          <w:szCs w:val="28"/>
          <w:lang w:eastAsia="uk-UA"/>
        </w:rPr>
        <w:drawing>
          <wp:inline distT="0" distB="0" distL="0" distR="0" wp14:anchorId="0D0E659A" wp14:editId="7C5C872E">
            <wp:extent cx="525780" cy="6858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rsidR="00762F03" w:rsidRPr="000F3A35" w:rsidRDefault="00762F03" w:rsidP="00762F03">
      <w:pPr>
        <w:tabs>
          <w:tab w:val="center" w:pos="4931"/>
        </w:tabs>
        <w:suppressAutoHyphens/>
        <w:spacing w:after="120" w:line="200" w:lineRule="atLeast"/>
        <w:jc w:val="center"/>
        <w:rPr>
          <w:rFonts w:ascii="Times New Roman" w:eastAsia="Times New Roman" w:hAnsi="Times New Roman" w:cs="Times New Roman"/>
          <w:b/>
          <w:bCs/>
          <w:color w:val="000000"/>
          <w:sz w:val="32"/>
          <w:szCs w:val="32"/>
          <w:lang w:eastAsia="ar-SA"/>
        </w:rPr>
      </w:pPr>
      <w:r w:rsidRPr="000F3A35">
        <w:rPr>
          <w:rFonts w:ascii="Times New Roman" w:eastAsia="Times New Roman" w:hAnsi="Times New Roman" w:cs="Times New Roman"/>
          <w:b/>
          <w:bCs/>
          <w:color w:val="000000"/>
          <w:sz w:val="32"/>
          <w:szCs w:val="32"/>
          <w:lang w:eastAsia="ar-SA"/>
        </w:rPr>
        <w:t>АНАНЬЇВСЬКА МІСЬКА РАДА</w:t>
      </w:r>
    </w:p>
    <w:p w:rsidR="00762F03" w:rsidRPr="000F3A35" w:rsidRDefault="00762F03" w:rsidP="00762F03">
      <w:pPr>
        <w:tabs>
          <w:tab w:val="center" w:pos="4931"/>
        </w:tabs>
        <w:suppressAutoHyphens/>
        <w:spacing w:after="0" w:line="200" w:lineRule="atLeast"/>
        <w:jc w:val="center"/>
        <w:rPr>
          <w:rFonts w:ascii="Times New Roman" w:eastAsia="Times New Roman" w:hAnsi="Times New Roman" w:cs="Times New Roman"/>
          <w:b/>
          <w:bCs/>
          <w:color w:val="000000"/>
          <w:sz w:val="28"/>
          <w:szCs w:val="28"/>
          <w:lang w:eastAsia="ar-SA"/>
        </w:rPr>
      </w:pPr>
      <w:r w:rsidRPr="000F3A35">
        <w:rPr>
          <w:rFonts w:ascii="Times New Roman" w:eastAsia="Times New Roman" w:hAnsi="Times New Roman" w:cs="Times New Roman"/>
          <w:b/>
          <w:bCs/>
          <w:color w:val="000000"/>
          <w:sz w:val="28"/>
          <w:szCs w:val="28"/>
          <w:lang w:eastAsia="ar-SA"/>
        </w:rPr>
        <w:t>ПРОЄКТ РІШЕННЯ</w:t>
      </w:r>
    </w:p>
    <w:p w:rsidR="00762F03" w:rsidRPr="000F3A35" w:rsidRDefault="00762F03" w:rsidP="00762F03">
      <w:pPr>
        <w:spacing w:after="0" w:line="240" w:lineRule="auto"/>
        <w:rPr>
          <w:rFonts w:ascii="Times New Roman" w:eastAsia="Calibri" w:hAnsi="Times New Roman" w:cs="Times New Roman"/>
          <w:sz w:val="28"/>
          <w:szCs w:val="28"/>
          <w:lang w:eastAsia="ar-SA"/>
        </w:rPr>
      </w:pPr>
    </w:p>
    <w:p w:rsidR="00762F03" w:rsidRDefault="00762F03" w:rsidP="00914CE2">
      <w:pPr>
        <w:spacing w:after="0" w:line="240" w:lineRule="auto"/>
        <w:jc w:val="both"/>
        <w:rPr>
          <w:rFonts w:ascii="Times New Roman" w:eastAsia="Calibri" w:hAnsi="Times New Roman" w:cs="Times New Roman"/>
          <w:sz w:val="28"/>
          <w:szCs w:val="28"/>
        </w:rPr>
      </w:pPr>
      <w:r w:rsidRPr="000F3A35">
        <w:rPr>
          <w:rFonts w:ascii="Times New Roman" w:eastAsia="Calibri" w:hAnsi="Times New Roman" w:cs="Times New Roman"/>
          <w:sz w:val="28"/>
          <w:szCs w:val="28"/>
        </w:rPr>
        <w:t>22 грудня 2021 року</w:t>
      </w:r>
      <w:r w:rsidRPr="000F3A35">
        <w:rPr>
          <w:rFonts w:ascii="Times New Roman" w:eastAsia="Calibri" w:hAnsi="Times New Roman" w:cs="Times New Roman"/>
          <w:sz w:val="28"/>
          <w:szCs w:val="28"/>
        </w:rPr>
        <w:tab/>
      </w:r>
      <w:r w:rsidRPr="000F3A35">
        <w:rPr>
          <w:rFonts w:ascii="Times New Roman" w:eastAsia="Calibri" w:hAnsi="Times New Roman" w:cs="Times New Roman"/>
          <w:sz w:val="28"/>
          <w:szCs w:val="28"/>
        </w:rPr>
        <w:tab/>
      </w:r>
      <w:r w:rsidRPr="000F3A35">
        <w:rPr>
          <w:rFonts w:ascii="Times New Roman" w:eastAsia="Calibri" w:hAnsi="Times New Roman" w:cs="Times New Roman"/>
          <w:sz w:val="28"/>
          <w:szCs w:val="28"/>
        </w:rPr>
        <w:tab/>
      </w:r>
      <w:r w:rsidRPr="000F3A35">
        <w:rPr>
          <w:rFonts w:ascii="Times New Roman" w:eastAsia="Calibri" w:hAnsi="Times New Roman" w:cs="Times New Roman"/>
          <w:sz w:val="28"/>
          <w:szCs w:val="28"/>
        </w:rPr>
        <w:tab/>
      </w:r>
      <w:r w:rsidRPr="000F3A35">
        <w:rPr>
          <w:rFonts w:ascii="Times New Roman" w:eastAsia="Calibri" w:hAnsi="Times New Roman" w:cs="Times New Roman"/>
          <w:sz w:val="28"/>
          <w:szCs w:val="28"/>
        </w:rPr>
        <w:tab/>
      </w:r>
      <w:r w:rsidRPr="000F3A35">
        <w:rPr>
          <w:rFonts w:ascii="Times New Roman" w:eastAsia="Calibri" w:hAnsi="Times New Roman" w:cs="Times New Roman"/>
          <w:sz w:val="28"/>
          <w:szCs w:val="28"/>
        </w:rPr>
        <w:tab/>
      </w:r>
      <w:r w:rsidRPr="000F3A35">
        <w:rPr>
          <w:rFonts w:ascii="Times New Roman" w:eastAsia="Calibri" w:hAnsi="Times New Roman" w:cs="Times New Roman"/>
          <w:sz w:val="28"/>
          <w:szCs w:val="28"/>
        </w:rPr>
        <w:tab/>
        <w:t xml:space="preserve">  №        -</w:t>
      </w:r>
      <w:r w:rsidRPr="000F3A35">
        <w:rPr>
          <w:rFonts w:ascii="Times New Roman" w:eastAsia="Calibri" w:hAnsi="Times New Roman" w:cs="Times New Roman"/>
          <w:sz w:val="28"/>
          <w:szCs w:val="28"/>
          <w:lang w:val="en-US"/>
        </w:rPr>
        <w:t>V</w:t>
      </w:r>
      <w:r w:rsidRPr="000F3A35">
        <w:rPr>
          <w:rFonts w:ascii="Times New Roman" w:eastAsia="Calibri" w:hAnsi="Times New Roman" w:cs="Times New Roman"/>
          <w:sz w:val="28"/>
          <w:szCs w:val="28"/>
        </w:rPr>
        <w:t>ІІІ</w:t>
      </w:r>
    </w:p>
    <w:p w:rsidR="00914CE2" w:rsidRPr="00914CE2" w:rsidRDefault="00914CE2" w:rsidP="00914CE2">
      <w:pPr>
        <w:spacing w:after="0" w:line="240" w:lineRule="auto"/>
        <w:jc w:val="both"/>
        <w:rPr>
          <w:sz w:val="28"/>
          <w:szCs w:val="28"/>
        </w:rPr>
      </w:pPr>
      <w:bookmarkStart w:id="0" w:name="_GoBack"/>
      <w:bookmarkEnd w:id="0"/>
    </w:p>
    <w:p w:rsidR="00914CE2" w:rsidRDefault="001F45F3" w:rsidP="001F45F3">
      <w:pPr>
        <w:suppressAutoHyphens/>
        <w:spacing w:after="0" w:line="240" w:lineRule="auto"/>
        <w:jc w:val="center"/>
        <w:rPr>
          <w:rFonts w:ascii="Times New Roman" w:eastAsia="Times New Roman" w:hAnsi="Times New Roman" w:cs="Times New Roman"/>
          <w:b/>
          <w:sz w:val="28"/>
          <w:szCs w:val="28"/>
          <w:lang w:eastAsia="ar-SA"/>
        </w:rPr>
      </w:pPr>
      <w:r w:rsidRPr="001F45F3">
        <w:rPr>
          <w:rFonts w:ascii="Times New Roman" w:eastAsia="Calibri" w:hAnsi="Times New Roman" w:cs="Times New Roman"/>
          <w:b/>
          <w:sz w:val="28"/>
          <w:szCs w:val="28"/>
          <w:lang w:eastAsia="ar-SA"/>
        </w:rPr>
        <w:t xml:space="preserve">Про надання </w:t>
      </w:r>
      <w:r w:rsidRPr="001F45F3">
        <w:rPr>
          <w:rFonts w:ascii="Times New Roman" w:eastAsia="Times New Roman" w:hAnsi="Times New Roman" w:cs="Times New Roman"/>
          <w:b/>
          <w:sz w:val="28"/>
          <w:szCs w:val="28"/>
          <w:lang w:eastAsia="ar-SA"/>
        </w:rPr>
        <w:t xml:space="preserve">дозволу на розробку </w:t>
      </w:r>
      <w:proofErr w:type="spellStart"/>
      <w:r w:rsidRPr="001F45F3">
        <w:rPr>
          <w:rFonts w:ascii="Times New Roman" w:eastAsia="Times New Roman" w:hAnsi="Times New Roman" w:cs="Times New Roman"/>
          <w:b/>
          <w:sz w:val="28"/>
          <w:szCs w:val="28"/>
          <w:lang w:eastAsia="ar-SA"/>
        </w:rPr>
        <w:t>проєкту</w:t>
      </w:r>
      <w:proofErr w:type="spellEnd"/>
      <w:r w:rsidRPr="001F45F3">
        <w:rPr>
          <w:rFonts w:ascii="Times New Roman" w:eastAsia="Times New Roman" w:hAnsi="Times New Roman" w:cs="Times New Roman"/>
          <w:b/>
          <w:sz w:val="28"/>
          <w:szCs w:val="28"/>
          <w:lang w:eastAsia="ar-SA"/>
        </w:rPr>
        <w:t xml:space="preserve"> землеустрою щодо </w:t>
      </w:r>
    </w:p>
    <w:p w:rsidR="001F45F3" w:rsidRPr="001F45F3" w:rsidRDefault="001F45F3" w:rsidP="001F45F3">
      <w:pPr>
        <w:suppressAutoHyphens/>
        <w:spacing w:after="0" w:line="240" w:lineRule="auto"/>
        <w:jc w:val="center"/>
        <w:rPr>
          <w:rFonts w:ascii="Times New Roman" w:eastAsia="Calibri" w:hAnsi="Times New Roman" w:cs="Times New Roman"/>
          <w:b/>
          <w:sz w:val="28"/>
          <w:szCs w:val="28"/>
          <w:lang w:eastAsia="ar-SA"/>
        </w:rPr>
      </w:pPr>
      <w:r w:rsidRPr="001F45F3">
        <w:rPr>
          <w:rFonts w:ascii="Times New Roman" w:eastAsia="Times New Roman" w:hAnsi="Times New Roman" w:cs="Times New Roman"/>
          <w:b/>
          <w:sz w:val="28"/>
          <w:szCs w:val="28"/>
          <w:lang w:eastAsia="ar-SA"/>
        </w:rPr>
        <w:t xml:space="preserve">відведення земельної ділянки для передачі її безоплатно у власність </w:t>
      </w:r>
      <w:r w:rsidRPr="001F45F3">
        <w:rPr>
          <w:rFonts w:ascii="Times New Roman" w:eastAsia="Times New Roman" w:hAnsi="Times New Roman" w:cs="Times New Roman"/>
          <w:b/>
          <w:sz w:val="28"/>
          <w:szCs w:val="28"/>
          <w:shd w:val="clear" w:color="auto" w:fill="FFFFFF"/>
          <w:lang w:eastAsia="ar-SA"/>
        </w:rPr>
        <w:t>для ведення фермерського господарства за межами населеного пункту</w:t>
      </w:r>
    </w:p>
    <w:p w:rsidR="001F45F3" w:rsidRPr="001F45F3" w:rsidRDefault="001F45F3" w:rsidP="001F45F3">
      <w:pPr>
        <w:suppressAutoHyphens/>
        <w:spacing w:after="0" w:line="240" w:lineRule="auto"/>
        <w:jc w:val="center"/>
        <w:rPr>
          <w:rFonts w:ascii="Times New Roman" w:eastAsia="Calibri" w:hAnsi="Times New Roman" w:cs="Times New Roman"/>
          <w:b/>
          <w:sz w:val="28"/>
          <w:szCs w:val="28"/>
          <w:lang w:eastAsia="ar-SA"/>
        </w:rPr>
      </w:pPr>
    </w:p>
    <w:p w:rsidR="001F45F3" w:rsidRPr="001F45F3" w:rsidRDefault="001F45F3" w:rsidP="001F45F3">
      <w:pPr>
        <w:suppressAutoHyphens/>
        <w:spacing w:after="0" w:line="240" w:lineRule="auto"/>
        <w:ind w:firstLine="709"/>
        <w:jc w:val="both"/>
        <w:rPr>
          <w:rFonts w:ascii="Times New Roman" w:eastAsia="Calibri" w:hAnsi="Times New Roman" w:cs="Times New Roman"/>
          <w:sz w:val="28"/>
          <w:szCs w:val="28"/>
          <w:lang w:eastAsia="ar-SA"/>
        </w:rPr>
      </w:pPr>
      <w:r w:rsidRPr="001F45F3">
        <w:rPr>
          <w:rFonts w:ascii="Times New Roman" w:eastAsia="Calibri" w:hAnsi="Times New Roman" w:cs="Times New Roman"/>
          <w:sz w:val="28"/>
          <w:szCs w:val="28"/>
          <w:lang w:eastAsia="ar-SA"/>
        </w:rPr>
        <w:t>На виконання рішення Одеського окружного адміністративного суду від 29.06.2021 року по справі №420/11250/20 та Вимоги державного виконавця відділу примусового виконання рішень Управління забезпечення примусового виконання рішень в Одеській області Південного міжрегіонального управління Міністерства юстиції (</w:t>
      </w:r>
      <w:proofErr w:type="spellStart"/>
      <w:r w:rsidRPr="001F45F3">
        <w:rPr>
          <w:rFonts w:ascii="Times New Roman" w:eastAsia="Calibri" w:hAnsi="Times New Roman" w:cs="Times New Roman"/>
          <w:sz w:val="28"/>
          <w:szCs w:val="28"/>
          <w:lang w:eastAsia="ar-SA"/>
        </w:rPr>
        <w:t>м.Одеса</w:t>
      </w:r>
      <w:proofErr w:type="spellEnd"/>
      <w:r w:rsidRPr="001F45F3">
        <w:rPr>
          <w:rFonts w:ascii="Times New Roman" w:eastAsia="Calibri" w:hAnsi="Times New Roman" w:cs="Times New Roman"/>
          <w:sz w:val="28"/>
          <w:szCs w:val="28"/>
          <w:lang w:eastAsia="ar-SA"/>
        </w:rPr>
        <w:t>) від 07.12.2021р. за № 10.03.23795 по виконавчому провадженню з примусового виконання №64800310 від 11.03.2021 р., керуючись статтями 12,32,81,83,116,118,121,125 Земельного кодексу України, статтями 7,8 Закону України «Про фермерське господарство», статтями 50,55,57 Закону України «Про землеустрій», пунктом 34 статті 26 Закону України «Про місцеве самоврядування в Україні»,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1F45F3" w:rsidRPr="001F45F3" w:rsidRDefault="001F45F3" w:rsidP="001F45F3">
      <w:pPr>
        <w:suppressAutoHyphens/>
        <w:spacing w:after="0" w:line="240" w:lineRule="auto"/>
        <w:jc w:val="both"/>
        <w:rPr>
          <w:rFonts w:ascii="Times New Roman" w:eastAsia="Calibri" w:hAnsi="Times New Roman" w:cs="Times New Roman"/>
          <w:sz w:val="24"/>
          <w:szCs w:val="24"/>
          <w:lang w:eastAsia="ar-SA"/>
        </w:rPr>
      </w:pPr>
    </w:p>
    <w:p w:rsidR="001F45F3" w:rsidRPr="001F45F3" w:rsidRDefault="001F45F3" w:rsidP="001F45F3">
      <w:pPr>
        <w:suppressAutoHyphens/>
        <w:spacing w:after="0" w:line="240" w:lineRule="auto"/>
        <w:jc w:val="both"/>
        <w:rPr>
          <w:rFonts w:ascii="Times New Roman" w:eastAsia="MS Mincho" w:hAnsi="Times New Roman" w:cs="Times New Roman"/>
          <w:b/>
          <w:sz w:val="28"/>
          <w:szCs w:val="28"/>
          <w:lang w:eastAsia="ar-SA"/>
        </w:rPr>
      </w:pPr>
      <w:r w:rsidRPr="001F45F3">
        <w:rPr>
          <w:rFonts w:ascii="Times New Roman" w:eastAsia="MS Mincho" w:hAnsi="Times New Roman" w:cs="Times New Roman"/>
          <w:b/>
          <w:sz w:val="28"/>
          <w:szCs w:val="28"/>
          <w:lang w:eastAsia="ar-SA"/>
        </w:rPr>
        <w:t>ВИРІШИЛА:</w:t>
      </w:r>
    </w:p>
    <w:p w:rsidR="001F45F3" w:rsidRPr="001F45F3" w:rsidRDefault="001F45F3" w:rsidP="001F45F3">
      <w:pPr>
        <w:suppressAutoHyphens/>
        <w:spacing w:after="0" w:line="240" w:lineRule="auto"/>
        <w:jc w:val="both"/>
        <w:rPr>
          <w:rFonts w:ascii="Times New Roman" w:eastAsia="MS Mincho" w:hAnsi="Times New Roman" w:cs="Times New Roman"/>
          <w:sz w:val="24"/>
          <w:szCs w:val="24"/>
          <w:lang w:eastAsia="ar-SA"/>
        </w:rPr>
      </w:pPr>
      <w:r w:rsidRPr="001F45F3">
        <w:rPr>
          <w:rFonts w:ascii="Times New Roman" w:eastAsia="MS Mincho" w:hAnsi="Times New Roman" w:cs="Times New Roman"/>
          <w:b/>
          <w:sz w:val="28"/>
          <w:szCs w:val="28"/>
          <w:lang w:eastAsia="ar-SA"/>
        </w:rPr>
        <w:t xml:space="preserve"> </w:t>
      </w:r>
    </w:p>
    <w:p w:rsidR="001F45F3" w:rsidRPr="001F45F3" w:rsidRDefault="001F45F3" w:rsidP="001F45F3">
      <w:pPr>
        <w:tabs>
          <w:tab w:val="left" w:pos="709"/>
        </w:tabs>
        <w:suppressAutoHyphens/>
        <w:spacing w:after="0" w:line="240" w:lineRule="auto"/>
        <w:jc w:val="both"/>
        <w:rPr>
          <w:rFonts w:ascii="Times New Roman" w:eastAsia="Calibri" w:hAnsi="Times New Roman" w:cs="Times New Roman"/>
          <w:sz w:val="28"/>
          <w:szCs w:val="28"/>
          <w:lang w:eastAsia="ar-SA"/>
        </w:rPr>
      </w:pPr>
      <w:r w:rsidRPr="001F45F3">
        <w:rPr>
          <w:rFonts w:ascii="Times New Roman" w:eastAsia="Calibri" w:hAnsi="Times New Roman" w:cs="Times New Roman"/>
          <w:sz w:val="28"/>
          <w:szCs w:val="28"/>
          <w:lang w:eastAsia="ar-SA"/>
        </w:rPr>
        <w:t xml:space="preserve">         1. </w:t>
      </w:r>
      <w:r w:rsidRPr="001F45F3">
        <w:rPr>
          <w:rFonts w:ascii="Times New Roman" w:eastAsia="Times New Roman" w:hAnsi="Times New Roman" w:cs="Times New Roman"/>
          <w:sz w:val="28"/>
          <w:szCs w:val="28"/>
          <w:lang w:eastAsia="ar-SA"/>
        </w:rPr>
        <w:t xml:space="preserve">Надати дозвіл на розробку </w:t>
      </w:r>
      <w:proofErr w:type="spellStart"/>
      <w:r w:rsidRPr="001F45F3">
        <w:rPr>
          <w:rFonts w:ascii="Times New Roman" w:eastAsia="Times New Roman" w:hAnsi="Times New Roman" w:cs="Times New Roman"/>
          <w:sz w:val="28"/>
          <w:szCs w:val="28"/>
          <w:lang w:eastAsia="ar-SA"/>
        </w:rPr>
        <w:t>проєкту</w:t>
      </w:r>
      <w:proofErr w:type="spellEnd"/>
      <w:r w:rsidRPr="001F45F3">
        <w:rPr>
          <w:rFonts w:ascii="Times New Roman" w:eastAsia="Times New Roman" w:hAnsi="Times New Roman" w:cs="Times New Roman"/>
          <w:sz w:val="28"/>
          <w:szCs w:val="28"/>
          <w:lang w:eastAsia="ar-SA"/>
        </w:rPr>
        <w:t xml:space="preserve"> землеустрою щодо відведення земельної ділянки для передачі її безоплатно у власність для ведення фермерського господарства із земель комунальної власності, </w:t>
      </w:r>
      <w:r w:rsidRPr="001F45F3">
        <w:rPr>
          <w:rFonts w:ascii="Times New Roman" w:eastAsia="Calibri" w:hAnsi="Times New Roman" w:cs="Times New Roman"/>
          <w:sz w:val="28"/>
          <w:szCs w:val="28"/>
          <w:lang w:eastAsia="ar-SA"/>
        </w:rPr>
        <w:t>яка розташована на території Ананьївської міської територіальної громади за межами населеного пункту: гр. Хованець Анатолію Васильовичу орієнтовною площею 3,5873 га згідно графічного матеріалу, що додається.</w:t>
      </w:r>
    </w:p>
    <w:p w:rsidR="001F45F3" w:rsidRPr="001F45F3" w:rsidRDefault="001F45F3" w:rsidP="001F45F3">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1F45F3">
        <w:rPr>
          <w:rFonts w:ascii="Times New Roman" w:eastAsia="Times New Roman" w:hAnsi="Times New Roman" w:cs="Times New Roman"/>
          <w:sz w:val="28"/>
          <w:szCs w:val="28"/>
          <w:lang w:eastAsia="ar-SA"/>
        </w:rPr>
        <w:t xml:space="preserve">         2. </w:t>
      </w:r>
      <w:r w:rsidRPr="001F45F3">
        <w:rPr>
          <w:rFonts w:ascii="Times New Roman" w:eastAsia="MS Mincho" w:hAnsi="Times New Roman" w:cs="Times New Roman"/>
          <w:sz w:val="28"/>
          <w:szCs w:val="28"/>
          <w:lang w:eastAsia="ar-SA"/>
        </w:rPr>
        <w:t xml:space="preserve">Зобов’язати громадянина Хованець Анатолія Васильовича </w:t>
      </w:r>
      <w:r w:rsidRPr="001F45F3">
        <w:rPr>
          <w:rFonts w:ascii="Times New Roman" w:eastAsia="Times New Roman" w:hAnsi="Times New Roman" w:cs="Times New Roman"/>
          <w:sz w:val="28"/>
          <w:szCs w:val="28"/>
          <w:lang w:eastAsia="ar-SA"/>
        </w:rPr>
        <w:t xml:space="preserve">розроблений </w:t>
      </w:r>
      <w:proofErr w:type="spellStart"/>
      <w:r w:rsidRPr="001F45F3">
        <w:rPr>
          <w:rFonts w:ascii="Times New Roman" w:eastAsia="Times New Roman" w:hAnsi="Times New Roman" w:cs="Times New Roman"/>
          <w:sz w:val="28"/>
          <w:szCs w:val="28"/>
          <w:lang w:eastAsia="ar-SA"/>
        </w:rPr>
        <w:t>проєкт</w:t>
      </w:r>
      <w:proofErr w:type="spellEnd"/>
      <w:r w:rsidRPr="001F45F3">
        <w:rPr>
          <w:rFonts w:ascii="Times New Roman" w:eastAsia="Times New Roman" w:hAnsi="Times New Roman" w:cs="Times New Roman"/>
          <w:sz w:val="28"/>
          <w:szCs w:val="28"/>
          <w:lang w:eastAsia="ar-SA"/>
        </w:rPr>
        <w:t xml:space="preserve"> землеустрою щодо відведення земельної ділянки подати на затвердження до Ананьївської міської ради у встановленому порядку.  </w:t>
      </w:r>
    </w:p>
    <w:p w:rsidR="001F45F3" w:rsidRPr="001F45F3" w:rsidRDefault="001F45F3" w:rsidP="001F45F3">
      <w:pPr>
        <w:tabs>
          <w:tab w:val="left" w:pos="709"/>
        </w:tabs>
        <w:suppressAutoHyphens/>
        <w:spacing w:after="0" w:line="240" w:lineRule="auto"/>
        <w:jc w:val="both"/>
        <w:rPr>
          <w:rFonts w:ascii="Times New Roman" w:eastAsia="Calibri" w:hAnsi="Times New Roman" w:cs="Times New Roman"/>
          <w:sz w:val="28"/>
          <w:szCs w:val="28"/>
          <w:lang w:val="ru-RU" w:eastAsia="ar-SA"/>
        </w:rPr>
      </w:pPr>
      <w:r w:rsidRPr="001F45F3">
        <w:rPr>
          <w:rFonts w:ascii="Times New Roman" w:eastAsia="Calibri" w:hAnsi="Times New Roman" w:cs="Times New Roman"/>
          <w:sz w:val="28"/>
          <w:szCs w:val="28"/>
          <w:lang w:eastAsia="ar-SA"/>
        </w:rPr>
        <w:t xml:space="preserve">         3</w:t>
      </w:r>
      <w:r w:rsidRPr="001F45F3">
        <w:rPr>
          <w:rFonts w:ascii="Times New Roman" w:eastAsia="Calibri" w:hAnsi="Times New Roman" w:cs="Times New Roman"/>
          <w:sz w:val="28"/>
          <w:szCs w:val="28"/>
          <w:lang w:val="ru-RU" w:eastAsia="ar-SA"/>
        </w:rPr>
        <w:t xml:space="preserve">.  Контроль за </w:t>
      </w:r>
      <w:proofErr w:type="spellStart"/>
      <w:r w:rsidRPr="001F45F3">
        <w:rPr>
          <w:rFonts w:ascii="Times New Roman" w:eastAsia="Calibri" w:hAnsi="Times New Roman" w:cs="Times New Roman"/>
          <w:sz w:val="28"/>
          <w:szCs w:val="28"/>
          <w:lang w:val="ru-RU" w:eastAsia="ar-SA"/>
        </w:rPr>
        <w:t>виконанням</w:t>
      </w:r>
      <w:proofErr w:type="spellEnd"/>
      <w:r w:rsidRPr="001F45F3">
        <w:rPr>
          <w:rFonts w:ascii="Times New Roman" w:eastAsia="Calibri" w:hAnsi="Times New Roman" w:cs="Times New Roman"/>
          <w:sz w:val="28"/>
          <w:szCs w:val="28"/>
          <w:lang w:val="ru-RU" w:eastAsia="ar-SA"/>
        </w:rPr>
        <w:t xml:space="preserve"> </w:t>
      </w:r>
      <w:proofErr w:type="spellStart"/>
      <w:r w:rsidRPr="001F45F3">
        <w:rPr>
          <w:rFonts w:ascii="Times New Roman" w:eastAsia="Calibri" w:hAnsi="Times New Roman" w:cs="Times New Roman"/>
          <w:sz w:val="28"/>
          <w:szCs w:val="28"/>
          <w:lang w:val="ru-RU" w:eastAsia="ar-SA"/>
        </w:rPr>
        <w:t>цього</w:t>
      </w:r>
      <w:proofErr w:type="spellEnd"/>
      <w:r w:rsidRPr="001F45F3">
        <w:rPr>
          <w:rFonts w:ascii="Times New Roman" w:eastAsia="Calibri" w:hAnsi="Times New Roman" w:cs="Times New Roman"/>
          <w:sz w:val="28"/>
          <w:szCs w:val="28"/>
          <w:lang w:val="ru-RU" w:eastAsia="ar-SA"/>
        </w:rPr>
        <w:t xml:space="preserve"> </w:t>
      </w:r>
      <w:proofErr w:type="spellStart"/>
      <w:r w:rsidRPr="001F45F3">
        <w:rPr>
          <w:rFonts w:ascii="Times New Roman" w:eastAsia="Calibri" w:hAnsi="Times New Roman" w:cs="Times New Roman"/>
          <w:sz w:val="28"/>
          <w:szCs w:val="28"/>
          <w:lang w:val="ru-RU" w:eastAsia="ar-SA"/>
        </w:rPr>
        <w:t>рішення</w:t>
      </w:r>
      <w:proofErr w:type="spellEnd"/>
      <w:r w:rsidRPr="001F45F3">
        <w:rPr>
          <w:rFonts w:ascii="Times New Roman" w:eastAsia="Calibri" w:hAnsi="Times New Roman" w:cs="Times New Roman"/>
          <w:sz w:val="28"/>
          <w:szCs w:val="28"/>
          <w:lang w:val="ru-RU" w:eastAsia="ar-SA"/>
        </w:rPr>
        <w:t xml:space="preserve"> </w:t>
      </w:r>
      <w:proofErr w:type="spellStart"/>
      <w:r w:rsidRPr="001F45F3">
        <w:rPr>
          <w:rFonts w:ascii="Times New Roman" w:eastAsia="Calibri" w:hAnsi="Times New Roman" w:cs="Times New Roman"/>
          <w:sz w:val="28"/>
          <w:szCs w:val="28"/>
          <w:lang w:val="ru-RU" w:eastAsia="ar-SA"/>
        </w:rPr>
        <w:t>покласти</w:t>
      </w:r>
      <w:proofErr w:type="spellEnd"/>
      <w:r w:rsidRPr="001F45F3">
        <w:rPr>
          <w:rFonts w:ascii="Times New Roman" w:eastAsia="Calibri" w:hAnsi="Times New Roman" w:cs="Times New Roman"/>
          <w:sz w:val="28"/>
          <w:szCs w:val="28"/>
          <w:lang w:val="ru-RU" w:eastAsia="ar-SA"/>
        </w:rPr>
        <w:t xml:space="preserve"> на </w:t>
      </w:r>
      <w:proofErr w:type="spellStart"/>
      <w:r w:rsidRPr="001F45F3">
        <w:rPr>
          <w:rFonts w:ascii="Times New Roman" w:eastAsia="Calibri" w:hAnsi="Times New Roman" w:cs="Times New Roman"/>
          <w:sz w:val="28"/>
          <w:szCs w:val="28"/>
          <w:lang w:val="ru-RU" w:eastAsia="ar-SA"/>
        </w:rPr>
        <w:t>постійну</w:t>
      </w:r>
      <w:proofErr w:type="spellEnd"/>
      <w:r w:rsidRPr="001F45F3">
        <w:rPr>
          <w:rFonts w:ascii="Times New Roman" w:eastAsia="Calibri" w:hAnsi="Times New Roman" w:cs="Times New Roman"/>
          <w:sz w:val="28"/>
          <w:szCs w:val="28"/>
          <w:lang w:val="ru-RU" w:eastAsia="ar-SA"/>
        </w:rPr>
        <w:t xml:space="preserve"> </w:t>
      </w:r>
      <w:proofErr w:type="spellStart"/>
      <w:r w:rsidRPr="001F45F3">
        <w:rPr>
          <w:rFonts w:ascii="Times New Roman" w:eastAsia="Calibri" w:hAnsi="Times New Roman" w:cs="Times New Roman"/>
          <w:sz w:val="28"/>
          <w:szCs w:val="28"/>
          <w:lang w:val="ru-RU" w:eastAsia="ar-SA"/>
        </w:rPr>
        <w:t>комісію</w:t>
      </w:r>
      <w:proofErr w:type="spellEnd"/>
      <w:r w:rsidRPr="001F45F3">
        <w:rPr>
          <w:rFonts w:ascii="Times New Roman" w:eastAsia="Calibri" w:hAnsi="Times New Roman" w:cs="Times New Roman"/>
          <w:sz w:val="28"/>
          <w:szCs w:val="28"/>
          <w:lang w:val="ru-RU" w:eastAsia="ar-SA"/>
        </w:rPr>
        <w:t xml:space="preserve"> </w:t>
      </w:r>
      <w:r w:rsidRPr="001F45F3">
        <w:rPr>
          <w:rFonts w:ascii="Times New Roman" w:eastAsia="Calibri" w:hAnsi="Times New Roman" w:cs="Times New Roman"/>
          <w:sz w:val="28"/>
          <w:szCs w:val="28"/>
          <w:lang w:eastAsia="ar-SA"/>
        </w:rPr>
        <w:t xml:space="preserve">Ананьївської міської ради </w:t>
      </w:r>
      <w:r w:rsidRPr="001F45F3">
        <w:rPr>
          <w:rFonts w:ascii="Times New Roman" w:eastAsia="Calibri" w:hAnsi="Times New Roman" w:cs="Times New Roman"/>
          <w:sz w:val="28"/>
          <w:szCs w:val="28"/>
          <w:lang w:val="ru-RU" w:eastAsia="ar-SA"/>
        </w:rPr>
        <w:t xml:space="preserve">з </w:t>
      </w:r>
      <w:proofErr w:type="spellStart"/>
      <w:r w:rsidRPr="001F45F3">
        <w:rPr>
          <w:rFonts w:ascii="Times New Roman" w:eastAsia="Calibri" w:hAnsi="Times New Roman" w:cs="Times New Roman"/>
          <w:sz w:val="28"/>
          <w:szCs w:val="28"/>
          <w:lang w:val="ru-RU" w:eastAsia="ar-SA"/>
        </w:rPr>
        <w:t>питань</w:t>
      </w:r>
      <w:proofErr w:type="spellEnd"/>
      <w:r w:rsidRPr="001F45F3">
        <w:rPr>
          <w:rFonts w:ascii="Times New Roman" w:eastAsia="Calibri" w:hAnsi="Times New Roman" w:cs="Times New Roman"/>
          <w:sz w:val="28"/>
          <w:szCs w:val="28"/>
          <w:lang w:val="ru-RU" w:eastAsia="ar-SA"/>
        </w:rPr>
        <w:t xml:space="preserve"> </w:t>
      </w:r>
      <w:proofErr w:type="spellStart"/>
      <w:r w:rsidRPr="001F45F3">
        <w:rPr>
          <w:rFonts w:ascii="Times New Roman" w:eastAsia="Calibri" w:hAnsi="Times New Roman" w:cs="Times New Roman"/>
          <w:sz w:val="28"/>
          <w:szCs w:val="28"/>
          <w:lang w:val="ru-RU" w:eastAsia="ar-SA"/>
        </w:rPr>
        <w:t>земельних</w:t>
      </w:r>
      <w:proofErr w:type="spellEnd"/>
      <w:r w:rsidRPr="001F45F3">
        <w:rPr>
          <w:rFonts w:ascii="Times New Roman" w:eastAsia="Calibri" w:hAnsi="Times New Roman" w:cs="Times New Roman"/>
          <w:sz w:val="28"/>
          <w:szCs w:val="28"/>
          <w:lang w:val="ru-RU" w:eastAsia="ar-SA"/>
        </w:rPr>
        <w:t xml:space="preserve"> </w:t>
      </w:r>
      <w:proofErr w:type="spellStart"/>
      <w:r w:rsidRPr="001F45F3">
        <w:rPr>
          <w:rFonts w:ascii="Times New Roman" w:eastAsia="Calibri" w:hAnsi="Times New Roman" w:cs="Times New Roman"/>
          <w:sz w:val="28"/>
          <w:szCs w:val="28"/>
          <w:lang w:val="ru-RU" w:eastAsia="ar-SA"/>
        </w:rPr>
        <w:t>відносин</w:t>
      </w:r>
      <w:proofErr w:type="spellEnd"/>
      <w:r w:rsidRPr="001F45F3">
        <w:rPr>
          <w:rFonts w:ascii="Times New Roman" w:eastAsia="Calibri" w:hAnsi="Times New Roman" w:cs="Times New Roman"/>
          <w:sz w:val="28"/>
          <w:szCs w:val="28"/>
          <w:lang w:val="ru-RU" w:eastAsia="ar-SA"/>
        </w:rPr>
        <w:t xml:space="preserve">, </w:t>
      </w:r>
      <w:proofErr w:type="spellStart"/>
      <w:r w:rsidRPr="001F45F3">
        <w:rPr>
          <w:rFonts w:ascii="Times New Roman" w:eastAsia="Calibri" w:hAnsi="Times New Roman" w:cs="Times New Roman"/>
          <w:sz w:val="28"/>
          <w:szCs w:val="28"/>
          <w:lang w:val="ru-RU" w:eastAsia="ar-SA"/>
        </w:rPr>
        <w:t>природокористування</w:t>
      </w:r>
      <w:proofErr w:type="spellEnd"/>
      <w:r w:rsidRPr="001F45F3">
        <w:rPr>
          <w:rFonts w:ascii="Times New Roman" w:eastAsia="Calibri" w:hAnsi="Times New Roman" w:cs="Times New Roman"/>
          <w:sz w:val="28"/>
          <w:szCs w:val="28"/>
          <w:lang w:val="ru-RU" w:eastAsia="ar-SA"/>
        </w:rPr>
        <w:t xml:space="preserve">, </w:t>
      </w:r>
      <w:proofErr w:type="spellStart"/>
      <w:r w:rsidRPr="001F45F3">
        <w:rPr>
          <w:rFonts w:ascii="Times New Roman" w:eastAsia="Calibri" w:hAnsi="Times New Roman" w:cs="Times New Roman"/>
          <w:sz w:val="28"/>
          <w:szCs w:val="28"/>
          <w:lang w:val="ru-RU" w:eastAsia="ar-SA"/>
        </w:rPr>
        <w:t>планування</w:t>
      </w:r>
      <w:proofErr w:type="spellEnd"/>
      <w:r w:rsidRPr="001F45F3">
        <w:rPr>
          <w:rFonts w:ascii="Times New Roman" w:eastAsia="Calibri" w:hAnsi="Times New Roman" w:cs="Times New Roman"/>
          <w:sz w:val="28"/>
          <w:szCs w:val="28"/>
          <w:lang w:val="ru-RU" w:eastAsia="ar-SA"/>
        </w:rPr>
        <w:t xml:space="preserve"> </w:t>
      </w:r>
      <w:proofErr w:type="spellStart"/>
      <w:r w:rsidRPr="001F45F3">
        <w:rPr>
          <w:rFonts w:ascii="Times New Roman" w:eastAsia="Calibri" w:hAnsi="Times New Roman" w:cs="Times New Roman"/>
          <w:sz w:val="28"/>
          <w:szCs w:val="28"/>
          <w:lang w:val="ru-RU" w:eastAsia="ar-SA"/>
        </w:rPr>
        <w:t>території</w:t>
      </w:r>
      <w:proofErr w:type="spellEnd"/>
      <w:r w:rsidRPr="001F45F3">
        <w:rPr>
          <w:rFonts w:ascii="Times New Roman" w:eastAsia="Calibri" w:hAnsi="Times New Roman" w:cs="Times New Roman"/>
          <w:sz w:val="28"/>
          <w:szCs w:val="28"/>
          <w:lang w:val="ru-RU" w:eastAsia="ar-SA"/>
        </w:rPr>
        <w:t xml:space="preserve">, </w:t>
      </w:r>
      <w:proofErr w:type="spellStart"/>
      <w:r w:rsidRPr="001F45F3">
        <w:rPr>
          <w:rFonts w:ascii="Times New Roman" w:eastAsia="Calibri" w:hAnsi="Times New Roman" w:cs="Times New Roman"/>
          <w:sz w:val="28"/>
          <w:szCs w:val="28"/>
          <w:lang w:val="ru-RU" w:eastAsia="ar-SA"/>
        </w:rPr>
        <w:t>будівництва</w:t>
      </w:r>
      <w:proofErr w:type="spellEnd"/>
      <w:r w:rsidRPr="001F45F3">
        <w:rPr>
          <w:rFonts w:ascii="Times New Roman" w:eastAsia="Calibri" w:hAnsi="Times New Roman" w:cs="Times New Roman"/>
          <w:sz w:val="28"/>
          <w:szCs w:val="28"/>
          <w:lang w:val="ru-RU" w:eastAsia="ar-SA"/>
        </w:rPr>
        <w:t xml:space="preserve">, </w:t>
      </w:r>
      <w:proofErr w:type="spellStart"/>
      <w:r w:rsidRPr="001F45F3">
        <w:rPr>
          <w:rFonts w:ascii="Times New Roman" w:eastAsia="Calibri" w:hAnsi="Times New Roman" w:cs="Times New Roman"/>
          <w:sz w:val="28"/>
          <w:szCs w:val="28"/>
          <w:lang w:val="ru-RU" w:eastAsia="ar-SA"/>
        </w:rPr>
        <w:t>архітектури</w:t>
      </w:r>
      <w:proofErr w:type="spellEnd"/>
      <w:r w:rsidRPr="001F45F3">
        <w:rPr>
          <w:rFonts w:ascii="Times New Roman" w:eastAsia="Calibri" w:hAnsi="Times New Roman" w:cs="Times New Roman"/>
          <w:sz w:val="28"/>
          <w:szCs w:val="28"/>
          <w:lang w:val="ru-RU" w:eastAsia="ar-SA"/>
        </w:rPr>
        <w:t xml:space="preserve">, </w:t>
      </w:r>
      <w:proofErr w:type="spellStart"/>
      <w:r w:rsidRPr="001F45F3">
        <w:rPr>
          <w:rFonts w:ascii="Times New Roman" w:eastAsia="Calibri" w:hAnsi="Times New Roman" w:cs="Times New Roman"/>
          <w:sz w:val="28"/>
          <w:szCs w:val="28"/>
          <w:lang w:val="ru-RU" w:eastAsia="ar-SA"/>
        </w:rPr>
        <w:t>охорони</w:t>
      </w:r>
      <w:proofErr w:type="spellEnd"/>
      <w:r w:rsidRPr="001F45F3">
        <w:rPr>
          <w:rFonts w:ascii="Times New Roman" w:eastAsia="Calibri" w:hAnsi="Times New Roman" w:cs="Times New Roman"/>
          <w:sz w:val="28"/>
          <w:szCs w:val="28"/>
          <w:lang w:val="ru-RU" w:eastAsia="ar-SA"/>
        </w:rPr>
        <w:t xml:space="preserve"> </w:t>
      </w:r>
      <w:proofErr w:type="spellStart"/>
      <w:r w:rsidRPr="001F45F3">
        <w:rPr>
          <w:rFonts w:ascii="Times New Roman" w:eastAsia="Calibri" w:hAnsi="Times New Roman" w:cs="Times New Roman"/>
          <w:sz w:val="28"/>
          <w:szCs w:val="28"/>
          <w:lang w:val="ru-RU" w:eastAsia="ar-SA"/>
        </w:rPr>
        <w:t>пам’яток</w:t>
      </w:r>
      <w:proofErr w:type="spellEnd"/>
      <w:r w:rsidRPr="001F45F3">
        <w:rPr>
          <w:rFonts w:ascii="Times New Roman" w:eastAsia="Calibri" w:hAnsi="Times New Roman" w:cs="Times New Roman"/>
          <w:sz w:val="28"/>
          <w:szCs w:val="28"/>
          <w:lang w:val="ru-RU" w:eastAsia="ar-SA"/>
        </w:rPr>
        <w:t xml:space="preserve">, </w:t>
      </w:r>
      <w:proofErr w:type="spellStart"/>
      <w:r w:rsidRPr="001F45F3">
        <w:rPr>
          <w:rFonts w:ascii="Times New Roman" w:eastAsia="Calibri" w:hAnsi="Times New Roman" w:cs="Times New Roman"/>
          <w:sz w:val="28"/>
          <w:szCs w:val="28"/>
          <w:lang w:val="ru-RU" w:eastAsia="ar-SA"/>
        </w:rPr>
        <w:t>історичного</w:t>
      </w:r>
      <w:proofErr w:type="spellEnd"/>
      <w:r w:rsidRPr="001F45F3">
        <w:rPr>
          <w:rFonts w:ascii="Times New Roman" w:eastAsia="Calibri" w:hAnsi="Times New Roman" w:cs="Times New Roman"/>
          <w:sz w:val="28"/>
          <w:szCs w:val="28"/>
          <w:lang w:val="ru-RU" w:eastAsia="ar-SA"/>
        </w:rPr>
        <w:t xml:space="preserve"> </w:t>
      </w:r>
      <w:proofErr w:type="spellStart"/>
      <w:r w:rsidRPr="001F45F3">
        <w:rPr>
          <w:rFonts w:ascii="Times New Roman" w:eastAsia="Calibri" w:hAnsi="Times New Roman" w:cs="Times New Roman"/>
          <w:sz w:val="28"/>
          <w:szCs w:val="28"/>
          <w:lang w:val="ru-RU" w:eastAsia="ar-SA"/>
        </w:rPr>
        <w:t>середовища</w:t>
      </w:r>
      <w:proofErr w:type="spellEnd"/>
      <w:r w:rsidRPr="001F45F3">
        <w:rPr>
          <w:rFonts w:ascii="Times New Roman" w:eastAsia="Calibri" w:hAnsi="Times New Roman" w:cs="Times New Roman"/>
          <w:sz w:val="28"/>
          <w:szCs w:val="28"/>
          <w:lang w:val="ru-RU" w:eastAsia="ar-SA"/>
        </w:rPr>
        <w:t xml:space="preserve"> та благоустрою.</w:t>
      </w:r>
    </w:p>
    <w:p w:rsidR="001F45F3" w:rsidRPr="001F45F3" w:rsidRDefault="001F45F3" w:rsidP="001F45F3">
      <w:pPr>
        <w:suppressAutoHyphens/>
        <w:spacing w:after="0" w:line="240" w:lineRule="auto"/>
        <w:ind w:firstLine="709"/>
        <w:jc w:val="both"/>
        <w:rPr>
          <w:rFonts w:ascii="Calibri" w:eastAsia="Calibri" w:hAnsi="Calibri" w:cs="Calibri"/>
          <w:sz w:val="24"/>
          <w:szCs w:val="24"/>
          <w:lang w:val="ru-RU" w:eastAsia="ar-SA"/>
        </w:rPr>
      </w:pPr>
      <w:r w:rsidRPr="001F45F3">
        <w:rPr>
          <w:rFonts w:ascii="Times New Roman" w:eastAsia="Calibri" w:hAnsi="Times New Roman" w:cs="Times New Roman"/>
          <w:sz w:val="24"/>
          <w:szCs w:val="24"/>
          <w:lang w:val="ru-RU" w:eastAsia="ar-SA"/>
        </w:rPr>
        <w:t xml:space="preserve">       </w:t>
      </w:r>
    </w:p>
    <w:p w:rsidR="001F45F3" w:rsidRPr="001F45F3" w:rsidRDefault="001F45F3" w:rsidP="001F45F3">
      <w:pPr>
        <w:suppressAutoHyphens/>
        <w:spacing w:after="0" w:line="240" w:lineRule="auto"/>
        <w:jc w:val="both"/>
        <w:rPr>
          <w:rFonts w:ascii="Times New Roman" w:eastAsia="MS Mincho" w:hAnsi="Times New Roman" w:cs="Times New Roman"/>
          <w:sz w:val="24"/>
          <w:szCs w:val="24"/>
          <w:lang w:eastAsia="ar-SA"/>
        </w:rPr>
      </w:pPr>
    </w:p>
    <w:p w:rsidR="00471F94" w:rsidRDefault="001F45F3" w:rsidP="00914CE2">
      <w:pPr>
        <w:suppressAutoHyphens/>
        <w:spacing w:after="0" w:line="240" w:lineRule="auto"/>
        <w:jc w:val="both"/>
      </w:pPr>
      <w:r w:rsidRPr="001F45F3">
        <w:rPr>
          <w:rFonts w:ascii="Times New Roman" w:eastAsia="MS Mincho" w:hAnsi="Times New Roman" w:cs="Times New Roman"/>
          <w:b/>
          <w:sz w:val="28"/>
          <w:szCs w:val="28"/>
          <w:lang w:eastAsia="ar-SA"/>
        </w:rPr>
        <w:t xml:space="preserve">Ананьївський міський голова                                             Юрій ТИЩЕНКО  </w:t>
      </w:r>
    </w:p>
    <w:sectPr w:rsidR="00471F94" w:rsidSect="00914CE2">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6D"/>
    <w:rsid w:val="001F45F3"/>
    <w:rsid w:val="00471F94"/>
    <w:rsid w:val="00762F03"/>
    <w:rsid w:val="00914CE2"/>
    <w:rsid w:val="00A847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6288"/>
  <w15:chartTrackingRefBased/>
  <w15:docId w15:val="{F99800F6-5432-4364-8071-84949AA9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F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05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1414</Words>
  <Characters>807</Characters>
  <Application>Microsoft Office Word</Application>
  <DocSecurity>0</DocSecurity>
  <Lines>6</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2021-12-08T11:44:00Z</dcterms:created>
  <dcterms:modified xsi:type="dcterms:W3CDTF">2021-12-11T06:47:00Z</dcterms:modified>
</cp:coreProperties>
</file>