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75" w:rsidRPr="00ED6875" w:rsidRDefault="00ED6875" w:rsidP="00ED687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ED6875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6CDE56F1" wp14:editId="30B5EC7D">
            <wp:extent cx="525780" cy="685800"/>
            <wp:effectExtent l="0" t="0" r="762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875" w:rsidRPr="00ED6875" w:rsidRDefault="00ED6875" w:rsidP="00ED6875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ED687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D6875" w:rsidRPr="00ED6875" w:rsidRDefault="00ED6875" w:rsidP="00ED6875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ED687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ED6875" w:rsidRPr="00ED6875" w:rsidRDefault="00ED6875" w:rsidP="00ED6875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ED6875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ED6875" w:rsidRPr="00ED6875" w:rsidRDefault="00ED6875" w:rsidP="00ED68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875" w:rsidRPr="00ED6875" w:rsidRDefault="00ED6875" w:rsidP="00ED68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6875">
        <w:rPr>
          <w:rFonts w:ascii="Times New Roman" w:hAnsi="Times New Roman"/>
          <w:sz w:val="28"/>
          <w:szCs w:val="28"/>
        </w:rPr>
        <w:t>22 груд</w:t>
      </w:r>
      <w:r>
        <w:rPr>
          <w:rFonts w:ascii="Times New Roman" w:hAnsi="Times New Roman"/>
          <w:sz w:val="28"/>
          <w:szCs w:val="28"/>
        </w:rPr>
        <w:t>ня 2021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№ 458</w:t>
      </w:r>
      <w:r w:rsidRPr="00ED6875">
        <w:rPr>
          <w:rFonts w:ascii="Times New Roman" w:hAnsi="Times New Roman"/>
          <w:sz w:val="28"/>
          <w:szCs w:val="28"/>
        </w:rPr>
        <w:t>-</w:t>
      </w:r>
      <w:r w:rsidRPr="00ED6875">
        <w:rPr>
          <w:rFonts w:ascii="Times New Roman" w:hAnsi="Times New Roman"/>
          <w:sz w:val="28"/>
          <w:szCs w:val="28"/>
          <w:lang w:val="en-US"/>
        </w:rPr>
        <w:t>V</w:t>
      </w:r>
      <w:r w:rsidRPr="00ED6875">
        <w:rPr>
          <w:rFonts w:ascii="Times New Roman" w:hAnsi="Times New Roman"/>
          <w:sz w:val="28"/>
          <w:szCs w:val="28"/>
        </w:rPr>
        <w:t>ІІІ</w:t>
      </w:r>
    </w:p>
    <w:p w:rsidR="001C5AE0" w:rsidRDefault="001C5AE0" w:rsidP="001C5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159" w:rsidRDefault="00B23159" w:rsidP="008D06F2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3159">
        <w:rPr>
          <w:rFonts w:ascii="Times New Roman" w:hAnsi="Times New Roman" w:cs="Times New Roman"/>
          <w:b/>
          <w:color w:val="auto"/>
          <w:sz w:val="28"/>
          <w:szCs w:val="28"/>
        </w:rPr>
        <w:t>Про утворення комісії з питань приймання-передачі нерухомого майна до комунальної власності Ананьївської міської територіальної громади</w:t>
      </w:r>
    </w:p>
    <w:p w:rsidR="008D06F2" w:rsidRPr="00ED6875" w:rsidRDefault="008D06F2" w:rsidP="008D06F2">
      <w:pPr>
        <w:spacing w:after="0"/>
        <w:rPr>
          <w:rFonts w:ascii="Times New Roman" w:hAnsi="Times New Roman"/>
          <w:sz w:val="28"/>
          <w:szCs w:val="28"/>
        </w:rPr>
      </w:pPr>
    </w:p>
    <w:p w:rsidR="00B23159" w:rsidRDefault="00B23159" w:rsidP="008D06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23159">
        <w:rPr>
          <w:rFonts w:ascii="Times New Roman" w:hAnsi="Times New Roman"/>
          <w:sz w:val="28"/>
          <w:szCs w:val="28"/>
        </w:rPr>
        <w:t>Відповідно до ст</w:t>
      </w:r>
      <w:r>
        <w:rPr>
          <w:rFonts w:ascii="Times New Roman" w:hAnsi="Times New Roman"/>
          <w:sz w:val="28"/>
          <w:szCs w:val="28"/>
        </w:rPr>
        <w:t>атті</w:t>
      </w:r>
      <w:r w:rsidRPr="00B23159">
        <w:rPr>
          <w:rFonts w:ascii="Times New Roman" w:hAnsi="Times New Roman"/>
          <w:sz w:val="28"/>
          <w:szCs w:val="28"/>
        </w:rPr>
        <w:t xml:space="preserve"> 26 Закону України «Про місцеве самоврядування в Україні», ст</w:t>
      </w:r>
      <w:r>
        <w:rPr>
          <w:rFonts w:ascii="Times New Roman" w:hAnsi="Times New Roman"/>
          <w:sz w:val="28"/>
          <w:szCs w:val="28"/>
        </w:rPr>
        <w:t>атті</w:t>
      </w:r>
      <w:r w:rsidRPr="00B23159">
        <w:rPr>
          <w:rFonts w:ascii="Times New Roman" w:hAnsi="Times New Roman"/>
          <w:sz w:val="28"/>
          <w:szCs w:val="28"/>
        </w:rPr>
        <w:t xml:space="preserve"> 6 Закону України «Про передачу об'єктів права державної та комунальної власності»,  листа</w:t>
      </w:r>
      <w:r>
        <w:rPr>
          <w:rFonts w:ascii="Times New Roman" w:hAnsi="Times New Roman"/>
          <w:sz w:val="28"/>
          <w:szCs w:val="28"/>
        </w:rPr>
        <w:t xml:space="preserve"> – пропозиції</w:t>
      </w:r>
      <w:r w:rsidRPr="00B23159">
        <w:rPr>
          <w:rFonts w:ascii="Times New Roman" w:hAnsi="Times New Roman"/>
          <w:sz w:val="28"/>
          <w:szCs w:val="28"/>
        </w:rPr>
        <w:t xml:space="preserve"> про передачу державного майна громаді Фонду державного майна України від </w:t>
      </w:r>
      <w:r>
        <w:rPr>
          <w:rFonts w:ascii="Times New Roman" w:hAnsi="Times New Roman"/>
          <w:sz w:val="28"/>
          <w:szCs w:val="28"/>
        </w:rPr>
        <w:t xml:space="preserve">29 листопада </w:t>
      </w:r>
      <w:r w:rsidRPr="00B23159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315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оку</w:t>
      </w:r>
      <w:r w:rsidRPr="00B23159">
        <w:rPr>
          <w:rFonts w:ascii="Times New Roman" w:hAnsi="Times New Roman"/>
          <w:sz w:val="28"/>
          <w:szCs w:val="28"/>
        </w:rPr>
        <w:t>, 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B23159" w:rsidRPr="00B23159" w:rsidRDefault="00B23159" w:rsidP="00B2315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3159" w:rsidRDefault="00B23159" w:rsidP="00B231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23159">
        <w:rPr>
          <w:rFonts w:ascii="Times New Roman" w:hAnsi="Times New Roman"/>
          <w:b/>
          <w:sz w:val="28"/>
          <w:szCs w:val="28"/>
        </w:rPr>
        <w:t>ВИРІШИЛА:</w:t>
      </w:r>
    </w:p>
    <w:p w:rsidR="00B23159" w:rsidRPr="00796E24" w:rsidRDefault="00B23159" w:rsidP="001E5F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3159" w:rsidRDefault="00B23159" w:rsidP="001E5F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5F70">
        <w:rPr>
          <w:rFonts w:ascii="Times New Roman" w:hAnsi="Times New Roman"/>
          <w:sz w:val="28"/>
          <w:szCs w:val="28"/>
        </w:rPr>
        <w:t>1. Утворити та затвердити комісію з питань приймання-передачі нерухомого майна до комунальної власності Ананьївської міської територіальної громади (далі – комісія), що додається.</w:t>
      </w:r>
    </w:p>
    <w:p w:rsidR="001E5F70" w:rsidRPr="001E5F70" w:rsidRDefault="001E5F70" w:rsidP="001E5F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3159" w:rsidRDefault="00B23159" w:rsidP="001E5F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5F70">
        <w:rPr>
          <w:rFonts w:ascii="Times New Roman" w:hAnsi="Times New Roman"/>
          <w:sz w:val="28"/>
          <w:szCs w:val="28"/>
        </w:rPr>
        <w:t xml:space="preserve">2. Комісії, в місячний термін, провести обстеження (огляд) об’єкта державної власності (реєстраційний номер: 9892889, тип об’єкта: нежитлова будівля, адреса: Одеська область, Подільський (бувший - Ананьївський) район, село </w:t>
      </w:r>
      <w:proofErr w:type="spellStart"/>
      <w:r w:rsidRPr="001E5F70">
        <w:rPr>
          <w:rFonts w:ascii="Times New Roman" w:hAnsi="Times New Roman"/>
          <w:sz w:val="28"/>
          <w:szCs w:val="28"/>
        </w:rPr>
        <w:t>Жеребкове</w:t>
      </w:r>
      <w:proofErr w:type="spellEnd"/>
      <w:r w:rsidRPr="001E5F70">
        <w:rPr>
          <w:rFonts w:ascii="Times New Roman" w:hAnsi="Times New Roman"/>
          <w:sz w:val="28"/>
          <w:szCs w:val="28"/>
        </w:rPr>
        <w:t>, вул.  Привокзальна, 4, частка власності - 6/100), за результатами якого скласти акт із сформованими пропозиціями щодо стану майна та висновками щодо можливості його прийняття до комунальної власності.</w:t>
      </w:r>
    </w:p>
    <w:p w:rsidR="001E5F70" w:rsidRPr="001E5F70" w:rsidRDefault="001E5F70" w:rsidP="001E5F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3159" w:rsidRPr="001E5F70" w:rsidRDefault="00B23159" w:rsidP="001E5F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5F70">
        <w:rPr>
          <w:rFonts w:ascii="Times New Roman" w:hAnsi="Times New Roman"/>
          <w:sz w:val="28"/>
          <w:szCs w:val="28"/>
        </w:rPr>
        <w:t>3. Контроль за виконанням даного рішення покласти на постійну комісію Ананьївської міської ради  з питань комунальної власності, житлово-комунального господарства, енергозбереження та транспорту.</w:t>
      </w:r>
    </w:p>
    <w:p w:rsidR="00B23159" w:rsidRPr="001E5F70" w:rsidRDefault="00B23159" w:rsidP="00B23159">
      <w:pPr>
        <w:jc w:val="both"/>
        <w:rPr>
          <w:rFonts w:ascii="Times New Roman" w:hAnsi="Times New Roman"/>
          <w:sz w:val="24"/>
          <w:szCs w:val="24"/>
        </w:rPr>
      </w:pPr>
    </w:p>
    <w:p w:rsidR="00B23159" w:rsidRDefault="00B23159" w:rsidP="00B23159">
      <w:pPr>
        <w:jc w:val="both"/>
        <w:rPr>
          <w:rFonts w:ascii="Times New Roman" w:hAnsi="Times New Roman"/>
          <w:sz w:val="24"/>
          <w:szCs w:val="24"/>
        </w:rPr>
      </w:pPr>
    </w:p>
    <w:p w:rsidR="00B23159" w:rsidRPr="001E5F70" w:rsidRDefault="00B23159" w:rsidP="001E5F70">
      <w:pPr>
        <w:rPr>
          <w:rFonts w:ascii="Times New Roman" w:hAnsi="Times New Roman"/>
          <w:b/>
          <w:sz w:val="28"/>
          <w:szCs w:val="28"/>
        </w:rPr>
      </w:pPr>
      <w:r w:rsidRPr="001E5F70">
        <w:rPr>
          <w:rFonts w:ascii="Times New Roman" w:hAnsi="Times New Roman"/>
          <w:b/>
          <w:sz w:val="28"/>
          <w:szCs w:val="28"/>
        </w:rPr>
        <w:t xml:space="preserve">Ананьївський міський голова                            </w:t>
      </w:r>
      <w:r w:rsidR="001E5F70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Pr="001E5F70">
        <w:rPr>
          <w:rFonts w:ascii="Times New Roman" w:hAnsi="Times New Roman"/>
          <w:b/>
          <w:sz w:val="28"/>
          <w:szCs w:val="28"/>
        </w:rPr>
        <w:t xml:space="preserve">Юрій ТИЩЕНКО   </w:t>
      </w:r>
    </w:p>
    <w:p w:rsidR="00B23159" w:rsidRPr="004F795F" w:rsidRDefault="00B23159" w:rsidP="00B23159">
      <w:pPr>
        <w:ind w:firstLine="709"/>
        <w:rPr>
          <w:b/>
          <w:sz w:val="28"/>
          <w:szCs w:val="28"/>
        </w:rPr>
      </w:pPr>
    </w:p>
    <w:p w:rsidR="00B23159" w:rsidRPr="004F795F" w:rsidRDefault="00B23159" w:rsidP="00B23159">
      <w:pPr>
        <w:ind w:firstLine="709"/>
        <w:rPr>
          <w:b/>
          <w:sz w:val="28"/>
          <w:szCs w:val="28"/>
        </w:rPr>
      </w:pPr>
    </w:p>
    <w:p w:rsidR="001E5F70" w:rsidRDefault="001E5F70" w:rsidP="00B23159">
      <w:pPr>
        <w:spacing w:line="256" w:lineRule="auto"/>
        <w:ind w:firstLine="5529"/>
        <w:rPr>
          <w:b/>
          <w:sz w:val="28"/>
          <w:szCs w:val="28"/>
        </w:rPr>
      </w:pPr>
    </w:p>
    <w:p w:rsidR="00B23159" w:rsidRPr="005457D8" w:rsidRDefault="00B23159" w:rsidP="005457D8">
      <w:pPr>
        <w:pStyle w:val="a3"/>
        <w:ind w:left="5954"/>
        <w:rPr>
          <w:rFonts w:ascii="Times New Roman" w:hAnsi="Times New Roman"/>
          <w:b/>
          <w:sz w:val="28"/>
          <w:szCs w:val="28"/>
        </w:rPr>
      </w:pPr>
      <w:r w:rsidRPr="005457D8">
        <w:rPr>
          <w:rFonts w:ascii="Times New Roman" w:hAnsi="Times New Roman"/>
          <w:b/>
          <w:sz w:val="28"/>
          <w:szCs w:val="28"/>
        </w:rPr>
        <w:lastRenderedPageBreak/>
        <w:t>ЗАТВЕРДЖЕНО</w:t>
      </w:r>
    </w:p>
    <w:p w:rsidR="00B23159" w:rsidRPr="005457D8" w:rsidRDefault="00B23159" w:rsidP="005457D8">
      <w:pPr>
        <w:pStyle w:val="a3"/>
        <w:ind w:left="5954"/>
        <w:rPr>
          <w:rFonts w:ascii="Times New Roman" w:hAnsi="Times New Roman"/>
          <w:sz w:val="28"/>
          <w:szCs w:val="28"/>
        </w:rPr>
      </w:pPr>
      <w:r w:rsidRPr="005457D8">
        <w:rPr>
          <w:rFonts w:ascii="Times New Roman" w:hAnsi="Times New Roman"/>
          <w:sz w:val="28"/>
          <w:szCs w:val="28"/>
        </w:rPr>
        <w:t xml:space="preserve">рішення сесії Ананьївської </w:t>
      </w:r>
    </w:p>
    <w:p w:rsidR="00B23159" w:rsidRPr="005457D8" w:rsidRDefault="00B23159" w:rsidP="005457D8">
      <w:pPr>
        <w:pStyle w:val="a3"/>
        <w:ind w:left="5954"/>
        <w:rPr>
          <w:rFonts w:ascii="Times New Roman" w:hAnsi="Times New Roman"/>
          <w:sz w:val="28"/>
          <w:szCs w:val="28"/>
        </w:rPr>
      </w:pPr>
      <w:r w:rsidRPr="005457D8">
        <w:rPr>
          <w:rFonts w:ascii="Times New Roman" w:hAnsi="Times New Roman"/>
          <w:sz w:val="28"/>
          <w:szCs w:val="28"/>
        </w:rPr>
        <w:t>міської ради</w:t>
      </w:r>
    </w:p>
    <w:p w:rsidR="00B23159" w:rsidRPr="005457D8" w:rsidRDefault="00B23159" w:rsidP="005457D8">
      <w:pPr>
        <w:pStyle w:val="a3"/>
        <w:ind w:left="5954"/>
        <w:rPr>
          <w:rFonts w:ascii="Times New Roman" w:hAnsi="Times New Roman"/>
          <w:sz w:val="28"/>
          <w:szCs w:val="28"/>
        </w:rPr>
      </w:pPr>
      <w:r w:rsidRPr="005457D8">
        <w:rPr>
          <w:rFonts w:ascii="Times New Roman" w:hAnsi="Times New Roman"/>
          <w:sz w:val="28"/>
          <w:szCs w:val="28"/>
        </w:rPr>
        <w:t>від 22 грудня 2021 року</w:t>
      </w:r>
    </w:p>
    <w:p w:rsidR="00ED6875" w:rsidRPr="00ED6875" w:rsidRDefault="00ED6875" w:rsidP="00ED6875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№ 458</w:t>
      </w:r>
      <w:r w:rsidRPr="00ED6875">
        <w:rPr>
          <w:rFonts w:ascii="Times New Roman" w:hAnsi="Times New Roman"/>
          <w:sz w:val="28"/>
          <w:szCs w:val="28"/>
        </w:rPr>
        <w:t>-</w:t>
      </w:r>
      <w:r w:rsidRPr="00ED6875">
        <w:rPr>
          <w:rFonts w:ascii="Times New Roman" w:hAnsi="Times New Roman"/>
          <w:sz w:val="28"/>
          <w:szCs w:val="28"/>
          <w:lang w:val="en-US"/>
        </w:rPr>
        <w:t>V</w:t>
      </w:r>
      <w:r w:rsidRPr="00ED6875">
        <w:rPr>
          <w:rFonts w:ascii="Times New Roman" w:hAnsi="Times New Roman"/>
          <w:sz w:val="28"/>
          <w:szCs w:val="28"/>
        </w:rPr>
        <w:t>ІІІ</w:t>
      </w:r>
    </w:p>
    <w:p w:rsidR="00B23159" w:rsidRPr="004F795F" w:rsidRDefault="00B23159" w:rsidP="00B23159">
      <w:pPr>
        <w:ind w:firstLine="709"/>
        <w:rPr>
          <w:b/>
          <w:sz w:val="28"/>
          <w:szCs w:val="28"/>
        </w:rPr>
      </w:pP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159" w:rsidRPr="00E92A03" w:rsidRDefault="00B23159" w:rsidP="00E92A0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92A03">
        <w:rPr>
          <w:rFonts w:ascii="Times New Roman" w:hAnsi="Times New Roman"/>
          <w:sz w:val="28"/>
          <w:szCs w:val="28"/>
        </w:rPr>
        <w:t>Комісія</w:t>
      </w:r>
    </w:p>
    <w:p w:rsidR="00B23159" w:rsidRPr="00E92A03" w:rsidRDefault="00B23159" w:rsidP="00E92A0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E92A03">
        <w:rPr>
          <w:rFonts w:ascii="Times New Roman" w:hAnsi="Times New Roman"/>
          <w:sz w:val="28"/>
          <w:szCs w:val="28"/>
        </w:rPr>
        <w:t>з питань приймання-передачі нер</w:t>
      </w:r>
      <w:bookmarkStart w:id="0" w:name="_GoBack"/>
      <w:bookmarkEnd w:id="0"/>
      <w:r w:rsidRPr="00E92A03">
        <w:rPr>
          <w:rFonts w:ascii="Times New Roman" w:hAnsi="Times New Roman"/>
          <w:sz w:val="28"/>
          <w:szCs w:val="28"/>
        </w:rPr>
        <w:t>ухомого майна до комунальної</w:t>
      </w:r>
    </w:p>
    <w:p w:rsidR="00B23159" w:rsidRPr="00E92A03" w:rsidRDefault="00B23159" w:rsidP="00E92A0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E92A03">
        <w:rPr>
          <w:rFonts w:ascii="Times New Roman" w:hAnsi="Times New Roman"/>
          <w:sz w:val="28"/>
          <w:szCs w:val="28"/>
        </w:rPr>
        <w:t>власності Ананьївської міської територіальної громади</w:t>
      </w: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2A03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E92A03">
        <w:rPr>
          <w:rFonts w:ascii="Times New Roman" w:hAnsi="Times New Roman"/>
          <w:sz w:val="28"/>
          <w:szCs w:val="28"/>
        </w:rPr>
        <w:t>Пянтковський</w:t>
      </w:r>
      <w:proofErr w:type="spellEnd"/>
      <w:r w:rsidRPr="00E92A03">
        <w:rPr>
          <w:rFonts w:ascii="Times New Roman" w:hAnsi="Times New Roman"/>
          <w:sz w:val="28"/>
          <w:szCs w:val="28"/>
        </w:rPr>
        <w:t xml:space="preserve"> В.О., заступник міського голови з питань діяльності виконавчих органів Ананьївської міської ради, голова комісії;</w:t>
      </w: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2A03">
        <w:rPr>
          <w:rFonts w:ascii="Times New Roman" w:hAnsi="Times New Roman"/>
          <w:sz w:val="28"/>
          <w:szCs w:val="28"/>
        </w:rPr>
        <w:t>2. Ткач Н.А.,</w:t>
      </w:r>
      <w:r w:rsidRPr="00E92A03">
        <w:rPr>
          <w:rFonts w:ascii="Times New Roman" w:hAnsi="Times New Roman"/>
          <w:color w:val="000000"/>
          <w:sz w:val="28"/>
          <w:szCs w:val="28"/>
        </w:rPr>
        <w:t xml:space="preserve"> головний спеціаліст відділу з питань будівництва, житлово – комунального господарства та інфраструктури Ананьївської міської ради, </w:t>
      </w:r>
      <w:r w:rsidR="004C6E25">
        <w:rPr>
          <w:rFonts w:ascii="Times New Roman" w:hAnsi="Times New Roman"/>
          <w:sz w:val="28"/>
          <w:szCs w:val="28"/>
          <w:lang w:eastAsia="ar-SA"/>
        </w:rPr>
        <w:t>секретар комісії.</w:t>
      </w: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2A03">
        <w:rPr>
          <w:rFonts w:ascii="Times New Roman" w:hAnsi="Times New Roman"/>
          <w:sz w:val="28"/>
          <w:szCs w:val="28"/>
        </w:rPr>
        <w:t>Члени комісії:</w:t>
      </w: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92A03">
        <w:rPr>
          <w:rFonts w:ascii="Times New Roman" w:hAnsi="Times New Roman"/>
          <w:sz w:val="28"/>
          <w:szCs w:val="28"/>
        </w:rPr>
        <w:t>3. Гладкий А.О., з</w:t>
      </w:r>
      <w:r w:rsidRPr="00E92A03">
        <w:rPr>
          <w:rFonts w:ascii="Times New Roman" w:hAnsi="Times New Roman"/>
          <w:sz w:val="28"/>
          <w:szCs w:val="28"/>
          <w:lang w:eastAsia="ar-SA"/>
        </w:rPr>
        <w:t>авідувач сектору з питань містобудування та архітектури Ананьївської міської ради;</w:t>
      </w: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2A03">
        <w:rPr>
          <w:rFonts w:ascii="Times New Roman" w:hAnsi="Times New Roman"/>
          <w:sz w:val="28"/>
          <w:szCs w:val="28"/>
        </w:rPr>
        <w:t>4. Грицька Ю.О., начальник юридичного відділу апарату Ананьївської міської ради;</w:t>
      </w: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2A03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E92A03">
        <w:rPr>
          <w:rFonts w:ascii="Times New Roman" w:hAnsi="Times New Roman"/>
          <w:sz w:val="28"/>
          <w:szCs w:val="28"/>
        </w:rPr>
        <w:t>Дубосарський</w:t>
      </w:r>
      <w:proofErr w:type="spellEnd"/>
      <w:r w:rsidRPr="00E92A03">
        <w:rPr>
          <w:rFonts w:ascii="Times New Roman" w:hAnsi="Times New Roman"/>
          <w:sz w:val="28"/>
          <w:szCs w:val="28"/>
        </w:rPr>
        <w:t xml:space="preserve"> С.Е., депутат Ананьївської міської ради;</w:t>
      </w: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2A03">
        <w:rPr>
          <w:rFonts w:ascii="Times New Roman" w:hAnsi="Times New Roman"/>
          <w:sz w:val="28"/>
          <w:szCs w:val="28"/>
        </w:rPr>
        <w:t xml:space="preserve">6. Мокряк В.А., староста </w:t>
      </w:r>
      <w:proofErr w:type="spellStart"/>
      <w:r w:rsidRPr="00E92A03">
        <w:rPr>
          <w:rFonts w:ascii="Times New Roman" w:hAnsi="Times New Roman"/>
          <w:color w:val="000000"/>
          <w:sz w:val="28"/>
          <w:szCs w:val="28"/>
        </w:rPr>
        <w:t>Жеребківського</w:t>
      </w:r>
      <w:proofErr w:type="spellEnd"/>
      <w:r w:rsidRPr="00E92A0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92A03">
        <w:rPr>
          <w:rFonts w:ascii="Times New Roman" w:hAnsi="Times New Roman"/>
          <w:color w:val="000000"/>
          <w:sz w:val="28"/>
          <w:szCs w:val="28"/>
        </w:rPr>
        <w:t>старостинського</w:t>
      </w:r>
      <w:proofErr w:type="spellEnd"/>
      <w:r w:rsidRPr="00E92A03">
        <w:rPr>
          <w:rFonts w:ascii="Times New Roman" w:hAnsi="Times New Roman"/>
          <w:color w:val="000000"/>
          <w:sz w:val="28"/>
          <w:szCs w:val="28"/>
        </w:rPr>
        <w:t xml:space="preserve"> округу </w:t>
      </w:r>
      <w:r w:rsidRPr="00E92A03">
        <w:rPr>
          <w:rFonts w:ascii="Times New Roman" w:hAnsi="Times New Roman"/>
          <w:sz w:val="28"/>
          <w:szCs w:val="28"/>
        </w:rPr>
        <w:t>Ананьївської міської ради;</w:t>
      </w: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2A03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E92A03">
        <w:rPr>
          <w:rFonts w:ascii="Times New Roman" w:hAnsi="Times New Roman"/>
          <w:sz w:val="28"/>
          <w:szCs w:val="28"/>
        </w:rPr>
        <w:t>Дудченко</w:t>
      </w:r>
      <w:proofErr w:type="spellEnd"/>
      <w:r w:rsidRPr="00E92A03">
        <w:rPr>
          <w:rFonts w:ascii="Times New Roman" w:hAnsi="Times New Roman"/>
          <w:sz w:val="28"/>
          <w:szCs w:val="28"/>
        </w:rPr>
        <w:t xml:space="preserve"> Н.В., </w:t>
      </w:r>
      <w:r w:rsidRPr="00E92A03">
        <w:rPr>
          <w:rFonts w:ascii="Times New Roman" w:hAnsi="Times New Roman"/>
          <w:sz w:val="28"/>
          <w:szCs w:val="28"/>
          <w:lang w:eastAsia="uk-UA"/>
        </w:rPr>
        <w:t>заступник начальника Регіонального відділення Фонду державного майна України по Оде</w:t>
      </w:r>
      <w:r w:rsidR="00C14C6A">
        <w:rPr>
          <w:rFonts w:ascii="Times New Roman" w:hAnsi="Times New Roman"/>
          <w:sz w:val="28"/>
          <w:szCs w:val="28"/>
          <w:lang w:eastAsia="uk-UA"/>
        </w:rPr>
        <w:t>ській та Миколаївській областях</w:t>
      </w:r>
      <w:r w:rsidRPr="00E92A03">
        <w:rPr>
          <w:rFonts w:ascii="Times New Roman" w:hAnsi="Times New Roman"/>
          <w:sz w:val="28"/>
          <w:szCs w:val="28"/>
        </w:rPr>
        <w:t xml:space="preserve"> (за згодою).</w:t>
      </w: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159" w:rsidRPr="004F795F" w:rsidRDefault="00B23159" w:rsidP="00B23159">
      <w:pPr>
        <w:jc w:val="both"/>
        <w:rPr>
          <w:sz w:val="28"/>
          <w:szCs w:val="28"/>
        </w:rPr>
      </w:pPr>
    </w:p>
    <w:p w:rsidR="00B23159" w:rsidRPr="004F795F" w:rsidRDefault="00B23159" w:rsidP="00B23159">
      <w:pPr>
        <w:jc w:val="both"/>
        <w:rPr>
          <w:sz w:val="28"/>
          <w:szCs w:val="28"/>
        </w:rPr>
      </w:pPr>
    </w:p>
    <w:p w:rsidR="00B23159" w:rsidRPr="004F795F" w:rsidRDefault="00B23159" w:rsidP="00B23159">
      <w:pPr>
        <w:jc w:val="both"/>
        <w:rPr>
          <w:sz w:val="28"/>
          <w:szCs w:val="28"/>
        </w:rPr>
      </w:pPr>
    </w:p>
    <w:p w:rsidR="00B23159" w:rsidRPr="004F795F" w:rsidRDefault="00B23159" w:rsidP="00B23159">
      <w:pPr>
        <w:jc w:val="both"/>
        <w:rPr>
          <w:sz w:val="28"/>
          <w:szCs w:val="28"/>
        </w:rPr>
      </w:pPr>
    </w:p>
    <w:p w:rsidR="00B23159" w:rsidRPr="004F795F" w:rsidRDefault="00B23159" w:rsidP="00B23159">
      <w:pPr>
        <w:jc w:val="both"/>
      </w:pPr>
    </w:p>
    <w:p w:rsidR="008869B7" w:rsidRDefault="008869B7" w:rsidP="00B23159"/>
    <w:sectPr w:rsidR="008869B7" w:rsidSect="00B23159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EE"/>
    <w:rsid w:val="001C5AE0"/>
    <w:rsid w:val="001E5F70"/>
    <w:rsid w:val="00330AB0"/>
    <w:rsid w:val="003A0724"/>
    <w:rsid w:val="004C6E25"/>
    <w:rsid w:val="005457D8"/>
    <w:rsid w:val="00653DEE"/>
    <w:rsid w:val="00796E24"/>
    <w:rsid w:val="008869B7"/>
    <w:rsid w:val="008D06F2"/>
    <w:rsid w:val="00A43DE5"/>
    <w:rsid w:val="00B23159"/>
    <w:rsid w:val="00C14C6A"/>
    <w:rsid w:val="00E92A03"/>
    <w:rsid w:val="00ED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5B6F9-1F26-4463-A509-9DDF83AA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E0"/>
    <w:pPr>
      <w:spacing w:line="252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1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231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B231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C6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6E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1692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2021-12-13T18:04:00Z</cp:lastPrinted>
  <dcterms:created xsi:type="dcterms:W3CDTF">2021-12-10T09:37:00Z</dcterms:created>
  <dcterms:modified xsi:type="dcterms:W3CDTF">2021-12-20T17:04:00Z</dcterms:modified>
</cp:coreProperties>
</file>