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37" w:rsidRPr="000F3A35" w:rsidRDefault="000E5937" w:rsidP="000E59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D674723" wp14:editId="1E20D2FF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37" w:rsidRPr="000F3A35" w:rsidRDefault="000E5937" w:rsidP="000E593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E5937" w:rsidRPr="000F3A35" w:rsidRDefault="000E5937" w:rsidP="000E593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0E5937" w:rsidRPr="000F3A35" w:rsidRDefault="000E5937" w:rsidP="000E5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E5937" w:rsidRPr="000F3A35" w:rsidRDefault="000E5937" w:rsidP="000E59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35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  <w:t xml:space="preserve">  №        -</w:t>
      </w:r>
      <w:r w:rsidRPr="000F3A3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F3A35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150130" w:rsidRPr="00150130" w:rsidRDefault="00150130" w:rsidP="00150130">
      <w:pPr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150130" w:rsidRPr="00150130" w:rsidRDefault="00150130" w:rsidP="0015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0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150130" w:rsidRPr="00150130" w:rsidRDefault="00150130" w:rsidP="0015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0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 26 лютого 2021 року №162</w:t>
      </w:r>
      <w:r w:rsidRPr="00150130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bookmarkStart w:id="0" w:name="_GoBack"/>
      <w:bookmarkEnd w:id="0"/>
      <w:r w:rsidRPr="00150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VІІІ</w:t>
      </w:r>
    </w:p>
    <w:p w:rsidR="00150130" w:rsidRPr="00150130" w:rsidRDefault="00150130" w:rsidP="00150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50130" w:rsidRPr="00150130" w:rsidRDefault="00150130" w:rsidP="0015013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150130">
        <w:rPr>
          <w:rFonts w:ascii="Times New Roman" w:eastAsia="Calibri" w:hAnsi="Times New Roman" w:cs="Calibri"/>
          <w:color w:val="000000"/>
          <w:sz w:val="28"/>
          <w:szCs w:val="28"/>
        </w:rPr>
        <w:t>Керуючись статтею 26 Закону України «Про місцеве</w:t>
      </w:r>
      <w:r w:rsidRPr="00150130">
        <w:rPr>
          <w:rFonts w:ascii="Times New Roman" w:eastAsia="Calibri" w:hAnsi="Times New Roman" w:cs="Calibri"/>
          <w:sz w:val="28"/>
          <w:szCs w:val="28"/>
        </w:rPr>
        <w:t xml:space="preserve"> самоврядування в Україні»,</w:t>
      </w:r>
      <w:r w:rsidRPr="00150130">
        <w:rPr>
          <w:rFonts w:ascii="Times New Roman" w:eastAsia="Calibri" w:hAnsi="Times New Roman" w:cs="Calibri"/>
          <w:color w:val="000000"/>
          <w:sz w:val="28"/>
          <w:szCs w:val="28"/>
        </w:rPr>
        <w:t xml:space="preserve"> статтями 12,134-136  Земельного кодексу України,  Законом України «Про оренду землі», </w:t>
      </w:r>
      <w:r w:rsidRPr="00150130">
        <w:rPr>
          <w:rFonts w:ascii="Times New Roman" w:eastAsia="Calibri" w:hAnsi="Times New Roman" w:cs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 w:rsidRPr="00150130">
        <w:rPr>
          <w:rFonts w:ascii="Times New Roman" w:eastAsia="Calibri" w:hAnsi="Times New Roman" w:cs="Calibri"/>
          <w:sz w:val="28"/>
          <w:szCs w:val="28"/>
        </w:rPr>
        <w:t xml:space="preserve"> Ананьївська міська рада</w:t>
      </w:r>
    </w:p>
    <w:p w:rsidR="00150130" w:rsidRPr="00150130" w:rsidRDefault="00150130" w:rsidP="0015013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150130" w:rsidRPr="00150130" w:rsidRDefault="00150130" w:rsidP="001501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ВИРІШИЛА: </w:t>
      </w:r>
    </w:p>
    <w:p w:rsidR="00150130" w:rsidRPr="00150130" w:rsidRDefault="00150130" w:rsidP="0015013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</w:t>
      </w:r>
    </w:p>
    <w:p w:rsidR="00150130" w:rsidRPr="00150130" w:rsidRDefault="00150130" w:rsidP="00150130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130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 до рішення Ананьївської міської ради від 26 лютого 2021 року №162-</w:t>
      </w:r>
      <w:r w:rsidRPr="00150130">
        <w:rPr>
          <w:rFonts w:ascii="Times New Roman" w:eastAsia="Times New Roman" w:hAnsi="Times New Roman" w:cs="Times New Roman"/>
          <w:sz w:val="28"/>
          <w:szCs w:val="28"/>
          <w:lang w:eastAsia="ru-RU"/>
        </w:rPr>
        <w:t>VІІІ наступні зміни:</w:t>
      </w:r>
    </w:p>
    <w:p w:rsidR="00150130" w:rsidRPr="00150130" w:rsidRDefault="00150130" w:rsidP="00150130">
      <w:pPr>
        <w:numPr>
          <w:ilvl w:val="1"/>
          <w:numId w:val="2"/>
        </w:numPr>
        <w:tabs>
          <w:tab w:val="num" w:pos="0"/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доповнити </w:t>
      </w:r>
      <w:r w:rsidRPr="00150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земельних ділянок </w:t>
      </w:r>
      <w:r w:rsidRPr="001501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комунальної власності</w:t>
      </w:r>
      <w:r w:rsidRPr="0015013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150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Ананьївської міської територіальної громади, призначених для продажу права їх оренди на земельних торгах у формі аукціону наступними записами, згідно додатку</w:t>
      </w:r>
      <w:r w:rsidRPr="00150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30" w:rsidRPr="00150130" w:rsidRDefault="00150130" w:rsidP="0015013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50130" w:rsidRPr="00150130" w:rsidRDefault="00150130" w:rsidP="00150130">
      <w:pPr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Контроль за виконанням цього рішення покласти на постійну комісію </w:t>
      </w:r>
      <w:r w:rsidR="00AF531C">
        <w:rPr>
          <w:rFonts w:ascii="Times New Roman" w:eastAsia="Calibri" w:hAnsi="Times New Roman" w:cs="Calibri"/>
          <w:sz w:val="28"/>
          <w:szCs w:val="28"/>
        </w:rPr>
        <w:t xml:space="preserve">Ананьївської міської ради </w:t>
      </w:r>
      <w:r w:rsidRPr="00150130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50130" w:rsidRPr="00150130" w:rsidRDefault="00150130" w:rsidP="00150130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150130" w:rsidRPr="00150130" w:rsidRDefault="00150130" w:rsidP="00150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50130" w:rsidRPr="00150130" w:rsidRDefault="00150130" w:rsidP="00150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50130" w:rsidRPr="00150130" w:rsidRDefault="00150130" w:rsidP="00081A9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0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               </w:t>
      </w:r>
      <w:r w:rsidR="00081A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</w:t>
      </w:r>
      <w:r w:rsidR="00CD27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081A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50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Юрій ТИЩЕНКО  </w:t>
      </w:r>
    </w:p>
    <w:p w:rsidR="00150130" w:rsidRPr="00150130" w:rsidRDefault="00150130" w:rsidP="00150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50130" w:rsidRPr="00150130" w:rsidRDefault="00150130" w:rsidP="00150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50130" w:rsidRPr="00150130" w:rsidRDefault="00150130" w:rsidP="00150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50130" w:rsidRDefault="00150130" w:rsidP="00150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130" w:rsidRDefault="00150130" w:rsidP="00150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130" w:rsidRDefault="00150130" w:rsidP="00150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130" w:rsidRDefault="00150130" w:rsidP="00150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130" w:rsidRDefault="00150130" w:rsidP="00150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130" w:rsidRDefault="00150130" w:rsidP="00150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130" w:rsidRPr="00150130" w:rsidRDefault="00150130" w:rsidP="00150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013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Додаток </w:t>
      </w:r>
    </w:p>
    <w:p w:rsidR="00150130" w:rsidRPr="00150130" w:rsidRDefault="00150130" w:rsidP="00150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130" w:rsidRPr="00150130" w:rsidRDefault="00150130" w:rsidP="00150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0130" w:rsidRPr="00150130" w:rsidRDefault="00150130" w:rsidP="00150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150130" w:rsidRPr="00150130" w:rsidRDefault="00150130" w:rsidP="00150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150130" w:rsidRPr="00150130" w:rsidRDefault="00150130" w:rsidP="001501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uk-UA"/>
        </w:rPr>
      </w:pPr>
      <w:r w:rsidRPr="001501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Перелік</w:t>
      </w:r>
    </w:p>
    <w:p w:rsidR="00150130" w:rsidRPr="00150130" w:rsidRDefault="00150130" w:rsidP="00150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1501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земельних ділянок  комунальної власності Ананьївської міської територіальної громади  призначених для продажу права їх оренди на земельних торгах у формі аукціону</w:t>
      </w:r>
    </w:p>
    <w:p w:rsidR="00150130" w:rsidRPr="00150130" w:rsidRDefault="00150130" w:rsidP="00150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150130" w:rsidRPr="00150130" w:rsidRDefault="00150130" w:rsidP="001501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uk-UA"/>
        </w:rPr>
      </w:pPr>
    </w:p>
    <w:p w:rsidR="00150130" w:rsidRPr="00150130" w:rsidRDefault="00150130" w:rsidP="001501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150130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 </w:t>
      </w:r>
    </w:p>
    <w:tbl>
      <w:tblPr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4"/>
        <w:gridCol w:w="2222"/>
        <w:gridCol w:w="1446"/>
        <w:gridCol w:w="2835"/>
        <w:gridCol w:w="2693"/>
      </w:tblGrid>
      <w:tr w:rsidR="00150130" w:rsidRPr="00150130" w:rsidTr="00081A93">
        <w:trPr>
          <w:trHeight w:val="89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0" w:rsidRPr="00150130" w:rsidRDefault="00150130" w:rsidP="001501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0130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0" w:rsidRPr="00150130" w:rsidRDefault="00150130" w:rsidP="001501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0130">
              <w:rPr>
                <w:rFonts w:ascii="Times New Roman" w:eastAsia="Times New Roman" w:hAnsi="Times New Roman" w:cs="Times New Roman"/>
                <w:lang w:eastAsia="uk-UA"/>
              </w:rPr>
              <w:t>Місце розташування земельної ділянки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0" w:rsidRPr="00150130" w:rsidRDefault="00150130" w:rsidP="001501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0130">
              <w:rPr>
                <w:rFonts w:ascii="Times New Roman" w:eastAsia="Times New Roman" w:hAnsi="Times New Roman" w:cs="Times New Roman"/>
                <w:lang w:eastAsia="uk-UA"/>
              </w:rPr>
              <w:t>Площа земельної ділянки, 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0" w:rsidRPr="00150130" w:rsidRDefault="00150130" w:rsidP="001501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0130">
              <w:rPr>
                <w:rFonts w:ascii="Times New Roman" w:eastAsia="Times New Roman" w:hAnsi="Times New Roman" w:cs="Times New Roman"/>
                <w:lang w:eastAsia="uk-UA"/>
              </w:rPr>
              <w:t>Цільове призначення (функціональне використання)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0" w:rsidRPr="00150130" w:rsidRDefault="00150130" w:rsidP="001501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0130">
              <w:rPr>
                <w:rFonts w:ascii="Times New Roman" w:eastAsia="Times New Roman" w:hAnsi="Times New Roman" w:cs="Times New Roman"/>
                <w:lang w:eastAsia="uk-UA"/>
              </w:rPr>
              <w:t>Кадастровий номер земельної ділянки (у разі наявності)</w:t>
            </w:r>
          </w:p>
        </w:tc>
      </w:tr>
      <w:tr w:rsidR="00150130" w:rsidRPr="00150130" w:rsidTr="00081A93">
        <w:trPr>
          <w:trHeight w:val="5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0" w:rsidRPr="00150130" w:rsidRDefault="00150130" w:rsidP="00150130">
            <w:pPr>
              <w:spacing w:after="0" w:line="276" w:lineRule="auto"/>
              <w:ind w:left="-16" w:firstLine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0130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0" w:rsidRPr="00150130" w:rsidRDefault="00150130" w:rsidP="001501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0130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0" w:rsidRPr="00150130" w:rsidRDefault="00150130" w:rsidP="001501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0130">
              <w:rPr>
                <w:rFonts w:ascii="Times New Roman" w:eastAsia="Times New Roman" w:hAnsi="Times New Roman" w:cs="Times New Roman"/>
                <w:lang w:eastAsia="uk-UA"/>
              </w:rPr>
              <w:t>3,6903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0" w:rsidRPr="00150130" w:rsidRDefault="00150130" w:rsidP="001501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0130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0" w:rsidRPr="00150130" w:rsidRDefault="00150130" w:rsidP="0015013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50130">
              <w:rPr>
                <w:rFonts w:ascii="Times New Roman" w:eastAsia="Times New Roman" w:hAnsi="Times New Roman" w:cs="Times New Roman"/>
                <w:lang w:eastAsia="uk-UA"/>
              </w:rPr>
              <w:t>5120285100:01:002:0314</w:t>
            </w:r>
          </w:p>
        </w:tc>
      </w:tr>
    </w:tbl>
    <w:p w:rsidR="00150130" w:rsidRPr="00150130" w:rsidRDefault="00150130" w:rsidP="0015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50130" w:rsidRPr="00150130" w:rsidRDefault="00150130" w:rsidP="00150130">
      <w:pPr>
        <w:spacing w:after="200" w:line="276" w:lineRule="auto"/>
        <w:rPr>
          <w:rFonts w:ascii="Calibri" w:eastAsia="Calibri" w:hAnsi="Calibri" w:cs="Times New Roman"/>
        </w:rPr>
      </w:pPr>
    </w:p>
    <w:p w:rsidR="00150130" w:rsidRPr="00150130" w:rsidRDefault="00150130" w:rsidP="00150130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471F94" w:rsidRDefault="00471F94" w:rsidP="00150130">
      <w:pPr>
        <w:spacing w:after="0" w:line="240" w:lineRule="auto"/>
        <w:jc w:val="center"/>
      </w:pPr>
    </w:p>
    <w:sectPr w:rsidR="00471F94" w:rsidSect="002635B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56B2"/>
    <w:multiLevelType w:val="hybridMultilevel"/>
    <w:tmpl w:val="21E80486"/>
    <w:lvl w:ilvl="0" w:tplc="DC00A4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C6F88BE8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22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22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22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22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71"/>
    <w:rsid w:val="00081A93"/>
    <w:rsid w:val="00091AE2"/>
    <w:rsid w:val="000E5937"/>
    <w:rsid w:val="00150130"/>
    <w:rsid w:val="002635B9"/>
    <w:rsid w:val="00471F94"/>
    <w:rsid w:val="00AF531C"/>
    <w:rsid w:val="00CD276C"/>
    <w:rsid w:val="00F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02854-AB4E-47CF-9979-AB57380E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1201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2021-12-08T11:38:00Z</dcterms:created>
  <dcterms:modified xsi:type="dcterms:W3CDTF">2021-12-13T07:47:00Z</dcterms:modified>
</cp:coreProperties>
</file>