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17" w:rsidRPr="00BB1917" w:rsidRDefault="00BB1917" w:rsidP="00BB1917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uk-UA"/>
        </w:rPr>
      </w:pPr>
    </w:p>
    <w:p w:rsidR="00EC7CD8" w:rsidRPr="00EC7CD8" w:rsidRDefault="00EC7CD8" w:rsidP="00EC7CD8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uk-UA"/>
        </w:rPr>
      </w:pPr>
    </w:p>
    <w:p w:rsidR="00507241" w:rsidRPr="00507241" w:rsidRDefault="00507241" w:rsidP="00507241">
      <w:pPr>
        <w:suppressAutoHyphens/>
        <w:spacing w:after="120" w:line="200" w:lineRule="atLeast"/>
        <w:jc w:val="center"/>
        <w:rPr>
          <w:rFonts w:ascii="Times New Roman" w:eastAsia="SimSun" w:hAnsi="Times New Roman" w:cs="Times New Roman"/>
          <w:b/>
          <w:bCs/>
          <w:color w:val="000000"/>
          <w:spacing w:val="20"/>
          <w:sz w:val="16"/>
          <w:szCs w:val="16"/>
          <w:lang w:eastAsia="ar-SA"/>
        </w:rPr>
      </w:pPr>
      <w:r w:rsidRPr="00507241">
        <w:rPr>
          <w:rFonts w:ascii="Times New Roman" w:eastAsia="SimSu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EC5EFCB" wp14:editId="6A8D1955">
            <wp:extent cx="523875" cy="6870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41" w:rsidRPr="00507241" w:rsidRDefault="00507241" w:rsidP="00507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0724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УКРАЇНА</w:t>
      </w:r>
    </w:p>
    <w:p w:rsidR="00507241" w:rsidRPr="00507241" w:rsidRDefault="00507241" w:rsidP="00507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0724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Ананьївська </w:t>
      </w:r>
      <w:proofErr w:type="spellStart"/>
      <w:r w:rsidRPr="00507241">
        <w:rPr>
          <w:rFonts w:ascii="Times New Roman" w:eastAsia="Calibri" w:hAnsi="Times New Roman" w:cs="Times New Roman"/>
          <w:b/>
          <w:sz w:val="32"/>
          <w:szCs w:val="32"/>
          <w:lang w:val="ru-RU"/>
        </w:rPr>
        <w:t>міська</w:t>
      </w:r>
      <w:proofErr w:type="spellEnd"/>
      <w:r w:rsidRPr="00507241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рада</w:t>
      </w:r>
    </w:p>
    <w:p w:rsidR="00507241" w:rsidRPr="00507241" w:rsidRDefault="00507241" w:rsidP="00507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proofErr w:type="gramStart"/>
      <w:r w:rsidRPr="00507241">
        <w:rPr>
          <w:rFonts w:ascii="Times New Roman" w:eastAsia="Calibri" w:hAnsi="Times New Roman" w:cs="Times New Roman"/>
          <w:b/>
          <w:sz w:val="32"/>
          <w:szCs w:val="32"/>
          <w:lang w:val="ru-RU"/>
        </w:rPr>
        <w:t>Р</w:t>
      </w:r>
      <w:proofErr w:type="gramEnd"/>
      <w:r w:rsidRPr="00507241">
        <w:rPr>
          <w:rFonts w:ascii="Times New Roman" w:eastAsia="Calibri" w:hAnsi="Times New Roman" w:cs="Times New Roman"/>
          <w:b/>
          <w:sz w:val="32"/>
          <w:szCs w:val="32"/>
          <w:lang w:val="ru-RU"/>
        </w:rPr>
        <w:t>ІШЕННЯ</w:t>
      </w:r>
    </w:p>
    <w:p w:rsidR="00507241" w:rsidRPr="00507241" w:rsidRDefault="00507241" w:rsidP="0050724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07241" w:rsidRPr="00507241" w:rsidRDefault="00507241" w:rsidP="0050724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07241">
        <w:rPr>
          <w:rFonts w:ascii="Times New Roman" w:eastAsia="Calibri" w:hAnsi="Times New Roman" w:cs="Calibri"/>
          <w:sz w:val="28"/>
          <w:szCs w:val="28"/>
          <w:lang w:eastAsia="ar-SA"/>
        </w:rPr>
        <w:t>26 лютого 2021 року</w:t>
      </w:r>
    </w:p>
    <w:p w:rsidR="00507241" w:rsidRPr="00507241" w:rsidRDefault="00507241" w:rsidP="00507241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07241">
        <w:rPr>
          <w:rFonts w:ascii="Times New Roman" w:eastAsia="Calibri" w:hAnsi="Times New Roman" w:cs="Calibri"/>
          <w:sz w:val="28"/>
          <w:szCs w:val="28"/>
          <w:lang w:eastAsia="ar-SA"/>
        </w:rPr>
        <w:t>№ 16</w:t>
      </w:r>
      <w:r w:rsidR="00951E30">
        <w:rPr>
          <w:rFonts w:ascii="Times New Roman" w:eastAsia="Calibri" w:hAnsi="Times New Roman" w:cs="Calibri"/>
          <w:sz w:val="28"/>
          <w:szCs w:val="28"/>
          <w:lang w:eastAsia="ar-SA"/>
        </w:rPr>
        <w:t>2</w:t>
      </w:r>
      <w:r w:rsidRPr="00507241">
        <w:rPr>
          <w:rFonts w:ascii="Times New Roman" w:eastAsia="Calibri" w:hAnsi="Times New Roman" w:cs="Calibri"/>
          <w:sz w:val="28"/>
          <w:szCs w:val="28"/>
          <w:lang w:eastAsia="ar-SA"/>
        </w:rPr>
        <w:t>-VІІІ</w:t>
      </w: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EC7CD8" w:rsidRPr="00EC7CD8" w:rsidRDefault="00EC7CD8" w:rsidP="00E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7C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затвердження Переліку земельних ділянок комунальної власності Ананьївської міської територіальної громади  призначених для продажу права їх оренди на земельних торгах у формі аукціону</w:t>
      </w:r>
    </w:p>
    <w:p w:rsidR="00EC7CD8" w:rsidRPr="00EC7CD8" w:rsidRDefault="00EC7CD8" w:rsidP="00EC7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C7CD8">
        <w:rPr>
          <w:rFonts w:ascii="Times New Roman" w:eastAsia="Calibri" w:hAnsi="Times New Roman" w:cs="Calibri"/>
          <w:color w:val="000000"/>
          <w:sz w:val="28"/>
          <w:szCs w:val="28"/>
        </w:rPr>
        <w:t>Керуючись статтею 26 Закону України «Про місцеве</w:t>
      </w:r>
      <w:r w:rsidRPr="00EC7CD8">
        <w:rPr>
          <w:rFonts w:ascii="Times New Roman" w:eastAsia="Calibri" w:hAnsi="Times New Roman" w:cs="Calibri"/>
          <w:sz w:val="28"/>
          <w:szCs w:val="28"/>
        </w:rPr>
        <w:t xml:space="preserve"> самоврядування в Україні»,</w:t>
      </w:r>
      <w:r w:rsidRPr="00EC7CD8">
        <w:rPr>
          <w:rFonts w:ascii="Times New Roman" w:eastAsia="Calibri" w:hAnsi="Times New Roman" w:cs="Calibri"/>
          <w:color w:val="000000"/>
          <w:sz w:val="28"/>
          <w:szCs w:val="28"/>
        </w:rPr>
        <w:t xml:space="preserve"> статтями 12, 134-136  Земельного Кодексу України,  Законом України «Про оренду землі», </w:t>
      </w:r>
      <w:r w:rsidRPr="00EC7CD8">
        <w:rPr>
          <w:rFonts w:ascii="Times New Roman" w:eastAsia="Calibri" w:hAnsi="Times New Roman" w:cs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 w:rsidRPr="00EC7CD8">
        <w:rPr>
          <w:rFonts w:ascii="Times New Roman" w:eastAsia="Calibri" w:hAnsi="Times New Roman" w:cs="Calibri"/>
          <w:sz w:val="28"/>
          <w:szCs w:val="28"/>
        </w:rPr>
        <w:t xml:space="preserve"> Ананьївська міська рада</w:t>
      </w:r>
    </w:p>
    <w:p w:rsidR="00EC7CD8" w:rsidRPr="00EC7CD8" w:rsidRDefault="00EC7CD8" w:rsidP="00EC7CD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C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ВИРІШИЛА: </w:t>
      </w:r>
    </w:p>
    <w:p w:rsidR="00EC7CD8" w:rsidRPr="00EC7CD8" w:rsidRDefault="00EC7CD8" w:rsidP="00EC7CD8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</w:t>
      </w:r>
    </w:p>
    <w:p w:rsidR="00EC7CD8" w:rsidRDefault="00EC7CD8" w:rsidP="00EC7CD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Перелік  земельних ділянок </w:t>
      </w:r>
      <w:r w:rsidRPr="00EC7C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комунальної власності</w:t>
      </w:r>
      <w:r w:rsidRPr="00EC7C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EC7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Ананьївської міської територіальної громади</w:t>
      </w:r>
      <w:r w:rsidR="00B4124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C7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призначених для продажу права їх оренди на земельних торгах у</w:t>
      </w:r>
      <w:r w:rsidR="00CF21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формі аукціону, що додається.</w:t>
      </w:r>
    </w:p>
    <w:p w:rsidR="00EC7CD8" w:rsidRDefault="00EC7CD8" w:rsidP="00EC7C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7CD8" w:rsidRPr="00EC7CD8" w:rsidRDefault="00EC7CD8" w:rsidP="00EC7CD8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EC7CD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комісію з питань земельних відносин, природокористування, планування території,будівництва, архітектури, охорони пам’яток, історичного середовища та благоустрою.</w:t>
      </w:r>
    </w:p>
    <w:p w:rsid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7CD8" w:rsidRPr="00EC7CD8" w:rsidRDefault="00EC7CD8" w:rsidP="00EC7CD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EC7CD8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C7C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                   Юрій ТИЩЕНКО  </w:t>
      </w: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7CD8" w:rsidRPr="00EC7CD8" w:rsidRDefault="00EC7CD8" w:rsidP="00EC7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F21AA" w:rsidRPr="00D67A20" w:rsidRDefault="00CF21AA" w:rsidP="00CF21A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67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CF21AA" w:rsidRPr="00D67A20" w:rsidRDefault="00CF21AA" w:rsidP="00CF21A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2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 Ананьївської</w:t>
      </w:r>
    </w:p>
    <w:p w:rsidR="00CF21AA" w:rsidRPr="00D67A20" w:rsidRDefault="00CF21AA" w:rsidP="00CF21A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:rsidR="00CF21AA" w:rsidRPr="00D67A20" w:rsidRDefault="00CF21AA" w:rsidP="00CF21A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26 лютого</w:t>
      </w:r>
      <w:r w:rsidRPr="00D6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року </w:t>
      </w:r>
    </w:p>
    <w:p w:rsidR="00951E30" w:rsidRPr="00507241" w:rsidRDefault="00951E30" w:rsidP="00951E30">
      <w:pPr>
        <w:suppressAutoHyphens/>
        <w:spacing w:after="0" w:line="240" w:lineRule="auto"/>
        <w:ind w:left="5246"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0" w:name="_GoBack"/>
      <w:bookmarkEnd w:id="0"/>
      <w:r w:rsidRPr="00507241">
        <w:rPr>
          <w:rFonts w:ascii="Times New Roman" w:eastAsia="Calibri" w:hAnsi="Times New Roman" w:cs="Calibri"/>
          <w:sz w:val="28"/>
          <w:szCs w:val="28"/>
          <w:lang w:eastAsia="ar-SA"/>
        </w:rPr>
        <w:t>№ 16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2</w:t>
      </w:r>
      <w:r w:rsidRPr="00507241">
        <w:rPr>
          <w:rFonts w:ascii="Times New Roman" w:eastAsia="Calibri" w:hAnsi="Times New Roman" w:cs="Calibri"/>
          <w:sz w:val="28"/>
          <w:szCs w:val="28"/>
          <w:lang w:eastAsia="ar-SA"/>
        </w:rPr>
        <w:t>-VІІІ</w:t>
      </w:r>
    </w:p>
    <w:p w:rsidR="00CF21AA" w:rsidRDefault="00CF21AA" w:rsidP="00EC7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CF21AA" w:rsidRDefault="00CF21AA" w:rsidP="00EC7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EC7CD8" w:rsidRPr="00EC7CD8" w:rsidRDefault="00EC7CD8" w:rsidP="00EC7C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  <w:r w:rsidRPr="00EC7C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Перелік</w:t>
      </w:r>
    </w:p>
    <w:p w:rsidR="00CF21AA" w:rsidRDefault="00EC7CD8" w:rsidP="00EC7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EC7C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земельних ділянок  комунальної </w:t>
      </w:r>
      <w:proofErr w:type="spellStart"/>
      <w:r w:rsidRPr="00EC7C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власності Ан</w:t>
      </w:r>
      <w:proofErr w:type="spellEnd"/>
      <w:r w:rsidRPr="00EC7C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аньївської міської територіальної громади  призначених для продажу </w:t>
      </w:r>
      <w:proofErr w:type="spellStart"/>
      <w:r w:rsidRPr="00EC7C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права їх </w:t>
      </w:r>
      <w:proofErr w:type="spellEnd"/>
      <w:r w:rsidRPr="00EC7C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оренди на земельних торгах </w:t>
      </w:r>
    </w:p>
    <w:p w:rsidR="00EC7CD8" w:rsidRPr="00EC7CD8" w:rsidRDefault="00EC7CD8" w:rsidP="00EC7C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uk-UA"/>
        </w:rPr>
      </w:pPr>
      <w:r w:rsidRPr="00EC7C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 формі аукціону</w:t>
      </w:r>
    </w:p>
    <w:p w:rsidR="00EC7CD8" w:rsidRPr="00EC7CD8" w:rsidRDefault="00EC7CD8" w:rsidP="00EC7C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uk-UA"/>
        </w:rPr>
      </w:pPr>
      <w:r w:rsidRPr="00EC7CD8">
        <w:rPr>
          <w:rFonts w:ascii="Arial" w:eastAsia="Times New Roman" w:hAnsi="Arial" w:cs="Arial"/>
          <w:color w:val="333333"/>
          <w:sz w:val="17"/>
          <w:szCs w:val="17"/>
          <w:lang w:eastAsia="uk-UA"/>
        </w:rPr>
        <w:t> </w:t>
      </w:r>
    </w:p>
    <w:tbl>
      <w:tblPr>
        <w:tblW w:w="11245" w:type="dxa"/>
        <w:tblInd w:w="-1026" w:type="dxa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3652"/>
        <w:gridCol w:w="2490"/>
      </w:tblGrid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Місце розташування земельної ділянки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Площа земельної ділянки, га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Цільове призначення (функціональне використання)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Кадастровий номер земельної ділянки (у разі наявності)</w:t>
            </w:r>
          </w:p>
        </w:tc>
      </w:tr>
      <w:tr w:rsidR="00EC7CD8" w:rsidRPr="00EC7CD8" w:rsidTr="00EC7CD8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2,7207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5120281000:01:003:1605</w:t>
            </w:r>
          </w:p>
        </w:tc>
      </w:tr>
      <w:tr w:rsidR="00EC7CD8" w:rsidRPr="00EC7CD8" w:rsidTr="00EC7CD8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6,2213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5120284600:01:001:0891</w:t>
            </w:r>
          </w:p>
        </w:tc>
      </w:tr>
      <w:tr w:rsidR="00EC7CD8" w:rsidRPr="00EC7CD8" w:rsidTr="00EC7CD8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0,8459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5120285600:01:001:0399</w:t>
            </w:r>
          </w:p>
        </w:tc>
      </w:tr>
      <w:tr w:rsidR="00EC7CD8" w:rsidRPr="00EC7CD8" w:rsidTr="00EC7CD8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1,0056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5120285600:01:001:0375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0,5216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5120285600:01:001:0374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1,0000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5120285600:01:002:0429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2,4055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5120282800:01:002:0850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15,2805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5120283900:01:001:0297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2,0602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5120284800:01:001:0963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4,0072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5120284800:01:001:0955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1,2667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5120284800:01:001:1019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2,9902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5120284800:01:001:0981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3,8565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5120284800:01:001:0974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7,2524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5120284800:01:001:0960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11,4302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5120284800:01:001:1020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1,2701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5120284800:01:001:0975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5,1933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5120284800:01:001:1018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7,0820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5120280500:01:001:0626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1,8244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5120280400:01:001:0765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4,2736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5120280400:01:001:0657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8,2711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5120284600:01:001:0914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8,2227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5120280700:01:001:0385</w:t>
            </w:r>
          </w:p>
        </w:tc>
      </w:tr>
      <w:tr w:rsidR="00EC7CD8" w:rsidRPr="00EC7CD8" w:rsidTr="00EC7CD8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Ананьївська міська територіальна громада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1,5069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16.00 Землі запасу (земельні ділянки кожної категорії земель, які не надані у власність або користування громадянам чи юридичним особам)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D8" w:rsidRPr="00EC7CD8" w:rsidRDefault="00EC7CD8" w:rsidP="00EC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CD8">
              <w:rPr>
                <w:rFonts w:ascii="Times New Roman" w:eastAsia="Times New Roman" w:hAnsi="Times New Roman" w:cs="Times New Roman"/>
                <w:lang w:eastAsia="uk-UA"/>
              </w:rPr>
              <w:t>5120280500:01:002:0464</w:t>
            </w:r>
          </w:p>
        </w:tc>
      </w:tr>
    </w:tbl>
    <w:p w:rsidR="00EC7CD8" w:rsidRPr="00EC7CD8" w:rsidRDefault="00EC7CD8" w:rsidP="00EC7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1917" w:rsidRPr="00BB1917" w:rsidRDefault="00BB1917" w:rsidP="00BB1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86135" w:rsidRDefault="00986135"/>
    <w:sectPr w:rsidR="00986135" w:rsidSect="00BB191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2D68"/>
    <w:multiLevelType w:val="multilevel"/>
    <w:tmpl w:val="9AC28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FA"/>
    <w:rsid w:val="00007D02"/>
    <w:rsid w:val="00127AB1"/>
    <w:rsid w:val="00507241"/>
    <w:rsid w:val="00792C5D"/>
    <w:rsid w:val="009105D4"/>
    <w:rsid w:val="00951E30"/>
    <w:rsid w:val="00986135"/>
    <w:rsid w:val="00B41246"/>
    <w:rsid w:val="00BB1917"/>
    <w:rsid w:val="00C31BD0"/>
    <w:rsid w:val="00CF21AA"/>
    <w:rsid w:val="00EC7CD8"/>
    <w:rsid w:val="00F35EFA"/>
    <w:rsid w:val="00F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2EEB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2EEB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4183</Words>
  <Characters>2385</Characters>
  <Application>Microsoft Office Word</Application>
  <DocSecurity>0</DocSecurity>
  <Lines>19</Lines>
  <Paragraphs>13</Paragraphs>
  <ScaleCrop>false</ScaleCrop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2021-02-22T12:01:00Z</dcterms:created>
  <dcterms:modified xsi:type="dcterms:W3CDTF">2021-03-01T13:51:00Z</dcterms:modified>
</cp:coreProperties>
</file>