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E3" w:rsidRPr="007E6CE3" w:rsidRDefault="007E6CE3" w:rsidP="007E6CE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7E6CE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BAD2190" wp14:editId="1BED7DBC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E3" w:rsidRPr="007E6CE3" w:rsidRDefault="007E6CE3" w:rsidP="007E6CE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E6C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E6CE3" w:rsidRPr="007E6CE3" w:rsidRDefault="007E6CE3" w:rsidP="007E6CE3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7E6CE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E6CE3" w:rsidRPr="007E6CE3" w:rsidRDefault="007E6CE3" w:rsidP="007E6CE3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7E6CE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7E6CE3" w:rsidRPr="007E6CE3" w:rsidRDefault="007E6CE3" w:rsidP="007E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E3" w:rsidRPr="007E6CE3" w:rsidRDefault="007E6CE3" w:rsidP="007E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376</w:t>
      </w:r>
      <w:r w:rsidRPr="007E6C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6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6CE3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bookmarkEnd w:id="0"/>
    <w:p w:rsidR="001E1715" w:rsidRPr="00BC2E6C" w:rsidRDefault="001E1715" w:rsidP="006A67E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E1715" w:rsidRDefault="001E1715" w:rsidP="006A67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715">
        <w:rPr>
          <w:rFonts w:ascii="Times New Roman" w:eastAsia="Calibri" w:hAnsi="Times New Roman" w:cs="Times New Roman"/>
          <w:b/>
          <w:sz w:val="28"/>
          <w:szCs w:val="28"/>
        </w:rPr>
        <w:t>Про передачу матеріальних цінностей</w:t>
      </w:r>
    </w:p>
    <w:p w:rsidR="006A67ED" w:rsidRPr="001E1715" w:rsidRDefault="006A67ED" w:rsidP="006A67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715" w:rsidRPr="00602D69" w:rsidRDefault="00564175" w:rsidP="006A67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</w:t>
      </w:r>
      <w:r w:rsidR="00602D69" w:rsidRPr="00602D69">
        <w:rPr>
          <w:rFonts w:ascii="Times New Roman" w:hAnsi="Times New Roman" w:cs="Times New Roman"/>
          <w:sz w:val="28"/>
          <w:szCs w:val="28"/>
        </w:rPr>
        <w:t xml:space="preserve"> 26,</w:t>
      </w:r>
      <w:r w:rsidR="001E1715" w:rsidRPr="00602D69">
        <w:rPr>
          <w:rFonts w:ascii="Times New Roman" w:hAnsi="Times New Roman" w:cs="Times New Roman"/>
          <w:sz w:val="28"/>
          <w:szCs w:val="28"/>
        </w:rPr>
        <w:t>60 Закону України «Про місцеве самоврядування в Україні», рішення Анан</w:t>
      </w:r>
      <w:r w:rsidR="00A640A6" w:rsidRPr="00602D69">
        <w:rPr>
          <w:rFonts w:ascii="Times New Roman" w:hAnsi="Times New Roman" w:cs="Times New Roman"/>
          <w:sz w:val="28"/>
          <w:szCs w:val="28"/>
        </w:rPr>
        <w:t xml:space="preserve">ьївської міської ради від 06 серпня </w:t>
      </w:r>
      <w:r w:rsidR="001E1715" w:rsidRPr="00602D69">
        <w:rPr>
          <w:rFonts w:ascii="Times New Roman" w:hAnsi="Times New Roman" w:cs="Times New Roman"/>
          <w:sz w:val="28"/>
          <w:szCs w:val="28"/>
        </w:rPr>
        <w:t>2021 року №293-</w:t>
      </w:r>
      <w:r w:rsidR="001E1715" w:rsidRPr="00602D6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E1715" w:rsidRPr="00602D69">
        <w:rPr>
          <w:rFonts w:ascii="Times New Roman" w:hAnsi="Times New Roman" w:cs="Times New Roman"/>
          <w:sz w:val="28"/>
          <w:szCs w:val="28"/>
        </w:rPr>
        <w:t xml:space="preserve"> «Про припинення діяльності юридичних осіб закладів освіти Ананьївської міської ради», враховуючи висновки та рекомендації постійної комісії </w:t>
      </w:r>
      <w:r w:rsidRPr="004949FB"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="001E1715" w:rsidRPr="00602D69">
        <w:rPr>
          <w:rFonts w:ascii="Times New Roman" w:hAnsi="Times New Roman" w:cs="Times New Roman"/>
          <w:sz w:val="28"/>
          <w:szCs w:val="28"/>
        </w:rPr>
        <w:t xml:space="preserve">з питань фінансів, бюджету, планування соціально-економічного розвитку інвестицій та міжнародного співробітництва, Ананьївська міська рада </w:t>
      </w:r>
    </w:p>
    <w:p w:rsidR="00A640A6" w:rsidRPr="001E1715" w:rsidRDefault="00A640A6" w:rsidP="00A64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715" w:rsidRDefault="001E1715" w:rsidP="00A640A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715">
        <w:rPr>
          <w:rFonts w:ascii="Times New Roman" w:eastAsia="Calibri" w:hAnsi="Times New Roman" w:cs="Times New Roman"/>
          <w:b/>
          <w:sz w:val="28"/>
          <w:szCs w:val="28"/>
        </w:rPr>
        <w:t>ВІРІШИЛА:</w:t>
      </w:r>
    </w:p>
    <w:p w:rsidR="00A640A6" w:rsidRPr="001E1715" w:rsidRDefault="00A640A6" w:rsidP="00A640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715" w:rsidRPr="00570E21" w:rsidRDefault="001E1715" w:rsidP="00570E2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21">
        <w:rPr>
          <w:rFonts w:ascii="Times New Roman" w:hAnsi="Times New Roman" w:cs="Times New Roman"/>
          <w:sz w:val="28"/>
          <w:szCs w:val="28"/>
        </w:rPr>
        <w:t>Передати матеріальні цінності з балансу комунальної установи «Центр фінансування та господарського обслуговування  закладів освіти, фізичної культури і спорту Ананьївської міської ради» на баланс комунальної установи «Ананьївський ліцей</w:t>
      </w:r>
      <w:r w:rsidR="00DE298E">
        <w:rPr>
          <w:rFonts w:ascii="Times New Roman" w:hAnsi="Times New Roman" w:cs="Times New Roman"/>
          <w:sz w:val="28"/>
          <w:szCs w:val="28"/>
        </w:rPr>
        <w:t xml:space="preserve"> №1 Ананьївської міської ради» </w:t>
      </w:r>
      <w:r w:rsidRPr="00570E21">
        <w:rPr>
          <w:rFonts w:ascii="Times New Roman" w:hAnsi="Times New Roman" w:cs="Times New Roman"/>
          <w:sz w:val="28"/>
          <w:szCs w:val="28"/>
        </w:rPr>
        <w:t>згідно</w:t>
      </w:r>
      <w:r w:rsidR="00DE298E">
        <w:rPr>
          <w:rFonts w:ascii="Times New Roman" w:hAnsi="Times New Roman" w:cs="Times New Roman"/>
          <w:sz w:val="28"/>
          <w:szCs w:val="28"/>
        </w:rPr>
        <w:t xml:space="preserve"> переліку</w:t>
      </w:r>
      <w:r w:rsidRPr="00570E21">
        <w:rPr>
          <w:rFonts w:ascii="Times New Roman" w:hAnsi="Times New Roman" w:cs="Times New Roman"/>
          <w:sz w:val="28"/>
          <w:szCs w:val="28"/>
        </w:rPr>
        <w:t xml:space="preserve"> </w:t>
      </w:r>
      <w:r w:rsidR="00DE298E">
        <w:rPr>
          <w:rFonts w:ascii="Times New Roman" w:hAnsi="Times New Roman" w:cs="Times New Roman"/>
          <w:sz w:val="28"/>
          <w:szCs w:val="28"/>
        </w:rPr>
        <w:t>(додаток</w:t>
      </w:r>
      <w:r w:rsidRPr="00570E21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21133B" w:rsidRPr="001E1715" w:rsidRDefault="0021133B" w:rsidP="0021133B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715" w:rsidRPr="00570E21" w:rsidRDefault="001E1715" w:rsidP="00570E2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21">
        <w:rPr>
          <w:rFonts w:ascii="Times New Roman" w:hAnsi="Times New Roman" w:cs="Times New Roman"/>
          <w:sz w:val="28"/>
          <w:szCs w:val="28"/>
        </w:rPr>
        <w:t>Передати матеріальні цінності з балансу комунальної установи «Центр фінансування та господарського обслуговування  закладів освіти, фізичної культури і спорту Ананьївської міської ради» на баланс комунальної установи «Ананьївський ліцей</w:t>
      </w:r>
      <w:r w:rsidR="00633154">
        <w:rPr>
          <w:rFonts w:ascii="Times New Roman" w:hAnsi="Times New Roman" w:cs="Times New Roman"/>
          <w:sz w:val="28"/>
          <w:szCs w:val="28"/>
        </w:rPr>
        <w:t xml:space="preserve"> №2 Ананьївської міської ради» </w:t>
      </w:r>
      <w:r w:rsidRPr="00570E21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633154">
        <w:rPr>
          <w:rFonts w:ascii="Times New Roman" w:hAnsi="Times New Roman" w:cs="Times New Roman"/>
          <w:sz w:val="28"/>
          <w:szCs w:val="28"/>
        </w:rPr>
        <w:t>переліку (додаток</w:t>
      </w:r>
      <w:r w:rsidRPr="00570E21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2C2FE0" w:rsidRPr="002C2FE0" w:rsidRDefault="002C2FE0" w:rsidP="002C2FE0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715" w:rsidRPr="00570E21" w:rsidRDefault="001E1715" w:rsidP="00570E2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21">
        <w:rPr>
          <w:rFonts w:ascii="Times New Roman" w:hAnsi="Times New Roman" w:cs="Times New Roman"/>
          <w:sz w:val="28"/>
          <w:szCs w:val="28"/>
        </w:rPr>
        <w:t>Доручити відділу освіти, молоді і спорту Ананьївської міської ради утворити комісію щодо прийому</w:t>
      </w:r>
      <w:r w:rsidR="00DE298E">
        <w:rPr>
          <w:rFonts w:ascii="Times New Roman" w:hAnsi="Times New Roman" w:cs="Times New Roman"/>
          <w:sz w:val="28"/>
          <w:szCs w:val="28"/>
        </w:rPr>
        <w:t>-</w:t>
      </w:r>
      <w:r w:rsidRPr="00570E21">
        <w:rPr>
          <w:rFonts w:ascii="Times New Roman" w:hAnsi="Times New Roman" w:cs="Times New Roman"/>
          <w:sz w:val="28"/>
          <w:szCs w:val="28"/>
        </w:rPr>
        <w:t>передачі майна зазначеного в пунктах 1,2 рішення.</w:t>
      </w:r>
    </w:p>
    <w:p w:rsidR="002C2FE0" w:rsidRPr="001E1715" w:rsidRDefault="002C2FE0" w:rsidP="002C2FE0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715" w:rsidRDefault="001E1715" w:rsidP="004949F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Керівникам комунальних установ Ананьївської міської ради, зазначених в пунктах 1,2 цього рішення забезпечити в установленому законодавством порядку відображення у бухгалтерському обліку приймання-передачі майна.</w:t>
      </w:r>
    </w:p>
    <w:p w:rsidR="004949FB" w:rsidRDefault="004949FB" w:rsidP="004949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49FB" w:rsidRPr="004949FB" w:rsidRDefault="004949FB" w:rsidP="004949FB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1715" w:rsidRPr="004949FB" w:rsidRDefault="001E1715" w:rsidP="004949F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 інвестицій та міжнародного співробітництва.</w:t>
      </w:r>
    </w:p>
    <w:p w:rsidR="001E1715" w:rsidRPr="00700697" w:rsidRDefault="001E1715" w:rsidP="001E171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697" w:rsidRPr="00700697" w:rsidRDefault="00700697" w:rsidP="001E171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697" w:rsidRPr="001E1715" w:rsidRDefault="00700697" w:rsidP="001E171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715" w:rsidRPr="001E1715" w:rsidRDefault="0021133B" w:rsidP="001E171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Анан</w:t>
      </w:r>
      <w:r w:rsidR="001E1715" w:rsidRPr="001E1715">
        <w:rPr>
          <w:rFonts w:ascii="Times New Roman" w:eastAsia="Calibri" w:hAnsi="Times New Roman" w:cs="Times New Roman"/>
          <w:b/>
          <w:sz w:val="28"/>
          <w:szCs w:val="28"/>
        </w:rPr>
        <w:t>ьївський міський голова                                             Юрій ТИЩЕНКО</w:t>
      </w: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Calibri" w:eastAsia="Calibri" w:hAnsi="Calibri" w:cs="Times New Roman"/>
        </w:rPr>
      </w:pPr>
    </w:p>
    <w:p w:rsidR="001E1715" w:rsidRPr="001E1715" w:rsidRDefault="001E1715" w:rsidP="001E1715">
      <w:pPr>
        <w:rPr>
          <w:rFonts w:ascii="Calibri" w:eastAsia="Calibri" w:hAnsi="Calibri" w:cs="Times New Roman"/>
        </w:rPr>
      </w:pPr>
    </w:p>
    <w:p w:rsidR="001E1715" w:rsidRPr="001E1715" w:rsidRDefault="001E1715" w:rsidP="001E1715">
      <w:pPr>
        <w:rPr>
          <w:rFonts w:ascii="Calibri" w:eastAsia="Calibri" w:hAnsi="Calibri" w:cs="Times New Roman"/>
        </w:rPr>
      </w:pPr>
    </w:p>
    <w:p w:rsidR="001E1715" w:rsidRPr="001E1715" w:rsidRDefault="001E1715" w:rsidP="001E1715">
      <w:pPr>
        <w:rPr>
          <w:rFonts w:ascii="Calibri" w:eastAsia="Calibri" w:hAnsi="Calibri" w:cs="Times New Roman"/>
        </w:rPr>
      </w:pPr>
    </w:p>
    <w:p w:rsidR="001E1715" w:rsidRPr="001E1715" w:rsidRDefault="001E1715" w:rsidP="001E1715">
      <w:pPr>
        <w:rPr>
          <w:rFonts w:ascii="Calibri" w:eastAsia="Calibri" w:hAnsi="Calibri" w:cs="Times New Roman"/>
        </w:rPr>
      </w:pPr>
    </w:p>
    <w:p w:rsidR="001E1715" w:rsidRPr="001E1715" w:rsidRDefault="001E1715" w:rsidP="001E1715">
      <w:pPr>
        <w:rPr>
          <w:rFonts w:ascii="Calibri" w:eastAsia="Calibri" w:hAnsi="Calibri" w:cs="Times New Roman"/>
        </w:rPr>
      </w:pPr>
    </w:p>
    <w:p w:rsidR="001E1715" w:rsidRPr="001E1715" w:rsidRDefault="001E1715" w:rsidP="001E1715">
      <w:pPr>
        <w:rPr>
          <w:rFonts w:ascii="Calibri" w:eastAsia="Calibri" w:hAnsi="Calibri" w:cs="Times New Roman"/>
        </w:rPr>
      </w:pPr>
    </w:p>
    <w:p w:rsidR="001E1715" w:rsidRPr="001E1715" w:rsidRDefault="001E1715" w:rsidP="001E1715">
      <w:pPr>
        <w:rPr>
          <w:rFonts w:ascii="Calibri" w:eastAsia="Calibri" w:hAnsi="Calibri" w:cs="Times New Roman"/>
        </w:rPr>
      </w:pPr>
    </w:p>
    <w:p w:rsidR="001E1715" w:rsidRPr="001E1715" w:rsidRDefault="001E1715" w:rsidP="001E17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715" w:rsidRPr="001E1715" w:rsidRDefault="001E1715" w:rsidP="001E1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21133B" w:rsidRDefault="0021133B" w:rsidP="001E1715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8250CF" w:rsidRDefault="008250CF" w:rsidP="00700697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700697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1E1715">
        <w:rPr>
          <w:rFonts w:ascii="Times New Roman" w:eastAsia="Calibri" w:hAnsi="Times New Roman" w:cs="Times New Roman"/>
          <w:sz w:val="28"/>
          <w:szCs w:val="28"/>
        </w:rPr>
        <w:lastRenderedPageBreak/>
        <w:t>Додаток  1</w:t>
      </w:r>
    </w:p>
    <w:p w:rsidR="00700697" w:rsidRDefault="001E1715" w:rsidP="00700697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1E1715">
        <w:rPr>
          <w:rFonts w:ascii="Times New Roman" w:eastAsia="Calibri" w:hAnsi="Times New Roman" w:cs="Times New Roman"/>
          <w:sz w:val="28"/>
          <w:szCs w:val="28"/>
        </w:rPr>
        <w:t>до рішення Ананьївської</w:t>
      </w:r>
    </w:p>
    <w:p w:rsidR="001E1715" w:rsidRPr="001E1715" w:rsidRDefault="001E1715" w:rsidP="00700697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1E1715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:rsidR="00700697" w:rsidRDefault="001E1715" w:rsidP="00700697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1E1715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700697">
        <w:rPr>
          <w:rFonts w:ascii="Times New Roman" w:eastAsia="Calibri" w:hAnsi="Times New Roman" w:cs="Times New Roman"/>
          <w:sz w:val="28"/>
          <w:szCs w:val="28"/>
        </w:rPr>
        <w:t xml:space="preserve">08 жовтня </w:t>
      </w:r>
      <w:r w:rsidRPr="001E1715">
        <w:rPr>
          <w:rFonts w:ascii="Times New Roman" w:eastAsia="Calibri" w:hAnsi="Times New Roman" w:cs="Times New Roman"/>
          <w:sz w:val="28"/>
          <w:szCs w:val="28"/>
        </w:rPr>
        <w:t>2021р</w:t>
      </w:r>
      <w:r w:rsidR="00700697">
        <w:rPr>
          <w:rFonts w:ascii="Times New Roman" w:eastAsia="Calibri" w:hAnsi="Times New Roman" w:cs="Times New Roman"/>
          <w:sz w:val="28"/>
          <w:szCs w:val="28"/>
        </w:rPr>
        <w:t>оку</w:t>
      </w:r>
      <w:r w:rsidRPr="001E17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6CE3" w:rsidRPr="007E6CE3" w:rsidRDefault="007E6CE3" w:rsidP="00A377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 376</w:t>
      </w:r>
      <w:r w:rsidRPr="007E6C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6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6CE3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1E1715" w:rsidRPr="001E1715" w:rsidRDefault="001E1715" w:rsidP="001E1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8A4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:rsidR="001E1715" w:rsidRPr="001E1715" w:rsidRDefault="001E1715" w:rsidP="002C3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майна, комунальної установи «Центр фінансування та господарського обслуговування закладів освіти, фізичної культури і спорту Ананьївської міської ради», яке передається до комунальної установи «Ананьївський ліцей №1 Ананьївської міської ради”</w:t>
      </w:r>
    </w:p>
    <w:p w:rsidR="001E1715" w:rsidRPr="001E1715" w:rsidRDefault="001E1715" w:rsidP="001E1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04"/>
        <w:gridCol w:w="2076"/>
        <w:gridCol w:w="926"/>
        <w:gridCol w:w="1702"/>
        <w:gridCol w:w="1337"/>
        <w:gridCol w:w="1476"/>
      </w:tblGrid>
      <w:tr w:rsidR="001E1715" w:rsidRPr="001E1715" w:rsidTr="0020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206635" w:rsidP="001E171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Суб</w:t>
            </w:r>
            <w:proofErr w:type="spellEnd"/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рахунок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Од.ви</w:t>
            </w:r>
            <w:proofErr w:type="spellEnd"/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міру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Інвентарний номер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Сума  (грн.)</w:t>
            </w:r>
          </w:p>
        </w:tc>
      </w:tr>
      <w:tr w:rsidR="001E1715" w:rsidRPr="001E1715" w:rsidTr="0020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ЗАПАСИ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15" w:rsidRPr="001E1715" w:rsidTr="0020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Вугілля ДГ 13-100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47 000,00</w:t>
            </w:r>
          </w:p>
        </w:tc>
      </w:tr>
      <w:tr w:rsidR="001E1715" w:rsidRPr="001E1715" w:rsidTr="0020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Вугілля А 13-50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104 289,61</w:t>
            </w:r>
          </w:p>
        </w:tc>
      </w:tr>
      <w:tr w:rsidR="001E1715" w:rsidRPr="001E1715" w:rsidTr="0020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Вугілля А 25-100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149 567,50</w:t>
            </w:r>
          </w:p>
        </w:tc>
      </w:tr>
      <w:tr w:rsidR="001E1715" w:rsidRPr="001E1715" w:rsidTr="0020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E17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300 857,11</w:t>
            </w:r>
          </w:p>
        </w:tc>
      </w:tr>
    </w:tbl>
    <w:p w:rsidR="001E1715" w:rsidRPr="001E1715" w:rsidRDefault="001E1715" w:rsidP="001E1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715" w:rsidRPr="001E1715" w:rsidRDefault="001E1715" w:rsidP="001E1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921FBA" w:rsidRPr="001E1715" w:rsidRDefault="00921FBA" w:rsidP="00921FBA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Додаток  2</w:t>
      </w:r>
    </w:p>
    <w:p w:rsidR="00921FBA" w:rsidRDefault="00921FBA" w:rsidP="00921FBA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1E1715">
        <w:rPr>
          <w:rFonts w:ascii="Times New Roman" w:eastAsia="Calibri" w:hAnsi="Times New Roman" w:cs="Times New Roman"/>
          <w:sz w:val="28"/>
          <w:szCs w:val="28"/>
        </w:rPr>
        <w:t>до рішення Ананьївської</w:t>
      </w:r>
    </w:p>
    <w:p w:rsidR="00921FBA" w:rsidRPr="001E1715" w:rsidRDefault="00921FBA" w:rsidP="00921FBA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1E1715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:rsidR="00921FBA" w:rsidRDefault="00921FBA" w:rsidP="00921FBA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1E1715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08 жовтня </w:t>
      </w:r>
      <w:r w:rsidRPr="001E1715">
        <w:rPr>
          <w:rFonts w:ascii="Times New Roman" w:eastAsia="Calibri" w:hAnsi="Times New Roman" w:cs="Times New Roman"/>
          <w:sz w:val="28"/>
          <w:szCs w:val="28"/>
        </w:rPr>
        <w:t>2021р</w:t>
      </w:r>
      <w:r>
        <w:rPr>
          <w:rFonts w:ascii="Times New Roman" w:eastAsia="Calibri" w:hAnsi="Times New Roman" w:cs="Times New Roman"/>
          <w:sz w:val="28"/>
          <w:szCs w:val="28"/>
        </w:rPr>
        <w:t>оку</w:t>
      </w:r>
      <w:r w:rsidRPr="001E17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5A3F" w:rsidRDefault="00921FBA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85A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585A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376</w:t>
      </w:r>
      <w:r w:rsidR="00585A3F" w:rsidRPr="007E6C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5A3F" w:rsidRPr="007E6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85A3F" w:rsidRPr="007E6CE3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585A3F" w:rsidRPr="007E6CE3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715" w:rsidRPr="001E1715" w:rsidRDefault="001E1715" w:rsidP="0058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:rsidR="001E1715" w:rsidRPr="001E1715" w:rsidRDefault="001E1715" w:rsidP="00585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майна, комунальної установи «Центр фінансування та господарського обслуговування закладів освіти, фізичної культури і спорту Ананьївської міської ради», яке передається до комунальної установи «Ананьївський ліцей №2 Ананьївської міської ради”</w:t>
      </w:r>
    </w:p>
    <w:p w:rsidR="001E1715" w:rsidRPr="001E1715" w:rsidRDefault="001E1715" w:rsidP="00921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1560"/>
        <w:gridCol w:w="1275"/>
        <w:gridCol w:w="1418"/>
        <w:gridCol w:w="1808"/>
      </w:tblGrid>
      <w:tr w:rsidR="00D44DC5" w:rsidRPr="001E1715" w:rsidTr="00D5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D44DC5" w:rsidP="00921FBA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Суб</w:t>
            </w:r>
            <w:proofErr w:type="spellEnd"/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рахунок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16164F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Од.виміру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Інвентарний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E171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Сума  (грн.)</w:t>
            </w:r>
          </w:p>
        </w:tc>
      </w:tr>
      <w:tr w:rsidR="00D44DC5" w:rsidRPr="001E1715" w:rsidTr="00D5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ЗАПАСИ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DC5" w:rsidRPr="001E1715" w:rsidTr="00D5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Вугілля ДГ 13-100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  <w:tr w:rsidR="00D44DC5" w:rsidRPr="001E1715" w:rsidTr="00D5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Вугілля А 25-100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290 000</w:t>
            </w:r>
          </w:p>
        </w:tc>
      </w:tr>
      <w:tr w:rsidR="00D44DC5" w:rsidRPr="001E1715" w:rsidTr="00D5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 автомобільні універсальні R 215/75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7 250,40</w:t>
            </w:r>
          </w:p>
        </w:tc>
      </w:tr>
      <w:tr w:rsidR="00D44DC5" w:rsidRPr="001E1715" w:rsidTr="00D5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15" w:rsidRPr="001E1715" w:rsidRDefault="001E1715" w:rsidP="00921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344 250,40</w:t>
            </w:r>
          </w:p>
        </w:tc>
      </w:tr>
    </w:tbl>
    <w:p w:rsidR="001E1715" w:rsidRPr="001E1715" w:rsidRDefault="001E1715" w:rsidP="00921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715" w:rsidRPr="001E1715" w:rsidRDefault="001E1715" w:rsidP="001E1715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715" w:rsidRPr="001E1715" w:rsidRDefault="001E1715" w:rsidP="001E1715">
      <w:pPr>
        <w:spacing w:after="0" w:line="240" w:lineRule="auto"/>
        <w:ind w:left="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715" w:rsidRPr="001E1715" w:rsidRDefault="001E1715" w:rsidP="001E1715">
      <w:pPr>
        <w:spacing w:after="0" w:line="240" w:lineRule="auto"/>
        <w:ind w:left="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715" w:rsidRPr="001E1715" w:rsidRDefault="001E1715" w:rsidP="001E1715">
      <w:pPr>
        <w:spacing w:after="0" w:line="240" w:lineRule="auto"/>
        <w:ind w:left="142" w:right="28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1715" w:rsidRPr="001E1715" w:rsidRDefault="001E1715" w:rsidP="001E1715">
      <w:pPr>
        <w:spacing w:after="0" w:line="240" w:lineRule="auto"/>
        <w:ind w:left="142" w:right="28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1715" w:rsidRPr="001E1715" w:rsidRDefault="001E1715" w:rsidP="001E1715">
      <w:pPr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E1715" w:rsidRPr="001E1715" w:rsidRDefault="001E1715" w:rsidP="001E1715">
      <w:pPr>
        <w:rPr>
          <w:rFonts w:ascii="Times New Roman" w:eastAsia="Calibri" w:hAnsi="Times New Roman" w:cs="Times New Roman"/>
          <w:sz w:val="28"/>
          <w:szCs w:val="28"/>
        </w:rPr>
      </w:pPr>
    </w:p>
    <w:p w:rsidR="00326FF1" w:rsidRDefault="00326FF1"/>
    <w:sectPr w:rsidR="00326FF1" w:rsidSect="00A640A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E2D"/>
    <w:multiLevelType w:val="hybridMultilevel"/>
    <w:tmpl w:val="78BE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94"/>
    <w:rsid w:val="0016164F"/>
    <w:rsid w:val="001E1715"/>
    <w:rsid w:val="00206635"/>
    <w:rsid w:val="0021133B"/>
    <w:rsid w:val="002C2FE0"/>
    <w:rsid w:val="002C3027"/>
    <w:rsid w:val="00306422"/>
    <w:rsid w:val="00326FF1"/>
    <w:rsid w:val="004949FB"/>
    <w:rsid w:val="00564175"/>
    <w:rsid w:val="00570E21"/>
    <w:rsid w:val="00585A3F"/>
    <w:rsid w:val="00602D69"/>
    <w:rsid w:val="00633154"/>
    <w:rsid w:val="006A67ED"/>
    <w:rsid w:val="00700697"/>
    <w:rsid w:val="00746A7E"/>
    <w:rsid w:val="007E6CE3"/>
    <w:rsid w:val="008250CF"/>
    <w:rsid w:val="008A47BA"/>
    <w:rsid w:val="00921FBA"/>
    <w:rsid w:val="009F4F4D"/>
    <w:rsid w:val="00A37749"/>
    <w:rsid w:val="00A640A6"/>
    <w:rsid w:val="00BC2E6C"/>
    <w:rsid w:val="00C01B42"/>
    <w:rsid w:val="00C176E4"/>
    <w:rsid w:val="00CC0554"/>
    <w:rsid w:val="00CD1F94"/>
    <w:rsid w:val="00D44DC5"/>
    <w:rsid w:val="00D53781"/>
    <w:rsid w:val="00D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33B"/>
    <w:pPr>
      <w:ind w:left="720"/>
      <w:contextualSpacing/>
    </w:pPr>
  </w:style>
  <w:style w:type="paragraph" w:styleId="a6">
    <w:name w:val="No Spacing"/>
    <w:uiPriority w:val="1"/>
    <w:qFormat/>
    <w:rsid w:val="00602D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33B"/>
    <w:pPr>
      <w:ind w:left="720"/>
      <w:contextualSpacing/>
    </w:pPr>
  </w:style>
  <w:style w:type="paragraph" w:styleId="a6">
    <w:name w:val="No Spacing"/>
    <w:uiPriority w:val="1"/>
    <w:qFormat/>
    <w:rsid w:val="00602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2021-10-09T09:03:00Z</cp:lastPrinted>
  <dcterms:created xsi:type="dcterms:W3CDTF">2021-09-30T07:07:00Z</dcterms:created>
  <dcterms:modified xsi:type="dcterms:W3CDTF">2021-10-09T09:09:00Z</dcterms:modified>
</cp:coreProperties>
</file>