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5C5" w:rsidRPr="00F925C5" w:rsidRDefault="00F925C5" w:rsidP="00F925C5">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F925C5">
        <w:rPr>
          <w:rFonts w:ascii="Times New Roman" w:eastAsia="Times New Roman" w:hAnsi="Times New Roman"/>
          <w:b/>
          <w:noProof/>
          <w:sz w:val="28"/>
          <w:szCs w:val="28"/>
          <w:lang w:eastAsia="uk-UA"/>
        </w:rPr>
        <w:drawing>
          <wp:inline distT="0" distB="0" distL="0" distR="0" wp14:anchorId="57E36736" wp14:editId="49FB75C8">
            <wp:extent cx="524510" cy="683895"/>
            <wp:effectExtent l="0" t="0" r="8890" b="190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683895"/>
                    </a:xfrm>
                    <a:prstGeom prst="rect">
                      <a:avLst/>
                    </a:prstGeom>
                    <a:noFill/>
                    <a:ln>
                      <a:noFill/>
                    </a:ln>
                  </pic:spPr>
                </pic:pic>
              </a:graphicData>
            </a:graphic>
          </wp:inline>
        </w:drawing>
      </w:r>
    </w:p>
    <w:p w:rsidR="00F925C5" w:rsidRPr="00F925C5" w:rsidRDefault="00F925C5" w:rsidP="00F925C5">
      <w:pPr>
        <w:tabs>
          <w:tab w:val="center" w:pos="4931"/>
        </w:tabs>
        <w:suppressAutoHyphens/>
        <w:spacing w:after="120" w:line="200" w:lineRule="atLeast"/>
        <w:jc w:val="center"/>
        <w:rPr>
          <w:rFonts w:ascii="Times New Roman" w:eastAsia="Times New Roman" w:hAnsi="Times New Roman"/>
          <w:b/>
          <w:bCs/>
          <w:color w:val="000000"/>
          <w:sz w:val="32"/>
          <w:szCs w:val="32"/>
          <w:lang w:eastAsia="ar-SA"/>
        </w:rPr>
      </w:pPr>
      <w:r w:rsidRPr="00F925C5">
        <w:rPr>
          <w:rFonts w:ascii="Times New Roman" w:eastAsia="Times New Roman" w:hAnsi="Times New Roman"/>
          <w:b/>
          <w:bCs/>
          <w:color w:val="000000"/>
          <w:sz w:val="32"/>
          <w:szCs w:val="32"/>
          <w:lang w:eastAsia="ar-SA"/>
        </w:rPr>
        <w:t>АНАНЬЇВСЬКА МІСЬКА РАДА</w:t>
      </w:r>
    </w:p>
    <w:p w:rsidR="00F925C5" w:rsidRPr="00F925C5" w:rsidRDefault="00F925C5" w:rsidP="00F925C5">
      <w:pPr>
        <w:suppressAutoHyphens/>
        <w:spacing w:after="120" w:line="200" w:lineRule="atLeast"/>
        <w:jc w:val="center"/>
        <w:rPr>
          <w:rFonts w:ascii="Times New Roman" w:eastAsia="Times New Roman" w:hAnsi="Times New Roman"/>
          <w:b/>
          <w:bCs/>
          <w:color w:val="000000"/>
          <w:sz w:val="30"/>
          <w:szCs w:val="30"/>
          <w:lang w:eastAsia="ar-SA"/>
        </w:rPr>
      </w:pPr>
      <w:r w:rsidRPr="00F925C5">
        <w:rPr>
          <w:rFonts w:ascii="Times New Roman" w:eastAsia="Times New Roman" w:hAnsi="Times New Roman"/>
          <w:b/>
          <w:bCs/>
          <w:color w:val="000000"/>
          <w:sz w:val="30"/>
          <w:szCs w:val="30"/>
          <w:lang w:eastAsia="ar-SA"/>
        </w:rPr>
        <w:t>РІШЕННЯ</w:t>
      </w:r>
    </w:p>
    <w:p w:rsidR="00F925C5" w:rsidRPr="00F925C5" w:rsidRDefault="00F925C5" w:rsidP="00F925C5">
      <w:pPr>
        <w:suppressAutoHyphens/>
        <w:spacing w:after="120" w:line="200" w:lineRule="atLeast"/>
        <w:jc w:val="center"/>
        <w:rPr>
          <w:rFonts w:ascii="Times New Roman" w:eastAsia="Times New Roman" w:hAnsi="Times New Roman"/>
          <w:b/>
          <w:bCs/>
          <w:color w:val="000000"/>
          <w:sz w:val="28"/>
          <w:szCs w:val="28"/>
          <w:lang w:eastAsia="ar-SA"/>
        </w:rPr>
      </w:pPr>
      <w:proofErr w:type="spellStart"/>
      <w:r w:rsidRPr="00F925C5">
        <w:rPr>
          <w:rFonts w:ascii="Times New Roman" w:eastAsia="Times New Roman" w:hAnsi="Times New Roman"/>
          <w:sz w:val="24"/>
          <w:szCs w:val="24"/>
          <w:lang w:eastAsia="ar-SA"/>
        </w:rPr>
        <w:t>Ананьїв</w:t>
      </w:r>
      <w:proofErr w:type="spellEnd"/>
    </w:p>
    <w:p w:rsidR="00F925C5" w:rsidRPr="00F925C5" w:rsidRDefault="00F925C5" w:rsidP="00F925C5">
      <w:pPr>
        <w:spacing w:after="0" w:line="240" w:lineRule="auto"/>
        <w:jc w:val="both"/>
        <w:rPr>
          <w:rFonts w:ascii="Times New Roman" w:eastAsia="Times New Roman" w:hAnsi="Times New Roman"/>
          <w:sz w:val="28"/>
          <w:szCs w:val="28"/>
          <w:lang w:eastAsia="ru-RU"/>
        </w:rPr>
      </w:pPr>
    </w:p>
    <w:p w:rsidR="00F925C5" w:rsidRPr="00F925C5" w:rsidRDefault="004D4A04" w:rsidP="00F925C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08 жовтня 2021 року</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363</w:t>
      </w:r>
      <w:r w:rsidR="00F925C5" w:rsidRPr="00F925C5">
        <w:rPr>
          <w:rFonts w:ascii="Times New Roman" w:eastAsia="Times New Roman" w:hAnsi="Times New Roman"/>
          <w:sz w:val="28"/>
          <w:szCs w:val="28"/>
          <w:lang w:eastAsia="ru-RU"/>
        </w:rPr>
        <w:t>-</w:t>
      </w:r>
      <w:r w:rsidR="00F925C5" w:rsidRPr="00F925C5">
        <w:rPr>
          <w:rFonts w:ascii="Times New Roman" w:eastAsia="Times New Roman" w:hAnsi="Times New Roman"/>
          <w:sz w:val="28"/>
          <w:szCs w:val="28"/>
          <w:lang w:val="en-US" w:eastAsia="ru-RU"/>
        </w:rPr>
        <w:t>V</w:t>
      </w:r>
      <w:r w:rsidR="00F925C5" w:rsidRPr="00F925C5">
        <w:rPr>
          <w:rFonts w:ascii="Times New Roman" w:eastAsia="Times New Roman" w:hAnsi="Times New Roman"/>
          <w:sz w:val="28"/>
          <w:szCs w:val="28"/>
          <w:lang w:eastAsia="ru-RU"/>
        </w:rPr>
        <w:t>ІІІ</w:t>
      </w:r>
    </w:p>
    <w:p w:rsidR="00964838" w:rsidRDefault="00964838"/>
    <w:p w:rsidR="00DC7110" w:rsidRDefault="00DC7110" w:rsidP="00DC7110">
      <w:pPr>
        <w:pStyle w:val="a5"/>
        <w:jc w:val="center"/>
        <w:rPr>
          <w:rFonts w:ascii="Times New Roman" w:hAnsi="Times New Roman"/>
          <w:b/>
          <w:sz w:val="28"/>
          <w:szCs w:val="28"/>
        </w:rPr>
      </w:pPr>
      <w:r w:rsidRPr="00DC7110">
        <w:rPr>
          <w:rFonts w:ascii="Times New Roman" w:hAnsi="Times New Roman"/>
          <w:b/>
          <w:sz w:val="28"/>
          <w:szCs w:val="28"/>
        </w:rPr>
        <w:t>Про затвердження Порядку списання майна комунальної власності Ананьївської міської територіальної громади</w:t>
      </w:r>
    </w:p>
    <w:p w:rsidR="00C15622" w:rsidRPr="002E0145" w:rsidRDefault="00C15622" w:rsidP="00C15622">
      <w:pPr>
        <w:spacing w:after="0" w:line="240" w:lineRule="auto"/>
        <w:ind w:firstLine="900"/>
        <w:jc w:val="both"/>
        <w:rPr>
          <w:rFonts w:ascii="Times New Roman" w:eastAsia="Times New Roman" w:hAnsi="Times New Roman"/>
          <w:kern w:val="32"/>
          <w:sz w:val="28"/>
          <w:szCs w:val="28"/>
          <w:lang w:eastAsia="ru-RU"/>
        </w:rPr>
      </w:pPr>
    </w:p>
    <w:p w:rsidR="00C15622" w:rsidRPr="002E0145" w:rsidRDefault="00C15622" w:rsidP="009D6C18">
      <w:pPr>
        <w:numPr>
          <w:ilvl w:val="0"/>
          <w:numId w:val="6"/>
        </w:numPr>
        <w:tabs>
          <w:tab w:val="left" w:pos="-851"/>
          <w:tab w:val="left" w:pos="0"/>
        </w:tabs>
        <w:suppressAutoHyphens/>
        <w:spacing w:after="0" w:line="240" w:lineRule="auto"/>
        <w:ind w:left="17" w:firstLine="709"/>
        <w:jc w:val="both"/>
        <w:textAlignment w:val="baseline"/>
        <w:rPr>
          <w:rFonts w:ascii="Times New Roman" w:eastAsia="Times New Roman" w:hAnsi="Times New Roman"/>
          <w:kern w:val="32"/>
          <w:sz w:val="28"/>
          <w:szCs w:val="28"/>
          <w:lang w:eastAsia="ru-RU"/>
        </w:rPr>
      </w:pPr>
      <w:r w:rsidRPr="002E0145">
        <w:rPr>
          <w:rFonts w:ascii="Times New Roman" w:eastAsia="Times New Roman" w:hAnsi="Times New Roman"/>
          <w:kern w:val="32"/>
          <w:sz w:val="28"/>
          <w:szCs w:val="28"/>
          <w:lang w:eastAsia="ru-RU"/>
        </w:rPr>
        <w:t xml:space="preserve">  Відповідно до ст</w:t>
      </w:r>
      <w:r w:rsidR="009D6C18" w:rsidRPr="002E0145">
        <w:rPr>
          <w:rFonts w:ascii="Times New Roman" w:eastAsia="Times New Roman" w:hAnsi="Times New Roman"/>
          <w:kern w:val="32"/>
          <w:sz w:val="28"/>
          <w:szCs w:val="28"/>
          <w:lang w:eastAsia="ru-RU"/>
        </w:rPr>
        <w:t>атті</w:t>
      </w:r>
      <w:r w:rsidRPr="002E0145">
        <w:rPr>
          <w:rFonts w:ascii="Times New Roman" w:eastAsia="Times New Roman" w:hAnsi="Times New Roman"/>
          <w:kern w:val="32"/>
          <w:sz w:val="28"/>
          <w:szCs w:val="28"/>
          <w:lang w:eastAsia="ru-RU"/>
        </w:rPr>
        <w:t xml:space="preserve"> 60 Закону України «Про місцеве самоврядування в Україні», з урахуванням норм За</w:t>
      </w:r>
      <w:r w:rsidRPr="002E0145">
        <w:rPr>
          <w:rFonts w:ascii="Times New Roman" w:eastAsia="Times New Roman" w:hAnsi="Times New Roman" w:cs="Courier New"/>
          <w:kern w:val="32"/>
          <w:sz w:val="28"/>
          <w:szCs w:val="28"/>
          <w:lang w:eastAsia="ru-RU"/>
        </w:rPr>
        <w:t xml:space="preserve">кону України «Про бухгалтерський облік та фінансову звітність в Україні», постанов Кабінету Міністрів України від 08 листопада 2007 року №1314 «Про затвердження Порядку списання об’єктів державної власності» та від 21 вересня 1998 року №1482 «Про передачу об’єктів права державної та комунальної власності», </w:t>
      </w:r>
      <w:r w:rsidRPr="002E0145">
        <w:rPr>
          <w:rFonts w:ascii="Times New Roman" w:eastAsia="Times New Roman" w:hAnsi="Times New Roman"/>
          <w:kern w:val="32"/>
          <w:sz w:val="28"/>
          <w:szCs w:val="28"/>
          <w:lang w:eastAsia="ru-RU"/>
        </w:rPr>
        <w:t>з метою встановлення єдиних правил списання майна, що перебуває у комунальній власності Ананьївської м</w:t>
      </w:r>
      <w:r w:rsidR="002E0145" w:rsidRPr="002E0145">
        <w:rPr>
          <w:rFonts w:ascii="Times New Roman" w:eastAsia="Times New Roman" w:hAnsi="Times New Roman"/>
          <w:kern w:val="32"/>
          <w:sz w:val="28"/>
          <w:szCs w:val="28"/>
          <w:lang w:eastAsia="ru-RU"/>
        </w:rPr>
        <w:t>іської територіальної громади, враховуючи</w:t>
      </w:r>
      <w:r w:rsidR="002E0145" w:rsidRPr="002E0145">
        <w:rPr>
          <w:rFonts w:ascii="Times New Roman" w:eastAsia="SimSun" w:hAnsi="Times New Roman"/>
          <w:sz w:val="28"/>
          <w:szCs w:val="28"/>
          <w:lang w:eastAsia="ar-SA"/>
        </w:rPr>
        <w:t xml:space="preserve"> висновки і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w:t>
      </w:r>
      <w:r w:rsidR="002E0145" w:rsidRPr="002E0145">
        <w:rPr>
          <w:rFonts w:ascii="Times New Roman" w:eastAsia="Times New Roman" w:hAnsi="Times New Roman"/>
          <w:kern w:val="32"/>
          <w:sz w:val="28"/>
          <w:szCs w:val="28"/>
          <w:lang w:eastAsia="ru-RU"/>
        </w:rPr>
        <w:t>А</w:t>
      </w:r>
      <w:r w:rsidRPr="002E0145">
        <w:rPr>
          <w:rFonts w:ascii="Times New Roman" w:eastAsia="Times New Roman" w:hAnsi="Times New Roman"/>
          <w:kern w:val="32"/>
          <w:sz w:val="28"/>
          <w:szCs w:val="28"/>
          <w:lang w:eastAsia="ru-RU"/>
        </w:rPr>
        <w:t xml:space="preserve">наньївська міська рада </w:t>
      </w:r>
    </w:p>
    <w:p w:rsidR="00C15622" w:rsidRPr="009D6C18" w:rsidRDefault="00C15622" w:rsidP="00C15622">
      <w:pPr>
        <w:spacing w:after="0" w:line="240" w:lineRule="auto"/>
        <w:ind w:firstLine="900"/>
        <w:jc w:val="both"/>
        <w:rPr>
          <w:rFonts w:ascii="Times New Roman" w:eastAsia="Times New Roman" w:hAnsi="Times New Roman"/>
          <w:kern w:val="32"/>
          <w:sz w:val="28"/>
          <w:szCs w:val="28"/>
          <w:lang w:eastAsia="ru-RU"/>
        </w:rPr>
      </w:pPr>
    </w:p>
    <w:p w:rsidR="00C15622" w:rsidRPr="002E0145" w:rsidRDefault="00C15622" w:rsidP="00C15622">
      <w:pPr>
        <w:tabs>
          <w:tab w:val="left" w:pos="1383"/>
        </w:tabs>
        <w:spacing w:after="0" w:line="240" w:lineRule="auto"/>
        <w:jc w:val="both"/>
        <w:rPr>
          <w:rFonts w:ascii="Times New Roman" w:eastAsia="Times New Roman" w:hAnsi="Times New Roman"/>
          <w:b/>
          <w:kern w:val="32"/>
          <w:sz w:val="28"/>
          <w:szCs w:val="28"/>
          <w:lang w:eastAsia="ru-RU"/>
        </w:rPr>
      </w:pPr>
      <w:r w:rsidRPr="002E0145">
        <w:rPr>
          <w:rFonts w:ascii="Times New Roman" w:eastAsia="Times New Roman" w:hAnsi="Times New Roman"/>
          <w:b/>
          <w:kern w:val="32"/>
          <w:sz w:val="28"/>
          <w:szCs w:val="28"/>
          <w:lang w:eastAsia="ru-RU"/>
        </w:rPr>
        <w:t xml:space="preserve">ВИРІШИЛА: </w:t>
      </w:r>
    </w:p>
    <w:p w:rsidR="00C15622" w:rsidRPr="002E0145" w:rsidRDefault="00C15622" w:rsidP="00C15622">
      <w:pPr>
        <w:tabs>
          <w:tab w:val="left" w:pos="1383"/>
        </w:tabs>
        <w:spacing w:after="0" w:line="240" w:lineRule="auto"/>
        <w:jc w:val="both"/>
        <w:rPr>
          <w:rFonts w:ascii="Times New Roman" w:eastAsia="Times New Roman" w:hAnsi="Times New Roman"/>
          <w:b/>
          <w:kern w:val="32"/>
          <w:sz w:val="24"/>
          <w:szCs w:val="24"/>
          <w:lang w:eastAsia="ru-RU"/>
        </w:rPr>
      </w:pPr>
    </w:p>
    <w:p w:rsidR="00C15622" w:rsidRPr="002E0145" w:rsidRDefault="00C15622" w:rsidP="00C15622">
      <w:pPr>
        <w:numPr>
          <w:ilvl w:val="0"/>
          <w:numId w:val="2"/>
        </w:numPr>
        <w:tabs>
          <w:tab w:val="left" w:pos="1383"/>
        </w:tabs>
        <w:spacing w:after="0" w:line="240" w:lineRule="auto"/>
        <w:ind w:left="0" w:firstLine="709"/>
        <w:jc w:val="both"/>
        <w:rPr>
          <w:rFonts w:ascii="Times New Roman" w:eastAsia="Times New Roman" w:hAnsi="Times New Roman"/>
          <w:kern w:val="32"/>
          <w:sz w:val="28"/>
          <w:szCs w:val="28"/>
          <w:lang w:eastAsia="ru-RU"/>
        </w:rPr>
      </w:pPr>
      <w:r w:rsidRPr="002E0145">
        <w:rPr>
          <w:rFonts w:ascii="Times New Roman" w:eastAsia="Times New Roman" w:hAnsi="Times New Roman"/>
          <w:kern w:val="32"/>
          <w:sz w:val="28"/>
          <w:szCs w:val="28"/>
          <w:lang w:eastAsia="ru-RU"/>
        </w:rPr>
        <w:t>Затвердити Порядок списання майна комунальної власності Ананьївської міської територіальної громади, що додається.</w:t>
      </w:r>
    </w:p>
    <w:p w:rsidR="00C15622" w:rsidRPr="002E0145" w:rsidRDefault="00C15622" w:rsidP="00C15622">
      <w:pPr>
        <w:tabs>
          <w:tab w:val="left" w:pos="1383"/>
        </w:tabs>
        <w:spacing w:after="0" w:line="240" w:lineRule="auto"/>
        <w:ind w:firstLine="709"/>
        <w:jc w:val="both"/>
        <w:rPr>
          <w:rFonts w:ascii="Times New Roman" w:eastAsia="Times New Roman" w:hAnsi="Times New Roman"/>
          <w:kern w:val="32"/>
          <w:sz w:val="24"/>
          <w:szCs w:val="24"/>
          <w:lang w:eastAsia="ru-RU"/>
        </w:rPr>
      </w:pPr>
    </w:p>
    <w:p w:rsidR="00C15622" w:rsidRPr="002E0145" w:rsidRDefault="00C15622" w:rsidP="00C15622">
      <w:pPr>
        <w:numPr>
          <w:ilvl w:val="0"/>
          <w:numId w:val="2"/>
        </w:numPr>
        <w:spacing w:after="0" w:line="240" w:lineRule="auto"/>
        <w:ind w:left="0" w:firstLine="709"/>
        <w:jc w:val="both"/>
        <w:rPr>
          <w:rFonts w:ascii="Times New Roman" w:eastAsia="Times New Roman" w:hAnsi="Times New Roman"/>
          <w:kern w:val="32"/>
          <w:sz w:val="28"/>
          <w:szCs w:val="28"/>
          <w:lang w:eastAsia="ru-RU"/>
        </w:rPr>
      </w:pPr>
      <w:proofErr w:type="spellStart"/>
      <w:r w:rsidRPr="002E0145">
        <w:rPr>
          <w:rFonts w:ascii="Times New Roman" w:eastAsia="Times New Roman" w:hAnsi="Times New Roman"/>
          <w:kern w:val="32"/>
          <w:sz w:val="28"/>
          <w:szCs w:val="28"/>
          <w:lang w:eastAsia="ru-RU"/>
        </w:rPr>
        <w:t>Балансоутримувачам</w:t>
      </w:r>
      <w:proofErr w:type="spellEnd"/>
      <w:r w:rsidRPr="002E0145">
        <w:rPr>
          <w:rFonts w:ascii="Times New Roman" w:eastAsia="Times New Roman" w:hAnsi="Times New Roman"/>
          <w:kern w:val="32"/>
          <w:sz w:val="28"/>
          <w:szCs w:val="28"/>
          <w:lang w:eastAsia="ru-RU"/>
        </w:rPr>
        <w:t xml:space="preserve"> майна, що належить до комунальної власності Ананьївської міської територіальної громади, під час списання матеріальних цінностей керуватися цим Порядком.</w:t>
      </w:r>
    </w:p>
    <w:p w:rsidR="00C15622" w:rsidRPr="002E0145" w:rsidRDefault="00C15622" w:rsidP="00C15622">
      <w:pPr>
        <w:tabs>
          <w:tab w:val="left" w:pos="1383"/>
        </w:tabs>
        <w:spacing w:after="0" w:line="240" w:lineRule="auto"/>
        <w:ind w:firstLine="709"/>
        <w:jc w:val="both"/>
        <w:rPr>
          <w:rFonts w:ascii="Times New Roman" w:eastAsia="Times New Roman" w:hAnsi="Times New Roman"/>
          <w:kern w:val="32"/>
          <w:sz w:val="28"/>
          <w:szCs w:val="28"/>
          <w:lang w:eastAsia="ru-RU"/>
        </w:rPr>
      </w:pPr>
    </w:p>
    <w:p w:rsidR="00C15622" w:rsidRPr="002E0145" w:rsidRDefault="00C15622" w:rsidP="00C15622">
      <w:pPr>
        <w:tabs>
          <w:tab w:val="left" w:pos="1383"/>
        </w:tabs>
        <w:spacing w:after="0" w:line="240" w:lineRule="auto"/>
        <w:ind w:firstLine="709"/>
        <w:jc w:val="both"/>
        <w:rPr>
          <w:rFonts w:ascii="Times New Roman" w:eastAsia="Times New Roman" w:hAnsi="Times New Roman"/>
          <w:kern w:val="32"/>
          <w:sz w:val="28"/>
          <w:szCs w:val="28"/>
          <w:lang w:eastAsia="ru-RU"/>
        </w:rPr>
      </w:pPr>
      <w:r w:rsidRPr="002E0145">
        <w:rPr>
          <w:rFonts w:ascii="Times New Roman" w:eastAsia="Times New Roman" w:hAnsi="Times New Roman"/>
          <w:kern w:val="32"/>
          <w:sz w:val="28"/>
          <w:szCs w:val="28"/>
          <w:lang w:eastAsia="ru-RU"/>
        </w:rPr>
        <w:t>3.</w:t>
      </w:r>
      <w:r w:rsidRPr="002E0145">
        <w:rPr>
          <w:rFonts w:ascii="Times New Roman" w:eastAsia="Times New Roman" w:hAnsi="Times New Roman" w:cs="Courier New"/>
          <w:kern w:val="32"/>
          <w:sz w:val="28"/>
          <w:szCs w:val="28"/>
          <w:lang w:eastAsia="ru-RU"/>
        </w:rPr>
        <w:t xml:space="preserve"> </w:t>
      </w:r>
      <w:r w:rsidRPr="002E0145">
        <w:rPr>
          <w:rFonts w:ascii="Times New Roman" w:eastAsia="Times New Roman" w:hAnsi="Times New Roman"/>
          <w:kern w:val="32"/>
          <w:sz w:val="28"/>
          <w:szCs w:val="28"/>
          <w:lang w:eastAsia="ru-RU"/>
        </w:rPr>
        <w:tab/>
        <w:t>Рішення набирає чинності з моменту його опублікування.</w:t>
      </w:r>
    </w:p>
    <w:p w:rsidR="00C15622" w:rsidRPr="002E0145" w:rsidRDefault="00C15622" w:rsidP="00C15622">
      <w:pPr>
        <w:tabs>
          <w:tab w:val="left" w:pos="1383"/>
        </w:tabs>
        <w:spacing w:after="0" w:line="240" w:lineRule="auto"/>
        <w:ind w:firstLine="709"/>
        <w:jc w:val="both"/>
        <w:rPr>
          <w:rFonts w:ascii="Times New Roman" w:eastAsia="Times New Roman" w:hAnsi="Times New Roman"/>
          <w:kern w:val="32"/>
          <w:sz w:val="24"/>
          <w:szCs w:val="24"/>
          <w:lang w:eastAsia="ru-RU"/>
        </w:rPr>
      </w:pPr>
    </w:p>
    <w:p w:rsidR="00C15622" w:rsidRPr="002E0145" w:rsidRDefault="00C15622" w:rsidP="00C15622">
      <w:pPr>
        <w:tabs>
          <w:tab w:val="left" w:pos="1383"/>
        </w:tabs>
        <w:spacing w:after="0" w:line="240" w:lineRule="auto"/>
        <w:ind w:firstLine="709"/>
        <w:jc w:val="both"/>
        <w:rPr>
          <w:rFonts w:ascii="Times New Roman" w:eastAsia="Times New Roman" w:hAnsi="Times New Roman"/>
          <w:kern w:val="32"/>
          <w:sz w:val="28"/>
          <w:szCs w:val="28"/>
          <w:lang w:eastAsia="ru-RU"/>
        </w:rPr>
      </w:pPr>
      <w:r w:rsidRPr="002E0145">
        <w:rPr>
          <w:rFonts w:ascii="Times New Roman" w:eastAsia="Times New Roman" w:hAnsi="Times New Roman"/>
          <w:kern w:val="32"/>
          <w:sz w:val="28"/>
          <w:szCs w:val="28"/>
          <w:lang w:eastAsia="ru-RU"/>
        </w:rPr>
        <w:t xml:space="preserve">4. </w:t>
      </w:r>
      <w:r w:rsidRPr="002E0145">
        <w:rPr>
          <w:rFonts w:ascii="Times New Roman" w:eastAsia="Times New Roman" w:hAnsi="Times New Roman"/>
          <w:kern w:val="32"/>
          <w:sz w:val="28"/>
          <w:szCs w:val="28"/>
          <w:lang w:eastAsia="ru-RU"/>
        </w:rPr>
        <w:tab/>
        <w:t>Контроль за виконанням цього рішення покласти на постійну комісію Ананьївської міської ради з питань комунальної власності, житлово-комунального господарства, енергозбереження та транспорту.</w:t>
      </w:r>
    </w:p>
    <w:p w:rsidR="00C15622" w:rsidRPr="002E0145" w:rsidRDefault="00C15622" w:rsidP="00C15622">
      <w:pPr>
        <w:tabs>
          <w:tab w:val="left" w:pos="1383"/>
        </w:tabs>
        <w:spacing w:after="0" w:line="240" w:lineRule="auto"/>
        <w:ind w:firstLine="709"/>
        <w:jc w:val="both"/>
        <w:rPr>
          <w:rFonts w:ascii="Times New Roman" w:eastAsia="Times New Roman" w:hAnsi="Times New Roman"/>
          <w:kern w:val="32"/>
          <w:sz w:val="28"/>
          <w:szCs w:val="28"/>
          <w:lang w:eastAsia="ru-RU"/>
        </w:rPr>
      </w:pPr>
    </w:p>
    <w:p w:rsidR="00C15622" w:rsidRPr="002E0145" w:rsidRDefault="00C15622" w:rsidP="00C15622">
      <w:pPr>
        <w:tabs>
          <w:tab w:val="left" w:pos="1383"/>
        </w:tabs>
        <w:spacing w:after="0" w:line="240" w:lineRule="auto"/>
        <w:ind w:firstLine="709"/>
        <w:jc w:val="both"/>
        <w:rPr>
          <w:rFonts w:ascii="Times New Roman" w:eastAsia="Times New Roman" w:hAnsi="Times New Roman"/>
          <w:kern w:val="32"/>
          <w:sz w:val="28"/>
          <w:szCs w:val="28"/>
          <w:lang w:eastAsia="ru-RU"/>
        </w:rPr>
      </w:pPr>
    </w:p>
    <w:p w:rsidR="00C15622" w:rsidRPr="002E0145" w:rsidRDefault="00C15622" w:rsidP="00C15622">
      <w:pPr>
        <w:tabs>
          <w:tab w:val="left" w:pos="1383"/>
        </w:tabs>
        <w:spacing w:after="0" w:line="240" w:lineRule="auto"/>
        <w:ind w:firstLine="709"/>
        <w:jc w:val="both"/>
        <w:rPr>
          <w:rFonts w:ascii="Times New Roman" w:eastAsia="Times New Roman" w:hAnsi="Times New Roman"/>
          <w:kern w:val="32"/>
          <w:sz w:val="28"/>
          <w:szCs w:val="28"/>
          <w:lang w:eastAsia="ru-RU"/>
        </w:rPr>
      </w:pPr>
    </w:p>
    <w:p w:rsidR="009162C1" w:rsidRPr="003A4932" w:rsidRDefault="009162C1" w:rsidP="009162C1">
      <w:pPr>
        <w:suppressAutoHyphens/>
        <w:spacing w:after="0" w:line="200" w:lineRule="atLeast"/>
        <w:ind w:right="-1"/>
        <w:jc w:val="both"/>
        <w:rPr>
          <w:rFonts w:ascii="Times New Roman" w:eastAsia="Times New Roman" w:hAnsi="Times New Roman"/>
          <w:sz w:val="20"/>
          <w:szCs w:val="20"/>
          <w:lang w:eastAsia="ar-SA"/>
        </w:rPr>
      </w:pPr>
      <w:r w:rsidRPr="003A4932">
        <w:rPr>
          <w:rFonts w:ascii="Times New Roman" w:eastAsia="Times New Roman" w:hAnsi="Times New Roman"/>
          <w:b/>
          <w:sz w:val="28"/>
          <w:szCs w:val="28"/>
          <w:lang w:eastAsia="ar-SA"/>
        </w:rPr>
        <w:t xml:space="preserve">Ананьївський міський голова </w:t>
      </w:r>
      <w:r w:rsidRPr="003A4932">
        <w:rPr>
          <w:rFonts w:ascii="Times New Roman" w:eastAsia="Times New Roman" w:hAnsi="Times New Roman"/>
          <w:b/>
          <w:sz w:val="28"/>
          <w:szCs w:val="28"/>
          <w:lang w:eastAsia="ar-SA"/>
        </w:rPr>
        <w:tab/>
      </w:r>
      <w:r w:rsidRPr="003A4932">
        <w:rPr>
          <w:rFonts w:ascii="Times New Roman" w:eastAsia="Times New Roman" w:hAnsi="Times New Roman"/>
          <w:b/>
          <w:sz w:val="28"/>
          <w:szCs w:val="28"/>
          <w:lang w:eastAsia="ar-SA"/>
        </w:rPr>
        <w:tab/>
      </w:r>
      <w:r w:rsidRPr="003A4932">
        <w:rPr>
          <w:rFonts w:ascii="Times New Roman" w:eastAsia="Times New Roman" w:hAnsi="Times New Roman"/>
          <w:b/>
          <w:sz w:val="28"/>
          <w:szCs w:val="28"/>
          <w:lang w:eastAsia="ar-SA"/>
        </w:rPr>
        <w:tab/>
      </w:r>
      <w:r w:rsidRPr="003A4932">
        <w:rPr>
          <w:rFonts w:ascii="Times New Roman" w:eastAsia="Times New Roman" w:hAnsi="Times New Roman"/>
          <w:b/>
          <w:sz w:val="28"/>
          <w:szCs w:val="28"/>
          <w:lang w:eastAsia="ar-SA"/>
        </w:rPr>
        <w:tab/>
      </w:r>
      <w:r>
        <w:rPr>
          <w:rFonts w:ascii="Times New Roman" w:eastAsia="Times New Roman" w:hAnsi="Times New Roman"/>
          <w:b/>
          <w:sz w:val="28"/>
          <w:szCs w:val="28"/>
          <w:lang w:eastAsia="ar-SA"/>
        </w:rPr>
        <w:t xml:space="preserve">  </w:t>
      </w:r>
      <w:r w:rsidR="00F5795D">
        <w:rPr>
          <w:rFonts w:ascii="Times New Roman" w:eastAsia="Times New Roman" w:hAnsi="Times New Roman"/>
          <w:b/>
          <w:sz w:val="28"/>
          <w:szCs w:val="28"/>
          <w:lang w:eastAsia="ar-SA"/>
        </w:rPr>
        <w:t xml:space="preserve">     </w:t>
      </w:r>
      <w:r w:rsidRPr="003A4932">
        <w:rPr>
          <w:rFonts w:ascii="Times New Roman" w:eastAsia="Times New Roman" w:hAnsi="Times New Roman"/>
          <w:b/>
          <w:sz w:val="28"/>
          <w:szCs w:val="28"/>
          <w:lang w:eastAsia="ar-SA"/>
        </w:rPr>
        <w:t>Юрій ТИЩЕНКО</w:t>
      </w:r>
    </w:p>
    <w:p w:rsidR="00C15622" w:rsidRPr="002E0145" w:rsidRDefault="00C15622" w:rsidP="00C15622">
      <w:pPr>
        <w:tabs>
          <w:tab w:val="left" w:pos="1383"/>
        </w:tabs>
        <w:spacing w:after="0" w:line="240" w:lineRule="auto"/>
        <w:jc w:val="both"/>
        <w:rPr>
          <w:rFonts w:ascii="Times New Roman" w:eastAsia="Times New Roman" w:hAnsi="Times New Roman"/>
          <w:kern w:val="32"/>
          <w:sz w:val="28"/>
          <w:szCs w:val="28"/>
          <w:lang w:eastAsia="ru-RU"/>
        </w:rPr>
      </w:pPr>
    </w:p>
    <w:p w:rsidR="00C15622" w:rsidRPr="005A571C" w:rsidRDefault="00C15622" w:rsidP="00C15622">
      <w:pPr>
        <w:tabs>
          <w:tab w:val="left" w:pos="1383"/>
        </w:tabs>
        <w:spacing w:after="0" w:line="240" w:lineRule="auto"/>
        <w:jc w:val="center"/>
        <w:rPr>
          <w:rFonts w:ascii="Times New Roman" w:eastAsia="Times New Roman" w:hAnsi="Times New Roman"/>
          <w:b/>
          <w:kern w:val="32"/>
          <w:sz w:val="28"/>
          <w:szCs w:val="28"/>
          <w:lang w:eastAsia="ru-RU"/>
        </w:rPr>
      </w:pPr>
      <w:r w:rsidRPr="005A571C">
        <w:rPr>
          <w:rFonts w:ascii="Times New Roman" w:eastAsia="Times New Roman" w:hAnsi="Times New Roman"/>
          <w:b/>
          <w:kern w:val="32"/>
          <w:sz w:val="28"/>
          <w:szCs w:val="28"/>
          <w:lang w:eastAsia="ru-RU"/>
        </w:rPr>
        <w:lastRenderedPageBreak/>
        <w:t>ПОЯСНЮВАЛЬНА ЗАПИСКА</w:t>
      </w:r>
    </w:p>
    <w:p w:rsidR="00C15622" w:rsidRPr="005A571C" w:rsidRDefault="00C15622" w:rsidP="00C15622">
      <w:pPr>
        <w:tabs>
          <w:tab w:val="left" w:pos="1383"/>
        </w:tabs>
        <w:spacing w:after="0" w:line="240" w:lineRule="auto"/>
        <w:jc w:val="center"/>
        <w:rPr>
          <w:rFonts w:ascii="Times New Roman" w:eastAsia="Times New Roman" w:hAnsi="Times New Roman"/>
          <w:kern w:val="32"/>
          <w:sz w:val="28"/>
          <w:szCs w:val="28"/>
          <w:lang w:eastAsia="ru-RU"/>
        </w:rPr>
      </w:pPr>
      <w:r w:rsidRPr="005A571C">
        <w:rPr>
          <w:rFonts w:ascii="Times New Roman" w:eastAsia="Times New Roman" w:hAnsi="Times New Roman"/>
          <w:kern w:val="32"/>
          <w:sz w:val="28"/>
          <w:szCs w:val="28"/>
          <w:lang w:eastAsia="ru-RU"/>
        </w:rPr>
        <w:t>до проєкту рішення</w:t>
      </w:r>
    </w:p>
    <w:p w:rsidR="00C15622" w:rsidRPr="005A571C" w:rsidRDefault="00C15622" w:rsidP="00C15622">
      <w:pPr>
        <w:tabs>
          <w:tab w:val="left" w:pos="1383"/>
        </w:tabs>
        <w:spacing w:after="0" w:line="240" w:lineRule="auto"/>
        <w:jc w:val="center"/>
        <w:rPr>
          <w:rFonts w:ascii="Times New Roman" w:eastAsia="Times New Roman" w:hAnsi="Times New Roman"/>
          <w:kern w:val="32"/>
          <w:sz w:val="28"/>
          <w:szCs w:val="28"/>
          <w:lang w:eastAsia="ru-RU"/>
        </w:rPr>
      </w:pPr>
    </w:p>
    <w:p w:rsidR="00C15622" w:rsidRPr="005A571C" w:rsidRDefault="00C15622" w:rsidP="00C15622">
      <w:pPr>
        <w:tabs>
          <w:tab w:val="left" w:pos="2070"/>
          <w:tab w:val="left" w:pos="2880"/>
          <w:tab w:val="left" w:pos="2983"/>
          <w:tab w:val="center" w:pos="5127"/>
        </w:tabs>
        <w:spacing w:after="0" w:line="240" w:lineRule="auto"/>
        <w:jc w:val="center"/>
        <w:rPr>
          <w:rFonts w:ascii="Times New Roman" w:eastAsia="Times New Roman" w:hAnsi="Times New Roman"/>
          <w:b/>
          <w:kern w:val="32"/>
          <w:sz w:val="28"/>
          <w:szCs w:val="28"/>
          <w:lang w:eastAsia="ru-RU"/>
        </w:rPr>
      </w:pPr>
      <w:r w:rsidRPr="005A571C">
        <w:rPr>
          <w:rFonts w:ascii="Times New Roman" w:eastAsia="Times New Roman" w:hAnsi="Times New Roman"/>
          <w:b/>
          <w:kern w:val="32"/>
          <w:sz w:val="28"/>
          <w:szCs w:val="28"/>
          <w:lang w:eastAsia="ru-RU"/>
        </w:rPr>
        <w:t>Про затвердження Порядку списання</w:t>
      </w:r>
    </w:p>
    <w:p w:rsidR="00C15622" w:rsidRPr="005A571C" w:rsidRDefault="00C15622" w:rsidP="00C15622">
      <w:pPr>
        <w:tabs>
          <w:tab w:val="left" w:pos="2070"/>
          <w:tab w:val="left" w:pos="2880"/>
          <w:tab w:val="left" w:pos="2983"/>
          <w:tab w:val="center" w:pos="5127"/>
        </w:tabs>
        <w:spacing w:after="0" w:line="240" w:lineRule="auto"/>
        <w:jc w:val="center"/>
        <w:rPr>
          <w:rFonts w:ascii="Times New Roman" w:eastAsia="Times New Roman" w:hAnsi="Times New Roman"/>
          <w:b/>
          <w:kern w:val="32"/>
          <w:sz w:val="28"/>
          <w:szCs w:val="28"/>
          <w:lang w:eastAsia="ru-RU"/>
        </w:rPr>
      </w:pPr>
      <w:r w:rsidRPr="005A571C">
        <w:rPr>
          <w:rFonts w:ascii="Times New Roman" w:eastAsia="Times New Roman" w:hAnsi="Times New Roman"/>
          <w:b/>
          <w:kern w:val="32"/>
          <w:sz w:val="28"/>
          <w:szCs w:val="28"/>
          <w:lang w:eastAsia="ru-RU"/>
        </w:rPr>
        <w:t>майна комунальної власності</w:t>
      </w:r>
    </w:p>
    <w:p w:rsidR="00C15622" w:rsidRPr="005A571C" w:rsidRDefault="00C15622" w:rsidP="00C15622">
      <w:pPr>
        <w:tabs>
          <w:tab w:val="left" w:pos="2070"/>
          <w:tab w:val="left" w:pos="2127"/>
          <w:tab w:val="left" w:pos="2983"/>
          <w:tab w:val="center" w:pos="5127"/>
        </w:tabs>
        <w:spacing w:after="0" w:line="240" w:lineRule="auto"/>
        <w:jc w:val="center"/>
        <w:rPr>
          <w:rFonts w:ascii="Times New Roman" w:eastAsia="Times New Roman" w:hAnsi="Times New Roman"/>
          <w:b/>
          <w:kern w:val="32"/>
          <w:sz w:val="28"/>
          <w:szCs w:val="28"/>
          <w:lang w:eastAsia="ru-RU"/>
        </w:rPr>
      </w:pPr>
      <w:r w:rsidRPr="005A571C">
        <w:rPr>
          <w:rFonts w:ascii="Times New Roman" w:eastAsia="Times New Roman" w:hAnsi="Times New Roman"/>
          <w:b/>
          <w:kern w:val="32"/>
          <w:sz w:val="28"/>
          <w:szCs w:val="28"/>
          <w:lang w:eastAsia="ru-RU"/>
        </w:rPr>
        <w:t>Ананьївської міської територіальної громади</w:t>
      </w:r>
    </w:p>
    <w:p w:rsidR="00C15622" w:rsidRPr="005A571C" w:rsidRDefault="00C15622" w:rsidP="00C15622">
      <w:pPr>
        <w:tabs>
          <w:tab w:val="left" w:pos="1383"/>
        </w:tabs>
        <w:spacing w:after="0" w:line="240" w:lineRule="auto"/>
        <w:jc w:val="both"/>
        <w:rPr>
          <w:rFonts w:ascii="Times New Roman" w:eastAsia="Times New Roman" w:hAnsi="Times New Roman"/>
          <w:kern w:val="32"/>
          <w:sz w:val="28"/>
          <w:szCs w:val="28"/>
          <w:lang w:eastAsia="ru-RU"/>
        </w:rPr>
      </w:pPr>
    </w:p>
    <w:p w:rsidR="00C15622" w:rsidRPr="005A571C" w:rsidRDefault="00C15622" w:rsidP="005A571C">
      <w:pPr>
        <w:tabs>
          <w:tab w:val="left" w:pos="709"/>
        </w:tabs>
        <w:spacing w:after="0" w:line="240" w:lineRule="auto"/>
        <w:jc w:val="both"/>
        <w:rPr>
          <w:rFonts w:ascii="Times New Roman" w:eastAsia="Times New Roman" w:hAnsi="Times New Roman"/>
          <w:kern w:val="32"/>
          <w:sz w:val="28"/>
          <w:szCs w:val="28"/>
          <w:lang w:eastAsia="ru-RU"/>
        </w:rPr>
      </w:pPr>
      <w:r w:rsidRPr="005A571C">
        <w:rPr>
          <w:rFonts w:ascii="Times New Roman" w:eastAsia="Times New Roman" w:hAnsi="Times New Roman"/>
          <w:kern w:val="32"/>
          <w:sz w:val="28"/>
          <w:szCs w:val="28"/>
          <w:lang w:eastAsia="ru-RU"/>
        </w:rPr>
        <w:tab/>
        <w:t xml:space="preserve">Враховуючи, що чинним законодавством не визначено уніфікованого порядку стосовно механізму списання об’єктів права комунальної власності, органи місцевого самоврядування Законом України «Про місцеве самоврядування в Україні» наділені правом серед решти нормативно-правових актів видавати порядок, який регламентує механізм управління окремими видами комунальної власності, зокрема, щодо списання певного майна. </w:t>
      </w:r>
    </w:p>
    <w:p w:rsidR="00C15622" w:rsidRPr="005A571C" w:rsidRDefault="00C15622" w:rsidP="005A571C">
      <w:pPr>
        <w:tabs>
          <w:tab w:val="left" w:pos="709"/>
        </w:tabs>
        <w:spacing w:after="0" w:line="240" w:lineRule="auto"/>
        <w:jc w:val="both"/>
        <w:rPr>
          <w:rFonts w:ascii="Times New Roman" w:eastAsia="Times New Roman" w:hAnsi="Times New Roman"/>
          <w:kern w:val="32"/>
          <w:sz w:val="28"/>
          <w:szCs w:val="28"/>
          <w:lang w:eastAsia="ru-RU"/>
        </w:rPr>
      </w:pPr>
      <w:r w:rsidRPr="005A571C">
        <w:rPr>
          <w:rFonts w:ascii="Times New Roman" w:eastAsia="Times New Roman" w:hAnsi="Times New Roman"/>
          <w:kern w:val="32"/>
          <w:sz w:val="28"/>
          <w:szCs w:val="28"/>
          <w:lang w:eastAsia="ru-RU"/>
        </w:rPr>
        <w:tab/>
        <w:t>Відповідно, для реалізації територіальною громадою визначеного ст.60 Закону України «Про місцеве самоврядування в Україні» права розпоряджатися на свій розсуд і в своїх інтересах належним їй майном і приймати рішення щодо нього, депутати ради, бюджетні установи та комунальні підприємства, на балансі яких перебуває майно територіальної громади, що їх утворила, а також галузеві структурні підрозділи (управління, відділ), до сфери управління яких вони належать, зобов’язані до списання об’єктів комунальної власності застосовувати єдині для всіх підходи, норми, механізм, спосіб, документи та обмеження.</w:t>
      </w:r>
    </w:p>
    <w:p w:rsidR="00C15622" w:rsidRPr="005A571C" w:rsidRDefault="00C15622" w:rsidP="005A571C">
      <w:pPr>
        <w:tabs>
          <w:tab w:val="left" w:pos="709"/>
        </w:tabs>
        <w:spacing w:after="0" w:line="240" w:lineRule="auto"/>
        <w:jc w:val="both"/>
        <w:rPr>
          <w:rFonts w:ascii="Times New Roman" w:eastAsia="Times New Roman" w:hAnsi="Times New Roman"/>
          <w:kern w:val="32"/>
          <w:sz w:val="28"/>
          <w:szCs w:val="28"/>
          <w:lang w:eastAsia="ru-RU"/>
        </w:rPr>
      </w:pPr>
      <w:r w:rsidRPr="005A571C">
        <w:rPr>
          <w:rFonts w:ascii="Times New Roman" w:eastAsia="Times New Roman" w:hAnsi="Times New Roman"/>
          <w:kern w:val="32"/>
          <w:sz w:val="28"/>
          <w:szCs w:val="28"/>
          <w:lang w:eastAsia="ru-RU"/>
        </w:rPr>
        <w:tab/>
        <w:t xml:space="preserve">Зазначений порядок списання майна розмежовує повноваження щодо прийняття рішення про списання майна між міською радою, </w:t>
      </w:r>
      <w:proofErr w:type="spellStart"/>
      <w:r w:rsidRPr="005A571C">
        <w:rPr>
          <w:rFonts w:ascii="Times New Roman" w:eastAsia="Times New Roman" w:hAnsi="Times New Roman"/>
          <w:kern w:val="32"/>
          <w:sz w:val="28"/>
          <w:szCs w:val="28"/>
          <w:lang w:eastAsia="ru-RU"/>
        </w:rPr>
        <w:t>балансоутримувачами</w:t>
      </w:r>
      <w:proofErr w:type="spellEnd"/>
      <w:r w:rsidRPr="005A571C">
        <w:rPr>
          <w:rFonts w:ascii="Times New Roman" w:eastAsia="Times New Roman" w:hAnsi="Times New Roman"/>
          <w:kern w:val="32"/>
          <w:sz w:val="28"/>
          <w:szCs w:val="28"/>
          <w:lang w:eastAsia="ru-RU"/>
        </w:rPr>
        <w:t xml:space="preserve"> майна.</w:t>
      </w:r>
    </w:p>
    <w:p w:rsidR="00C15622" w:rsidRPr="005A571C" w:rsidRDefault="00C15622" w:rsidP="00C15622">
      <w:pPr>
        <w:tabs>
          <w:tab w:val="left" w:pos="1383"/>
        </w:tabs>
        <w:spacing w:after="0" w:line="240" w:lineRule="auto"/>
        <w:jc w:val="both"/>
        <w:rPr>
          <w:rFonts w:ascii="Times New Roman" w:eastAsia="Times New Roman" w:hAnsi="Times New Roman"/>
          <w:kern w:val="32"/>
          <w:sz w:val="28"/>
          <w:szCs w:val="28"/>
          <w:lang w:eastAsia="ru-RU"/>
        </w:rPr>
      </w:pPr>
      <w:r w:rsidRPr="005A571C">
        <w:rPr>
          <w:rFonts w:ascii="Times New Roman" w:eastAsia="Times New Roman" w:hAnsi="Times New Roman"/>
          <w:kern w:val="32"/>
          <w:sz w:val="28"/>
          <w:szCs w:val="28"/>
          <w:lang w:eastAsia="ru-RU"/>
        </w:rPr>
        <w:tab/>
        <w:t xml:space="preserve"> </w:t>
      </w:r>
    </w:p>
    <w:p w:rsidR="00C15622" w:rsidRPr="005A571C" w:rsidRDefault="00C15622" w:rsidP="00C15622">
      <w:pPr>
        <w:tabs>
          <w:tab w:val="left" w:pos="1383"/>
        </w:tabs>
        <w:spacing w:after="0" w:line="240" w:lineRule="auto"/>
        <w:jc w:val="both"/>
        <w:rPr>
          <w:rFonts w:ascii="Times New Roman" w:eastAsia="Times New Roman" w:hAnsi="Times New Roman"/>
          <w:color w:val="FF0000"/>
          <w:kern w:val="32"/>
          <w:sz w:val="28"/>
          <w:szCs w:val="28"/>
          <w:lang w:eastAsia="ru-RU"/>
        </w:rPr>
      </w:pPr>
    </w:p>
    <w:p w:rsidR="00C15622" w:rsidRPr="005A571C" w:rsidRDefault="00C15622" w:rsidP="00C15622">
      <w:pPr>
        <w:tabs>
          <w:tab w:val="left" w:pos="1383"/>
        </w:tabs>
        <w:spacing w:after="0" w:line="240" w:lineRule="auto"/>
        <w:jc w:val="both"/>
        <w:rPr>
          <w:rFonts w:ascii="Times New Roman" w:eastAsia="Times New Roman" w:hAnsi="Times New Roman"/>
          <w:color w:val="FF0000"/>
          <w:kern w:val="32"/>
          <w:sz w:val="28"/>
          <w:szCs w:val="28"/>
          <w:lang w:eastAsia="ru-RU"/>
        </w:rPr>
      </w:pPr>
      <w:r w:rsidRPr="005A571C">
        <w:rPr>
          <w:rFonts w:ascii="Times New Roman" w:eastAsia="Times New Roman" w:hAnsi="Times New Roman"/>
          <w:color w:val="FF0000"/>
          <w:kern w:val="32"/>
          <w:sz w:val="28"/>
          <w:szCs w:val="28"/>
          <w:lang w:eastAsia="ru-RU"/>
        </w:rPr>
        <w:tab/>
      </w:r>
    </w:p>
    <w:p w:rsidR="00C15622" w:rsidRPr="005A571C" w:rsidRDefault="00C15622" w:rsidP="00C15622">
      <w:pPr>
        <w:tabs>
          <w:tab w:val="left" w:pos="1383"/>
        </w:tabs>
        <w:spacing w:after="0" w:line="240" w:lineRule="auto"/>
        <w:jc w:val="both"/>
        <w:rPr>
          <w:rFonts w:ascii="Times New Roman" w:eastAsia="Times New Roman" w:hAnsi="Times New Roman"/>
          <w:kern w:val="32"/>
          <w:sz w:val="28"/>
          <w:szCs w:val="28"/>
          <w:lang w:eastAsia="ru-RU"/>
        </w:rPr>
      </w:pPr>
      <w:r w:rsidRPr="005A571C">
        <w:rPr>
          <w:rFonts w:ascii="Times New Roman" w:eastAsia="Times New Roman" w:hAnsi="Times New Roman"/>
          <w:kern w:val="32"/>
          <w:sz w:val="28"/>
          <w:szCs w:val="28"/>
          <w:lang w:eastAsia="ru-RU"/>
        </w:rPr>
        <w:tab/>
      </w:r>
    </w:p>
    <w:p w:rsidR="00C15622" w:rsidRPr="005A571C" w:rsidRDefault="00C15622" w:rsidP="00C15622">
      <w:pPr>
        <w:tabs>
          <w:tab w:val="left" w:pos="1383"/>
        </w:tabs>
        <w:spacing w:after="0" w:line="240" w:lineRule="auto"/>
        <w:jc w:val="both"/>
        <w:rPr>
          <w:rFonts w:ascii="Times New Roman" w:eastAsia="Times New Roman" w:hAnsi="Times New Roman"/>
          <w:kern w:val="32"/>
          <w:sz w:val="28"/>
          <w:szCs w:val="28"/>
          <w:lang w:eastAsia="ru-RU"/>
        </w:rPr>
      </w:pPr>
    </w:p>
    <w:p w:rsidR="00C15622" w:rsidRPr="005A571C" w:rsidRDefault="00C15622" w:rsidP="00C15622">
      <w:pPr>
        <w:tabs>
          <w:tab w:val="left" w:pos="1383"/>
        </w:tabs>
        <w:spacing w:after="0" w:line="240" w:lineRule="auto"/>
        <w:jc w:val="both"/>
        <w:rPr>
          <w:rFonts w:ascii="Times New Roman" w:eastAsia="Times New Roman" w:hAnsi="Times New Roman"/>
          <w:kern w:val="32"/>
          <w:sz w:val="28"/>
          <w:szCs w:val="28"/>
          <w:lang w:eastAsia="ru-RU"/>
        </w:rPr>
      </w:pPr>
      <w:r w:rsidRPr="005A571C">
        <w:rPr>
          <w:rFonts w:ascii="Times New Roman" w:eastAsia="Times New Roman" w:hAnsi="Times New Roman"/>
          <w:kern w:val="32"/>
          <w:sz w:val="28"/>
          <w:szCs w:val="28"/>
          <w:lang w:eastAsia="ru-RU"/>
        </w:rPr>
        <w:t>Начальник  фінансового управління</w:t>
      </w:r>
    </w:p>
    <w:p w:rsidR="00C15622" w:rsidRPr="005A571C" w:rsidRDefault="00C15622" w:rsidP="00C15622">
      <w:pPr>
        <w:tabs>
          <w:tab w:val="left" w:pos="1383"/>
        </w:tabs>
        <w:spacing w:after="0" w:line="240" w:lineRule="auto"/>
        <w:jc w:val="both"/>
        <w:rPr>
          <w:rFonts w:ascii="Times New Roman" w:eastAsia="Times New Roman" w:hAnsi="Times New Roman"/>
          <w:kern w:val="32"/>
          <w:sz w:val="28"/>
          <w:szCs w:val="28"/>
          <w:lang w:eastAsia="ru-RU"/>
        </w:rPr>
      </w:pPr>
      <w:r w:rsidRPr="005A571C">
        <w:rPr>
          <w:rFonts w:ascii="Times New Roman" w:eastAsia="Times New Roman" w:hAnsi="Times New Roman"/>
          <w:kern w:val="32"/>
          <w:sz w:val="28"/>
          <w:szCs w:val="28"/>
          <w:lang w:eastAsia="ru-RU"/>
        </w:rPr>
        <w:t xml:space="preserve">Ананьївської міської ради                                           </w:t>
      </w:r>
      <w:r w:rsidRPr="005A571C">
        <w:rPr>
          <w:rFonts w:ascii="Times New Roman" w:eastAsia="Times New Roman" w:hAnsi="Times New Roman"/>
          <w:kern w:val="32"/>
          <w:sz w:val="28"/>
          <w:szCs w:val="28"/>
          <w:lang w:eastAsia="ru-RU"/>
        </w:rPr>
        <w:tab/>
        <w:t>Андрій ПРОДАН</w:t>
      </w:r>
    </w:p>
    <w:p w:rsidR="00C15622" w:rsidRPr="005A571C" w:rsidRDefault="00C15622" w:rsidP="00C15622">
      <w:pPr>
        <w:suppressAutoHyphens/>
        <w:autoSpaceDE w:val="0"/>
        <w:autoSpaceDN w:val="0"/>
        <w:adjustRightInd w:val="0"/>
        <w:spacing w:after="0" w:line="230" w:lineRule="atLeast"/>
        <w:jc w:val="center"/>
        <w:textAlignment w:val="center"/>
        <w:rPr>
          <w:rFonts w:ascii="Times New Roman" w:hAnsi="Times New Roman" w:cs="Myriad Pro"/>
          <w:b/>
          <w:bCs/>
          <w:color w:val="000000"/>
          <w:sz w:val="28"/>
          <w:szCs w:val="28"/>
        </w:rPr>
      </w:pPr>
    </w:p>
    <w:p w:rsidR="00C15622" w:rsidRPr="005A571C" w:rsidRDefault="00C15622" w:rsidP="00C15622">
      <w:pPr>
        <w:suppressAutoHyphens/>
        <w:autoSpaceDE w:val="0"/>
        <w:autoSpaceDN w:val="0"/>
        <w:adjustRightInd w:val="0"/>
        <w:spacing w:after="0" w:line="230" w:lineRule="atLeast"/>
        <w:jc w:val="center"/>
        <w:textAlignment w:val="center"/>
        <w:rPr>
          <w:rFonts w:ascii="Times New Roman" w:hAnsi="Times New Roman" w:cs="Myriad Pro"/>
          <w:b/>
          <w:bCs/>
          <w:color w:val="000000"/>
          <w:sz w:val="28"/>
          <w:szCs w:val="28"/>
        </w:rPr>
      </w:pPr>
    </w:p>
    <w:p w:rsidR="00C15622" w:rsidRPr="005A571C" w:rsidRDefault="00C15622" w:rsidP="00C15622">
      <w:pPr>
        <w:suppressAutoHyphens/>
        <w:autoSpaceDE w:val="0"/>
        <w:autoSpaceDN w:val="0"/>
        <w:adjustRightInd w:val="0"/>
        <w:spacing w:after="0" w:line="230" w:lineRule="atLeast"/>
        <w:jc w:val="center"/>
        <w:textAlignment w:val="center"/>
        <w:rPr>
          <w:rFonts w:ascii="Times New Roman" w:hAnsi="Times New Roman" w:cs="Myriad Pro"/>
          <w:b/>
          <w:bCs/>
          <w:color w:val="000000"/>
          <w:sz w:val="28"/>
          <w:szCs w:val="28"/>
        </w:rPr>
      </w:pPr>
    </w:p>
    <w:p w:rsidR="00C15622" w:rsidRPr="005A571C" w:rsidRDefault="00C15622" w:rsidP="00C15622">
      <w:pPr>
        <w:suppressAutoHyphens/>
        <w:autoSpaceDE w:val="0"/>
        <w:autoSpaceDN w:val="0"/>
        <w:adjustRightInd w:val="0"/>
        <w:spacing w:after="0" w:line="230" w:lineRule="atLeast"/>
        <w:jc w:val="center"/>
        <w:textAlignment w:val="center"/>
        <w:rPr>
          <w:rFonts w:ascii="Times New Roman" w:hAnsi="Times New Roman" w:cs="Myriad Pro"/>
          <w:b/>
          <w:bCs/>
          <w:color w:val="000000"/>
          <w:sz w:val="28"/>
          <w:szCs w:val="28"/>
        </w:rPr>
      </w:pPr>
    </w:p>
    <w:p w:rsidR="00C15622" w:rsidRPr="005A571C" w:rsidRDefault="00C15622" w:rsidP="00C15622">
      <w:pPr>
        <w:suppressAutoHyphens/>
        <w:autoSpaceDE w:val="0"/>
        <w:autoSpaceDN w:val="0"/>
        <w:adjustRightInd w:val="0"/>
        <w:spacing w:after="0" w:line="230" w:lineRule="atLeast"/>
        <w:jc w:val="center"/>
        <w:textAlignment w:val="center"/>
        <w:rPr>
          <w:rFonts w:ascii="Times New Roman" w:hAnsi="Times New Roman" w:cs="Myriad Pro"/>
          <w:b/>
          <w:bCs/>
          <w:color w:val="000000"/>
          <w:sz w:val="28"/>
          <w:szCs w:val="28"/>
        </w:rPr>
      </w:pPr>
    </w:p>
    <w:p w:rsidR="00C15622" w:rsidRPr="005A571C" w:rsidRDefault="00C15622" w:rsidP="00C15622">
      <w:pPr>
        <w:suppressAutoHyphens/>
        <w:autoSpaceDE w:val="0"/>
        <w:autoSpaceDN w:val="0"/>
        <w:adjustRightInd w:val="0"/>
        <w:spacing w:after="0" w:line="230" w:lineRule="atLeast"/>
        <w:jc w:val="center"/>
        <w:textAlignment w:val="center"/>
        <w:rPr>
          <w:rFonts w:ascii="Times New Roman" w:hAnsi="Times New Roman" w:cs="Myriad Pro"/>
          <w:b/>
          <w:bCs/>
          <w:color w:val="000000"/>
          <w:sz w:val="28"/>
          <w:szCs w:val="28"/>
        </w:rPr>
      </w:pPr>
    </w:p>
    <w:p w:rsidR="00C15622" w:rsidRPr="005A571C" w:rsidRDefault="00C15622" w:rsidP="00C15622">
      <w:pPr>
        <w:suppressAutoHyphens/>
        <w:autoSpaceDE w:val="0"/>
        <w:autoSpaceDN w:val="0"/>
        <w:adjustRightInd w:val="0"/>
        <w:spacing w:after="0" w:line="230" w:lineRule="atLeast"/>
        <w:jc w:val="center"/>
        <w:textAlignment w:val="center"/>
        <w:rPr>
          <w:rFonts w:ascii="Times New Roman" w:hAnsi="Times New Roman" w:cs="Myriad Pro"/>
          <w:b/>
          <w:bCs/>
          <w:color w:val="000000"/>
          <w:sz w:val="28"/>
          <w:szCs w:val="28"/>
        </w:rPr>
      </w:pPr>
    </w:p>
    <w:p w:rsidR="00C15622" w:rsidRPr="005A571C" w:rsidRDefault="00C15622" w:rsidP="00C15622">
      <w:pPr>
        <w:suppressAutoHyphens/>
        <w:autoSpaceDE w:val="0"/>
        <w:autoSpaceDN w:val="0"/>
        <w:adjustRightInd w:val="0"/>
        <w:spacing w:after="0" w:line="230" w:lineRule="atLeast"/>
        <w:jc w:val="center"/>
        <w:textAlignment w:val="center"/>
        <w:rPr>
          <w:rFonts w:ascii="Times New Roman" w:hAnsi="Times New Roman" w:cs="Myriad Pro"/>
          <w:b/>
          <w:bCs/>
          <w:color w:val="000000"/>
          <w:sz w:val="28"/>
          <w:szCs w:val="28"/>
        </w:rPr>
      </w:pPr>
    </w:p>
    <w:p w:rsidR="00C15622" w:rsidRPr="005A571C" w:rsidRDefault="00C15622" w:rsidP="00C15622">
      <w:pPr>
        <w:suppressAutoHyphens/>
        <w:autoSpaceDE w:val="0"/>
        <w:autoSpaceDN w:val="0"/>
        <w:adjustRightInd w:val="0"/>
        <w:spacing w:after="0" w:line="230" w:lineRule="atLeast"/>
        <w:jc w:val="center"/>
        <w:textAlignment w:val="center"/>
        <w:rPr>
          <w:rFonts w:ascii="Times New Roman" w:hAnsi="Times New Roman" w:cs="Myriad Pro"/>
          <w:b/>
          <w:bCs/>
          <w:color w:val="000000"/>
          <w:sz w:val="28"/>
          <w:szCs w:val="28"/>
        </w:rPr>
      </w:pPr>
    </w:p>
    <w:p w:rsidR="00C15622" w:rsidRPr="005A571C" w:rsidRDefault="00C15622" w:rsidP="00C15622">
      <w:pPr>
        <w:suppressAutoHyphens/>
        <w:autoSpaceDE w:val="0"/>
        <w:autoSpaceDN w:val="0"/>
        <w:adjustRightInd w:val="0"/>
        <w:spacing w:after="0" w:line="230" w:lineRule="atLeast"/>
        <w:jc w:val="center"/>
        <w:textAlignment w:val="center"/>
        <w:rPr>
          <w:rFonts w:ascii="Times New Roman" w:hAnsi="Times New Roman" w:cs="Myriad Pro"/>
          <w:b/>
          <w:bCs/>
          <w:color w:val="000000"/>
          <w:sz w:val="28"/>
          <w:szCs w:val="28"/>
        </w:rPr>
      </w:pPr>
    </w:p>
    <w:p w:rsidR="00C15622" w:rsidRPr="005A571C" w:rsidRDefault="00C15622" w:rsidP="00C15622">
      <w:pPr>
        <w:suppressAutoHyphens/>
        <w:autoSpaceDE w:val="0"/>
        <w:autoSpaceDN w:val="0"/>
        <w:adjustRightInd w:val="0"/>
        <w:spacing w:after="0" w:line="230" w:lineRule="atLeast"/>
        <w:jc w:val="center"/>
        <w:textAlignment w:val="center"/>
        <w:rPr>
          <w:rFonts w:ascii="Times New Roman" w:hAnsi="Times New Roman" w:cs="Myriad Pro"/>
          <w:b/>
          <w:bCs/>
          <w:color w:val="000000"/>
          <w:sz w:val="28"/>
          <w:szCs w:val="28"/>
        </w:rPr>
      </w:pPr>
    </w:p>
    <w:p w:rsidR="00C15622" w:rsidRPr="005A571C" w:rsidRDefault="00C15622" w:rsidP="00C15622">
      <w:pPr>
        <w:suppressAutoHyphens/>
        <w:autoSpaceDE w:val="0"/>
        <w:autoSpaceDN w:val="0"/>
        <w:adjustRightInd w:val="0"/>
        <w:spacing w:after="0" w:line="230" w:lineRule="atLeast"/>
        <w:jc w:val="center"/>
        <w:textAlignment w:val="center"/>
        <w:rPr>
          <w:rFonts w:ascii="Times New Roman" w:hAnsi="Times New Roman" w:cs="Myriad Pro"/>
          <w:b/>
          <w:bCs/>
          <w:color w:val="000000"/>
          <w:sz w:val="28"/>
          <w:szCs w:val="28"/>
        </w:rPr>
      </w:pPr>
    </w:p>
    <w:p w:rsidR="00C15622" w:rsidRPr="00B87400" w:rsidRDefault="00C15622" w:rsidP="00B87400">
      <w:pPr>
        <w:suppressAutoHyphens/>
        <w:autoSpaceDE w:val="0"/>
        <w:autoSpaceDN w:val="0"/>
        <w:adjustRightInd w:val="0"/>
        <w:spacing w:after="0" w:line="230" w:lineRule="atLeast"/>
        <w:ind w:left="5670"/>
        <w:textAlignment w:val="center"/>
        <w:rPr>
          <w:rFonts w:ascii="Times New Roman" w:hAnsi="Times New Roman" w:cs="Myriad Pro"/>
          <w:b/>
          <w:bCs/>
          <w:color w:val="000000"/>
          <w:sz w:val="28"/>
          <w:szCs w:val="28"/>
        </w:rPr>
      </w:pPr>
      <w:bookmarkStart w:id="0" w:name="_GoBack"/>
      <w:bookmarkEnd w:id="0"/>
      <w:r w:rsidRPr="00B87400">
        <w:rPr>
          <w:rFonts w:ascii="Times New Roman" w:hAnsi="Times New Roman" w:cs="Myriad Pro"/>
          <w:b/>
          <w:bCs/>
          <w:color w:val="000000"/>
          <w:sz w:val="28"/>
          <w:szCs w:val="28"/>
        </w:rPr>
        <w:lastRenderedPageBreak/>
        <w:t xml:space="preserve">ЗАТВЕРДЖЕНО </w:t>
      </w:r>
    </w:p>
    <w:p w:rsidR="00B87400" w:rsidRDefault="00B87400" w:rsidP="00B87400">
      <w:pPr>
        <w:suppressAutoHyphens/>
        <w:autoSpaceDE w:val="0"/>
        <w:autoSpaceDN w:val="0"/>
        <w:adjustRightInd w:val="0"/>
        <w:spacing w:after="0" w:line="230" w:lineRule="atLeast"/>
        <w:ind w:left="5670"/>
        <w:textAlignment w:val="center"/>
        <w:rPr>
          <w:rFonts w:ascii="Times New Roman" w:hAnsi="Times New Roman" w:cs="Myriad Pro"/>
          <w:bCs/>
          <w:color w:val="000000"/>
          <w:sz w:val="28"/>
          <w:szCs w:val="28"/>
        </w:rPr>
      </w:pPr>
      <w:r>
        <w:rPr>
          <w:rFonts w:ascii="Times New Roman" w:hAnsi="Times New Roman" w:cs="Myriad Pro"/>
          <w:bCs/>
          <w:color w:val="000000"/>
          <w:sz w:val="28"/>
          <w:szCs w:val="28"/>
        </w:rPr>
        <w:t>р</w:t>
      </w:r>
      <w:r w:rsidR="00C15622" w:rsidRPr="00B87400">
        <w:rPr>
          <w:rFonts w:ascii="Times New Roman" w:hAnsi="Times New Roman" w:cs="Myriad Pro"/>
          <w:bCs/>
          <w:color w:val="000000"/>
          <w:sz w:val="28"/>
          <w:szCs w:val="28"/>
        </w:rPr>
        <w:t xml:space="preserve">ішення Ананьївської </w:t>
      </w:r>
    </w:p>
    <w:p w:rsidR="00C15622" w:rsidRPr="00B87400" w:rsidRDefault="00C15622" w:rsidP="00B87400">
      <w:pPr>
        <w:suppressAutoHyphens/>
        <w:autoSpaceDE w:val="0"/>
        <w:autoSpaceDN w:val="0"/>
        <w:adjustRightInd w:val="0"/>
        <w:spacing w:after="0" w:line="230" w:lineRule="atLeast"/>
        <w:ind w:left="5670"/>
        <w:textAlignment w:val="center"/>
        <w:rPr>
          <w:rFonts w:ascii="Times New Roman" w:hAnsi="Times New Roman" w:cs="Myriad Pro"/>
          <w:bCs/>
          <w:color w:val="000000"/>
          <w:sz w:val="28"/>
          <w:szCs w:val="28"/>
        </w:rPr>
      </w:pPr>
      <w:r w:rsidRPr="00B87400">
        <w:rPr>
          <w:rFonts w:ascii="Times New Roman" w:hAnsi="Times New Roman" w:cs="Myriad Pro"/>
          <w:bCs/>
          <w:color w:val="000000"/>
          <w:sz w:val="28"/>
          <w:szCs w:val="28"/>
        </w:rPr>
        <w:t>міської ради</w:t>
      </w:r>
    </w:p>
    <w:p w:rsidR="004D4A04" w:rsidRPr="00F925C5" w:rsidRDefault="00B87400" w:rsidP="004D4A04">
      <w:pPr>
        <w:spacing w:after="0" w:line="240" w:lineRule="auto"/>
        <w:jc w:val="both"/>
        <w:rPr>
          <w:rFonts w:ascii="Times New Roman" w:eastAsia="Times New Roman" w:hAnsi="Times New Roman"/>
          <w:sz w:val="28"/>
          <w:szCs w:val="28"/>
          <w:lang w:eastAsia="ru-RU"/>
        </w:rPr>
      </w:pPr>
      <w:r>
        <w:rPr>
          <w:rFonts w:ascii="Times New Roman" w:hAnsi="Times New Roman" w:cs="Myriad Pro"/>
          <w:bCs/>
          <w:color w:val="000000"/>
          <w:sz w:val="28"/>
          <w:szCs w:val="28"/>
        </w:rPr>
        <w:t xml:space="preserve">                                                                           </w:t>
      </w:r>
      <w:r w:rsidR="00C15622" w:rsidRPr="00B87400">
        <w:rPr>
          <w:rFonts w:ascii="Times New Roman" w:hAnsi="Times New Roman" w:cs="Myriad Pro"/>
          <w:bCs/>
          <w:color w:val="000000"/>
          <w:sz w:val="28"/>
          <w:szCs w:val="28"/>
        </w:rPr>
        <w:t>від</w:t>
      </w:r>
      <w:r>
        <w:rPr>
          <w:rFonts w:ascii="Times New Roman" w:hAnsi="Times New Roman" w:cs="Myriad Pro"/>
          <w:bCs/>
          <w:color w:val="000000"/>
          <w:sz w:val="28"/>
          <w:szCs w:val="28"/>
        </w:rPr>
        <w:t xml:space="preserve"> 08 жовтня  </w:t>
      </w:r>
      <w:r w:rsidR="004D4A04">
        <w:rPr>
          <w:rFonts w:ascii="Times New Roman" w:eastAsia="Times New Roman" w:hAnsi="Times New Roman"/>
          <w:sz w:val="28"/>
          <w:szCs w:val="28"/>
          <w:lang w:eastAsia="ru-RU"/>
        </w:rPr>
        <w:t>№ 363</w:t>
      </w:r>
      <w:r w:rsidR="004D4A04" w:rsidRPr="00F925C5">
        <w:rPr>
          <w:rFonts w:ascii="Times New Roman" w:eastAsia="Times New Roman" w:hAnsi="Times New Roman"/>
          <w:sz w:val="28"/>
          <w:szCs w:val="28"/>
          <w:lang w:eastAsia="ru-RU"/>
        </w:rPr>
        <w:t>-</w:t>
      </w:r>
      <w:r w:rsidR="004D4A04" w:rsidRPr="00F925C5">
        <w:rPr>
          <w:rFonts w:ascii="Times New Roman" w:eastAsia="Times New Roman" w:hAnsi="Times New Roman"/>
          <w:sz w:val="28"/>
          <w:szCs w:val="28"/>
          <w:lang w:val="en-US" w:eastAsia="ru-RU"/>
        </w:rPr>
        <w:t>V</w:t>
      </w:r>
      <w:r w:rsidR="004D4A04" w:rsidRPr="00F925C5">
        <w:rPr>
          <w:rFonts w:ascii="Times New Roman" w:eastAsia="Times New Roman" w:hAnsi="Times New Roman"/>
          <w:sz w:val="28"/>
          <w:szCs w:val="28"/>
          <w:lang w:eastAsia="ru-RU"/>
        </w:rPr>
        <w:t>ІІІ</w:t>
      </w:r>
    </w:p>
    <w:p w:rsidR="00C15622" w:rsidRPr="00B87400" w:rsidRDefault="00C15622" w:rsidP="004D4A04">
      <w:pPr>
        <w:spacing w:after="0" w:line="240" w:lineRule="auto"/>
        <w:jc w:val="both"/>
        <w:rPr>
          <w:rFonts w:ascii="Times New Roman" w:hAnsi="Times New Roman" w:cs="Myriad Pro"/>
          <w:b/>
          <w:bCs/>
          <w:color w:val="000000"/>
          <w:sz w:val="28"/>
          <w:szCs w:val="28"/>
        </w:rPr>
      </w:pPr>
    </w:p>
    <w:p w:rsidR="00C15622" w:rsidRPr="00B87400" w:rsidRDefault="00C15622" w:rsidP="00C15622">
      <w:pPr>
        <w:suppressAutoHyphens/>
        <w:autoSpaceDE w:val="0"/>
        <w:autoSpaceDN w:val="0"/>
        <w:adjustRightInd w:val="0"/>
        <w:spacing w:after="0" w:line="230" w:lineRule="atLeast"/>
        <w:jc w:val="center"/>
        <w:textAlignment w:val="center"/>
        <w:rPr>
          <w:rFonts w:ascii="Times New Roman" w:hAnsi="Times New Roman" w:cs="Myriad Pro"/>
          <w:b/>
          <w:bCs/>
          <w:color w:val="000000"/>
          <w:sz w:val="28"/>
          <w:szCs w:val="28"/>
        </w:rPr>
      </w:pPr>
      <w:r w:rsidRPr="00B87400">
        <w:rPr>
          <w:rFonts w:ascii="Times New Roman" w:hAnsi="Times New Roman" w:cs="Myriad Pro"/>
          <w:b/>
          <w:bCs/>
          <w:color w:val="000000"/>
          <w:sz w:val="28"/>
          <w:szCs w:val="28"/>
        </w:rPr>
        <w:t xml:space="preserve">ПОРЯДОК </w:t>
      </w:r>
    </w:p>
    <w:p w:rsidR="00C15622" w:rsidRPr="00B87400" w:rsidRDefault="00C15622" w:rsidP="00C15622">
      <w:pPr>
        <w:suppressAutoHyphens/>
        <w:autoSpaceDE w:val="0"/>
        <w:autoSpaceDN w:val="0"/>
        <w:adjustRightInd w:val="0"/>
        <w:spacing w:after="0" w:line="230" w:lineRule="atLeast"/>
        <w:jc w:val="center"/>
        <w:textAlignment w:val="center"/>
        <w:rPr>
          <w:rFonts w:ascii="Times New Roman" w:hAnsi="Times New Roman" w:cs="Myriad Pro"/>
          <w:b/>
          <w:bCs/>
          <w:color w:val="000000"/>
          <w:sz w:val="28"/>
          <w:szCs w:val="28"/>
        </w:rPr>
      </w:pPr>
      <w:r w:rsidRPr="00B87400">
        <w:rPr>
          <w:rFonts w:ascii="Times New Roman" w:hAnsi="Times New Roman" w:cs="Myriad Pro"/>
          <w:b/>
          <w:bCs/>
          <w:color w:val="000000"/>
          <w:sz w:val="28"/>
          <w:szCs w:val="28"/>
        </w:rPr>
        <w:t xml:space="preserve">списання майна комунальної власності </w:t>
      </w:r>
    </w:p>
    <w:p w:rsidR="00C15622" w:rsidRPr="00B87400" w:rsidRDefault="00C15622" w:rsidP="00C15622">
      <w:pPr>
        <w:suppressAutoHyphens/>
        <w:autoSpaceDE w:val="0"/>
        <w:autoSpaceDN w:val="0"/>
        <w:adjustRightInd w:val="0"/>
        <w:spacing w:after="0" w:line="230" w:lineRule="atLeast"/>
        <w:jc w:val="center"/>
        <w:textAlignment w:val="center"/>
        <w:rPr>
          <w:rFonts w:ascii="Times New Roman" w:hAnsi="Times New Roman" w:cs="Myriad Pro"/>
          <w:b/>
          <w:bCs/>
          <w:color w:val="000000"/>
          <w:sz w:val="28"/>
          <w:szCs w:val="28"/>
        </w:rPr>
      </w:pPr>
      <w:r w:rsidRPr="00B87400">
        <w:rPr>
          <w:rFonts w:ascii="Times New Roman" w:hAnsi="Times New Roman" w:cs="Myriad Pro"/>
          <w:b/>
          <w:bCs/>
          <w:color w:val="000000"/>
          <w:sz w:val="28"/>
          <w:szCs w:val="28"/>
        </w:rPr>
        <w:t>Ананьївської міської територіальної громади</w:t>
      </w:r>
    </w:p>
    <w:p w:rsidR="00C15622" w:rsidRPr="00B87400" w:rsidRDefault="00C15622" w:rsidP="00C15622">
      <w:pPr>
        <w:suppressAutoHyphens/>
        <w:autoSpaceDE w:val="0"/>
        <w:autoSpaceDN w:val="0"/>
        <w:adjustRightInd w:val="0"/>
        <w:spacing w:after="0" w:line="230" w:lineRule="atLeast"/>
        <w:jc w:val="center"/>
        <w:textAlignment w:val="center"/>
        <w:rPr>
          <w:rFonts w:ascii="Times New Roman" w:hAnsi="Times New Roman" w:cs="Myriad Pro"/>
          <w:b/>
          <w:bCs/>
          <w:color w:val="000000"/>
          <w:sz w:val="28"/>
          <w:szCs w:val="28"/>
        </w:rPr>
      </w:pPr>
    </w:p>
    <w:p w:rsidR="00C15622" w:rsidRPr="00B87400" w:rsidRDefault="00C15622" w:rsidP="00C15622">
      <w:pPr>
        <w:numPr>
          <w:ilvl w:val="0"/>
          <w:numId w:val="3"/>
        </w:numPr>
        <w:autoSpaceDE w:val="0"/>
        <w:autoSpaceDN w:val="0"/>
        <w:adjustRightInd w:val="0"/>
        <w:spacing w:after="0" w:line="210" w:lineRule="atLeast"/>
        <w:jc w:val="center"/>
        <w:textAlignment w:val="center"/>
        <w:rPr>
          <w:rFonts w:ascii="Times New Roman" w:hAnsi="Times New Roman" w:cs="Myriad Pro"/>
          <w:b/>
          <w:bCs/>
          <w:color w:val="000000"/>
          <w:sz w:val="28"/>
          <w:szCs w:val="28"/>
        </w:rPr>
      </w:pPr>
      <w:r w:rsidRPr="00B87400">
        <w:rPr>
          <w:rFonts w:ascii="Times New Roman" w:hAnsi="Times New Roman" w:cs="Myriad Pro"/>
          <w:b/>
          <w:bCs/>
          <w:color w:val="000000"/>
          <w:sz w:val="28"/>
          <w:szCs w:val="28"/>
        </w:rPr>
        <w:t xml:space="preserve">Загальні </w:t>
      </w:r>
      <w:r w:rsidR="00B1113E">
        <w:rPr>
          <w:rFonts w:ascii="Times New Roman" w:hAnsi="Times New Roman" w:cs="Myriad Pro"/>
          <w:b/>
          <w:bCs/>
          <w:color w:val="000000"/>
          <w:sz w:val="28"/>
          <w:szCs w:val="28"/>
        </w:rPr>
        <w:t>Положення</w:t>
      </w:r>
    </w:p>
    <w:p w:rsidR="00C15622" w:rsidRPr="00B87400" w:rsidRDefault="00C15622" w:rsidP="00C15622">
      <w:pPr>
        <w:spacing w:after="0" w:line="240" w:lineRule="auto"/>
        <w:rPr>
          <w:rFonts w:ascii="Times New Roman" w:eastAsia="Times New Roman" w:hAnsi="Times New Roman" w:cs="Courier New"/>
          <w:kern w:val="32"/>
          <w:sz w:val="28"/>
          <w:szCs w:val="28"/>
          <w:lang w:eastAsia="ru-RU"/>
        </w:rPr>
      </w:pPr>
    </w:p>
    <w:p w:rsidR="00C15622" w:rsidRPr="00B87400" w:rsidRDefault="00C15622" w:rsidP="00B87400">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 xml:space="preserve">1.1. Цей Порядок визначає єдині вимоги до порядку списання майна, що є комунальною власністю Ананьївської міської територіальної громади, а саме: об'єкти незавершеного будівництва (незавершені капітальні    інвестиції   в   необоротні   матеріальні   активи), матеріальні активи,  що  відповідно  до  законодавства  визнаються основними  фондами  (засобами),  іншими необоротними матеріальними активами  (далі  -  майно). </w:t>
      </w:r>
    </w:p>
    <w:p w:rsidR="00C15622" w:rsidRPr="00B87400" w:rsidRDefault="00C15622" w:rsidP="00B87400">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Списання майна   здійснюється   у  спосіб,  передбачений  цим Порядком.</w:t>
      </w:r>
    </w:p>
    <w:p w:rsidR="00C15622" w:rsidRPr="00B87400" w:rsidRDefault="00C15622" w:rsidP="00B87400">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 xml:space="preserve">У цьому Порядку суб’єктами господарювання є комунальні підприємства, установи, організації, заклади та інші </w:t>
      </w:r>
      <w:proofErr w:type="spellStart"/>
      <w:r w:rsidRPr="00B87400">
        <w:rPr>
          <w:rFonts w:ascii="Times New Roman" w:eastAsia="Times New Roman" w:hAnsi="Times New Roman"/>
          <w:sz w:val="28"/>
          <w:szCs w:val="28"/>
          <w:lang w:eastAsia="ru-RU"/>
        </w:rPr>
        <w:t>балансоутримувачі</w:t>
      </w:r>
      <w:proofErr w:type="spellEnd"/>
      <w:r w:rsidRPr="00B87400">
        <w:rPr>
          <w:rFonts w:ascii="Times New Roman" w:eastAsia="Times New Roman" w:hAnsi="Times New Roman"/>
          <w:sz w:val="28"/>
          <w:szCs w:val="28"/>
          <w:lang w:eastAsia="ru-RU"/>
        </w:rPr>
        <w:t>, що засновані на власності територіальної громади.</w:t>
      </w:r>
    </w:p>
    <w:p w:rsidR="00C15622" w:rsidRPr="00B87400" w:rsidRDefault="00C15622" w:rsidP="00B87400">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 xml:space="preserve">Терміни, які використовуються у цьому Порядку, вживаються у значенні, наведеному в законодавчих актах, що регулюють питання правового режиму власності відповідного майна та питання управління майном, його оцінки та бухгалтерського обліку. </w:t>
      </w:r>
    </w:p>
    <w:p w:rsidR="00C15622" w:rsidRPr="00B87400" w:rsidRDefault="00C15622" w:rsidP="00B87400">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1.2. Дія цього Порядку поширюється на майно, що передане суб’єктам господарювання на правах господарського відання та користування, оперативного управління в т.ч. передане в оренду, та/або знаходиться в статутних фондах інших суб’єктів підприємницької діяльності.</w:t>
      </w:r>
    </w:p>
    <w:p w:rsidR="00C15622" w:rsidRPr="00B87400" w:rsidRDefault="00C15622" w:rsidP="00B87400">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1.3. Дія цього Порядку не поширюється на  майно, порядок списання якого  визначається окремими законами (об'єкти житлового фонду,  військове  майно,  державний  матеріальний резерв, цілісні майнові комплекси підприємств, об’єкти цивільної оборони, музейні цінності тощо), а також</w:t>
      </w:r>
      <w:r w:rsidRPr="00B87400">
        <w:rPr>
          <w:rFonts w:ascii="Times New Roman" w:eastAsia="Times New Roman" w:hAnsi="Times New Roman"/>
          <w:sz w:val="28"/>
          <w:szCs w:val="28"/>
          <w:lang w:val="ru-RU" w:eastAsia="ru-RU"/>
        </w:rPr>
        <w:t> </w:t>
      </w:r>
      <w:r w:rsidRPr="00B87400">
        <w:rPr>
          <w:rFonts w:ascii="Times New Roman" w:eastAsia="Times New Roman" w:hAnsi="Times New Roman"/>
          <w:sz w:val="28"/>
          <w:szCs w:val="28"/>
          <w:lang w:eastAsia="ru-RU"/>
        </w:rPr>
        <w:t>— на запаси, нематеріальні та фінансові активи і фінансові інвестиції.</w:t>
      </w:r>
    </w:p>
    <w:p w:rsidR="00C15622" w:rsidRPr="00B87400" w:rsidRDefault="00C15622" w:rsidP="00C15622">
      <w:pPr>
        <w:spacing w:after="120" w:line="240" w:lineRule="auto"/>
        <w:ind w:firstLine="567"/>
        <w:rPr>
          <w:rFonts w:ascii="Times New Roman" w:eastAsia="Times New Roman" w:hAnsi="Times New Roman"/>
          <w:sz w:val="28"/>
          <w:szCs w:val="28"/>
          <w:lang w:eastAsia="ru-RU"/>
        </w:rPr>
      </w:pPr>
    </w:p>
    <w:p w:rsidR="00C15622" w:rsidRPr="00B87400" w:rsidRDefault="00C15622" w:rsidP="00B87400">
      <w:pPr>
        <w:spacing w:after="0" w:line="240" w:lineRule="auto"/>
        <w:ind w:firstLine="567"/>
        <w:jc w:val="center"/>
        <w:rPr>
          <w:rFonts w:ascii="Times New Roman" w:eastAsia="Times New Roman" w:hAnsi="Times New Roman"/>
          <w:b/>
          <w:sz w:val="28"/>
          <w:szCs w:val="28"/>
          <w:lang w:eastAsia="ru-RU"/>
        </w:rPr>
      </w:pPr>
      <w:r w:rsidRPr="00B87400">
        <w:rPr>
          <w:rFonts w:ascii="Times New Roman" w:eastAsia="Times New Roman" w:hAnsi="Times New Roman"/>
          <w:b/>
          <w:sz w:val="28"/>
          <w:szCs w:val="28"/>
          <w:lang w:eastAsia="ru-RU"/>
        </w:rPr>
        <w:t>2. Порядок списання майна, що є комунальною власністю</w:t>
      </w:r>
    </w:p>
    <w:p w:rsidR="00C15622" w:rsidRDefault="00C15622" w:rsidP="00B87400">
      <w:pPr>
        <w:spacing w:after="0" w:line="240" w:lineRule="auto"/>
        <w:ind w:firstLine="567"/>
        <w:jc w:val="center"/>
        <w:rPr>
          <w:rFonts w:ascii="Times New Roman" w:eastAsia="Times New Roman" w:hAnsi="Times New Roman"/>
          <w:b/>
          <w:sz w:val="28"/>
          <w:szCs w:val="28"/>
          <w:lang w:eastAsia="ru-RU"/>
        </w:rPr>
      </w:pPr>
      <w:r w:rsidRPr="00B87400">
        <w:rPr>
          <w:rFonts w:ascii="Times New Roman" w:eastAsia="Times New Roman" w:hAnsi="Times New Roman"/>
          <w:b/>
          <w:sz w:val="28"/>
          <w:szCs w:val="28"/>
          <w:lang w:eastAsia="ru-RU"/>
        </w:rPr>
        <w:t>Ананьївської міської територіальної громади, шляхом ліквідації</w:t>
      </w:r>
    </w:p>
    <w:p w:rsidR="00B87400" w:rsidRPr="00B87400" w:rsidRDefault="00B87400" w:rsidP="00B87400">
      <w:pPr>
        <w:spacing w:after="0" w:line="240" w:lineRule="auto"/>
        <w:ind w:firstLine="567"/>
        <w:jc w:val="center"/>
        <w:rPr>
          <w:rFonts w:ascii="Times New Roman" w:eastAsia="Times New Roman" w:hAnsi="Times New Roman"/>
          <w:b/>
          <w:sz w:val="24"/>
          <w:szCs w:val="24"/>
          <w:lang w:eastAsia="ru-RU"/>
        </w:rPr>
      </w:pP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 xml:space="preserve">2.1. Списанню підлягає майно, що не може бути в установленому порядку відчужене, безоплатно передане та щодо якого не можуть бути застосовані інші способи управління (або їх застосування може бути економічно недоцільне), у разі, коли таке майно морально  застаріле  чи  фізично  зношене, непридатне для подальшого  використання  суб’єктом  господарювання та відновлення якого є  економічно  недоцільним  (у  тому  </w:t>
      </w:r>
      <w:r w:rsidRPr="00B87400">
        <w:rPr>
          <w:rFonts w:ascii="Times New Roman" w:eastAsia="Times New Roman" w:hAnsi="Times New Roman"/>
          <w:sz w:val="28"/>
          <w:szCs w:val="28"/>
          <w:lang w:eastAsia="ru-RU"/>
        </w:rPr>
        <w:lastRenderedPageBreak/>
        <w:t>числі  у  зв’язку  з будівництвом, реконструкцією та технічним переоснащенням), або пошкоджене внаслідок аварії чи стихійного лиха та відновленню не підлягає, або виявлене в результаті інвентаризації, як нестача.</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 xml:space="preserve">Списання майна, виявленого в результаті інвентаризації як нестача, здійснюється з подальшим його відображенням у бухгалтерському обліку в порядку, встановленому Міністерством фінансів України. </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 xml:space="preserve">2.2. Списання майна первісною (переоціненою) вартістю 25 тис. грн. і більше здійснюється суб’єктом господарювання, на балансі якого воно перебуває, на підставі прийнятого міською радою рішення про надання згоди на його списання. </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Списання майна здійснюється за умови врахування особливостей правового режиму майна, наявності встановлених законодавчими актами обтяжень чи обмежень щодо розпорядження майном (крім випадків, коли встановлено заборону розпорядження майном).</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 xml:space="preserve">Списання повністю амортизованих основних фондів (засобів), крім нерухомого майна, об’єктів незавершеного будівництва (незавершених капітальних інвестицій у необоротні матеріальні активи), інших необоротних матеріальних активів суб’єкта господарювання, первісна (переоцінена) вартість яких становить менш як 25 тис. гривень, здійснюється за рішенням керівника </w:t>
      </w:r>
      <w:r w:rsidRPr="00B87400">
        <w:rPr>
          <w:rFonts w:ascii="Times New Roman" w:eastAsia="Times New Roman" w:hAnsi="Times New Roman"/>
          <w:spacing w:val="-8"/>
          <w:sz w:val="28"/>
          <w:szCs w:val="28"/>
          <w:lang w:eastAsia="ru-RU"/>
        </w:rPr>
        <w:t xml:space="preserve">суб’єкта господарювання </w:t>
      </w:r>
      <w:r w:rsidRPr="00B87400">
        <w:rPr>
          <w:rFonts w:ascii="Times New Roman" w:eastAsia="Times New Roman" w:hAnsi="Times New Roman"/>
          <w:sz w:val="28"/>
          <w:szCs w:val="28"/>
          <w:lang w:eastAsia="ru-RU"/>
        </w:rPr>
        <w:t>відповідно до цього Порядку (за винятком підприємств, щодо яких прийнято рішення про приватизацію).</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 xml:space="preserve">2.3. З метою отримання згоди на списання майна суб’єкт господарювання подає міській раді разом із зверненням довільної форми стосовно списання майна, погодженим </w:t>
      </w:r>
      <w:proofErr w:type="spellStart"/>
      <w:r w:rsidRPr="00B87400">
        <w:rPr>
          <w:rFonts w:ascii="Times New Roman" w:eastAsia="Times New Roman" w:hAnsi="Times New Roman"/>
          <w:sz w:val="28"/>
          <w:szCs w:val="28"/>
          <w:lang w:val="ru-RU" w:eastAsia="ru-RU"/>
        </w:rPr>
        <w:t>вищестоящи</w:t>
      </w:r>
      <w:proofErr w:type="spellEnd"/>
      <w:r w:rsidRPr="00B87400">
        <w:rPr>
          <w:rFonts w:ascii="Times New Roman" w:eastAsia="Times New Roman" w:hAnsi="Times New Roman"/>
          <w:sz w:val="28"/>
          <w:szCs w:val="28"/>
          <w:lang w:eastAsia="ru-RU"/>
        </w:rPr>
        <w:t>м</w:t>
      </w:r>
      <w:r w:rsidRPr="00B87400">
        <w:rPr>
          <w:rFonts w:ascii="Times New Roman" w:eastAsia="Times New Roman" w:hAnsi="Times New Roman"/>
          <w:sz w:val="28"/>
          <w:szCs w:val="28"/>
          <w:lang w:val="ru-RU" w:eastAsia="ru-RU"/>
        </w:rPr>
        <w:t xml:space="preserve"> орган</w:t>
      </w:r>
      <w:r w:rsidRPr="00B87400">
        <w:rPr>
          <w:rFonts w:ascii="Times New Roman" w:eastAsia="Times New Roman" w:hAnsi="Times New Roman"/>
          <w:sz w:val="28"/>
          <w:szCs w:val="28"/>
          <w:lang w:eastAsia="ru-RU"/>
        </w:rPr>
        <w:t>ом, такі документи:</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2.3.1. підписане керівником суб’єкта господарювання техніко-економічне обґрунтування необхідності списання майна, в якому містяться економічні та/або технічні розрахунки, інформація про очікуваний фінансовий результат списання майна, а також напрямки використання коштів, які передбачається одержати в результаті списання.</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pacing w:val="-8"/>
          <w:sz w:val="28"/>
          <w:szCs w:val="28"/>
          <w:lang w:eastAsia="ru-RU"/>
        </w:rPr>
        <w:t>2.3.2. Відомості про майно, що пропонується списати за даними бухгалтерського</w:t>
      </w:r>
      <w:r w:rsidRPr="00B87400">
        <w:rPr>
          <w:rFonts w:ascii="Times New Roman" w:eastAsia="Times New Roman" w:hAnsi="Times New Roman"/>
          <w:sz w:val="28"/>
          <w:szCs w:val="28"/>
          <w:lang w:eastAsia="ru-RU"/>
        </w:rPr>
        <w:t xml:space="preserve"> обліку (крім об’єктів незавершеного будівництва), згідно з додатком 1.</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2.3.3. Акт інвентаризації майна, що пропонується до списання, згідно з додатком 2.</w:t>
      </w:r>
    </w:p>
    <w:p w:rsidR="00C15622" w:rsidRPr="00B87400" w:rsidRDefault="00C15622" w:rsidP="006B60A6">
      <w:pPr>
        <w:spacing w:after="0" w:line="240" w:lineRule="auto"/>
        <w:ind w:firstLine="567"/>
        <w:jc w:val="both"/>
        <w:rPr>
          <w:rFonts w:ascii="Times New Roman" w:eastAsia="Times New Roman" w:hAnsi="Times New Roman" w:cs="Courier New"/>
          <w:color w:val="000000"/>
          <w:kern w:val="32"/>
          <w:sz w:val="28"/>
          <w:szCs w:val="28"/>
          <w:shd w:val="clear" w:color="auto" w:fill="FFFFFF"/>
          <w:lang w:eastAsia="ru-RU"/>
        </w:rPr>
      </w:pPr>
      <w:r w:rsidRPr="00B87400">
        <w:rPr>
          <w:rFonts w:ascii="Times New Roman" w:eastAsia="Times New Roman" w:hAnsi="Times New Roman" w:cs="Courier New"/>
          <w:kern w:val="32"/>
          <w:sz w:val="28"/>
          <w:szCs w:val="28"/>
          <w:lang w:eastAsia="ru-RU"/>
        </w:rPr>
        <w:t xml:space="preserve">2.3.4. </w:t>
      </w:r>
      <w:r w:rsidRPr="00B87400">
        <w:rPr>
          <w:rFonts w:ascii="Times New Roman" w:eastAsia="Times New Roman" w:hAnsi="Times New Roman" w:cs="Courier New"/>
          <w:color w:val="000000"/>
          <w:kern w:val="32"/>
          <w:sz w:val="28"/>
          <w:szCs w:val="28"/>
          <w:shd w:val="clear" w:color="auto" w:fill="FFFFFF"/>
          <w:lang w:eastAsia="ru-RU"/>
        </w:rPr>
        <w:t>Акт технічного стану майна, затверджений керівником суб’єкта господарювання (не подається у разі списання майна, виявленого в результаті інвентаризації як нестача).</w:t>
      </w:r>
    </w:p>
    <w:p w:rsidR="00C15622" w:rsidRPr="00B87400" w:rsidRDefault="00C15622" w:rsidP="006B60A6">
      <w:pPr>
        <w:spacing w:after="0" w:line="240" w:lineRule="auto"/>
        <w:ind w:firstLine="567"/>
        <w:jc w:val="both"/>
        <w:rPr>
          <w:rFonts w:ascii="Times New Roman" w:eastAsia="Times New Roman" w:hAnsi="Times New Roman"/>
          <w:spacing w:val="-2"/>
          <w:sz w:val="28"/>
          <w:szCs w:val="28"/>
          <w:lang w:eastAsia="ru-RU"/>
        </w:rPr>
      </w:pPr>
      <w:r w:rsidRPr="00B87400">
        <w:rPr>
          <w:rFonts w:ascii="Times New Roman" w:eastAsia="Times New Roman" w:hAnsi="Times New Roman"/>
          <w:sz w:val="28"/>
          <w:szCs w:val="28"/>
          <w:lang w:eastAsia="ru-RU"/>
        </w:rPr>
        <w:t>2.3.5. Відомості про наявність обтяжень чи обмежень стосовно розпорядження</w:t>
      </w:r>
      <w:r w:rsidRPr="00B87400">
        <w:rPr>
          <w:rFonts w:ascii="Times New Roman" w:eastAsia="Times New Roman" w:hAnsi="Times New Roman"/>
          <w:spacing w:val="-2"/>
          <w:sz w:val="28"/>
          <w:szCs w:val="28"/>
          <w:lang w:eastAsia="ru-RU"/>
        </w:rPr>
        <w:t xml:space="preserve"> майном, що пропонується списати (разом з відповідними підтвердними документами).</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 xml:space="preserve">2.3.6. Відомості про земельну ділянку, на якій розташоване нерухоме майно, із зазначенням напрямів подальшого використання земельних ділянок, які вивільняються, та у разі наявності - копії відповідних </w:t>
      </w:r>
      <w:r w:rsidRPr="00B87400">
        <w:rPr>
          <w:rFonts w:ascii="Times New Roman" w:eastAsia="Times New Roman" w:hAnsi="Times New Roman"/>
          <w:sz w:val="28"/>
          <w:szCs w:val="28"/>
          <w:lang w:eastAsia="ru-RU"/>
        </w:rPr>
        <w:lastRenderedPageBreak/>
        <w:t>підтвердних документів, зокрема державного акта на право постійного користування землею, кадастрового плану або договору оренди землі.</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 xml:space="preserve">2.3.7. Відомості про об'єкти незавершеного будівництва, а саме: дата початку і припинення будівництва, затверджена загальна вартість, </w:t>
      </w:r>
      <w:proofErr w:type="spellStart"/>
      <w:r w:rsidRPr="00B87400">
        <w:rPr>
          <w:rFonts w:ascii="Times New Roman" w:eastAsia="Times New Roman" w:hAnsi="Times New Roman"/>
          <w:sz w:val="28"/>
          <w:szCs w:val="28"/>
          <w:lang w:eastAsia="ru-RU"/>
        </w:rPr>
        <w:t>вартість</w:t>
      </w:r>
      <w:proofErr w:type="spellEnd"/>
      <w:r w:rsidRPr="00B87400">
        <w:rPr>
          <w:rFonts w:ascii="Times New Roman" w:eastAsia="Times New Roman" w:hAnsi="Times New Roman"/>
          <w:sz w:val="28"/>
          <w:szCs w:val="28"/>
          <w:lang w:eastAsia="ru-RU"/>
        </w:rPr>
        <w:t xml:space="preserve"> робіт, виконаних станом на дату припинення будівництва (ким і коли затверджено завдання на проектування, загальна кошторисна вартість проектно-вишукувальних робіт, кошторисна вартість проектно-вишукувальних робіт, виконаних до їх припинення, стадії виконання робіт).</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2.3.8. Відомості про вчинення дій, спрямованих на визначення можливості застосування інших способів управління щодо нерухомого майна, об’єктів незавершеного будівництва, зокрема вивчення попиту щодо їх відчуження, оренди, безоплатної передачі іншим суб’єктам господарювання.</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2.3.9. Документи, на підставі яких здійснюється будівництво або реконструкція чи технічне переоснащення діючих об’єктів (у разі, коли майно списується у зв’язку з будівництвом, реконструкцією та технічним переоснащенням).</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pacing w:val="-6"/>
          <w:sz w:val="28"/>
          <w:szCs w:val="28"/>
          <w:lang w:eastAsia="ru-RU"/>
        </w:rPr>
        <w:t>2.3.10. У разі потреби, міська рада може запитувати від суб’єкта</w:t>
      </w:r>
      <w:r w:rsidRPr="00B87400">
        <w:rPr>
          <w:rFonts w:ascii="Times New Roman" w:eastAsia="Times New Roman" w:hAnsi="Times New Roman"/>
          <w:sz w:val="28"/>
          <w:szCs w:val="28"/>
          <w:lang w:eastAsia="ru-RU"/>
        </w:rPr>
        <w:t xml:space="preserve"> господарювання додаткові документи, необхідні для прийняття рішення про списання майна (технічні паспорти, витяги з реєстрів, висновки спеціалізованих організацій, договори або їх проекти, тощо). Вичерпний перелік додаткових документів надсилається суб’єкту господарювання у 10-денний термін з дати надходження зазначених у підпунктах 1-9 цього пункту документів.</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pacing w:val="-8"/>
          <w:sz w:val="28"/>
          <w:szCs w:val="28"/>
          <w:lang w:eastAsia="ru-RU"/>
        </w:rPr>
        <w:t>2.4. Міська рада приймає рішення</w:t>
      </w:r>
      <w:r w:rsidRPr="00B87400">
        <w:rPr>
          <w:rFonts w:ascii="Times New Roman" w:eastAsia="Times New Roman" w:hAnsi="Times New Roman"/>
          <w:sz w:val="28"/>
          <w:szCs w:val="28"/>
          <w:lang w:eastAsia="ru-RU"/>
        </w:rPr>
        <w:t xml:space="preserve"> </w:t>
      </w:r>
      <w:r w:rsidRPr="00B87400">
        <w:rPr>
          <w:rFonts w:ascii="Times New Roman" w:eastAsia="Times New Roman" w:hAnsi="Times New Roman"/>
          <w:spacing w:val="-4"/>
          <w:sz w:val="28"/>
          <w:szCs w:val="28"/>
          <w:lang w:eastAsia="ru-RU"/>
        </w:rPr>
        <w:t>про надання чи відмову в наданні згоди на списання майна протягом 30 робочих</w:t>
      </w:r>
      <w:r w:rsidRPr="00B87400">
        <w:rPr>
          <w:rFonts w:ascii="Times New Roman" w:eastAsia="Times New Roman" w:hAnsi="Times New Roman"/>
          <w:sz w:val="28"/>
          <w:szCs w:val="28"/>
          <w:lang w:eastAsia="ru-RU"/>
        </w:rPr>
        <w:t xml:space="preserve"> днів з дати надходження документів, зазначених у пункті 2.3. цього Порядку.</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Рішення про надання згоди на списання майна приймається міською радою у формі розпорядчого акта, а про відмову в наданні такої згоди – у формі листа.</w:t>
      </w:r>
    </w:p>
    <w:p w:rsidR="00C15622" w:rsidRPr="00B87400" w:rsidRDefault="00C15622" w:rsidP="006B60A6">
      <w:pPr>
        <w:spacing w:after="0" w:line="240" w:lineRule="auto"/>
        <w:ind w:firstLine="567"/>
        <w:jc w:val="both"/>
        <w:rPr>
          <w:rFonts w:ascii="Times New Roman" w:eastAsia="Times New Roman" w:hAnsi="Times New Roman"/>
          <w:spacing w:val="-4"/>
          <w:sz w:val="28"/>
          <w:szCs w:val="28"/>
          <w:lang w:eastAsia="ru-RU"/>
        </w:rPr>
      </w:pPr>
      <w:r w:rsidRPr="00B87400">
        <w:rPr>
          <w:rFonts w:ascii="Times New Roman" w:eastAsia="Times New Roman" w:hAnsi="Times New Roman"/>
          <w:spacing w:val="-4"/>
          <w:sz w:val="28"/>
          <w:szCs w:val="28"/>
          <w:lang w:eastAsia="ru-RU"/>
        </w:rPr>
        <w:t>Лист про відмову в наданні згоди на списання майна надається у разі, коли:</w:t>
      </w:r>
    </w:p>
    <w:p w:rsidR="00C15622" w:rsidRPr="00B87400" w:rsidRDefault="00C15622" w:rsidP="006B60A6">
      <w:pPr>
        <w:spacing w:after="0" w:line="240" w:lineRule="auto"/>
        <w:ind w:firstLine="567"/>
        <w:jc w:val="both"/>
        <w:rPr>
          <w:rFonts w:ascii="Times New Roman" w:eastAsia="Times New Roman" w:hAnsi="Times New Roman"/>
          <w:spacing w:val="-2"/>
          <w:sz w:val="28"/>
          <w:szCs w:val="28"/>
          <w:lang w:eastAsia="ru-RU"/>
        </w:rPr>
      </w:pPr>
      <w:r w:rsidRPr="00B87400">
        <w:rPr>
          <w:rFonts w:ascii="Times New Roman" w:eastAsia="Times New Roman" w:hAnsi="Times New Roman"/>
          <w:spacing w:val="-2"/>
          <w:sz w:val="28"/>
          <w:szCs w:val="28"/>
          <w:lang w:eastAsia="ru-RU"/>
        </w:rPr>
        <w:t>- майно не відповідає вимогам, визначеним у пункті 2.1. цього Порядку;</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 xml:space="preserve">- суб’єкт управління визначив інші шляхи використання майна, що пропонуються до списання; </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pacing w:val="-4"/>
          <w:sz w:val="28"/>
          <w:szCs w:val="28"/>
          <w:lang w:eastAsia="ru-RU"/>
        </w:rPr>
        <w:t>- суб’єкт господарювання подав передбачені цим Порядком документи з</w:t>
      </w:r>
      <w:r w:rsidRPr="00B87400">
        <w:rPr>
          <w:rFonts w:ascii="Times New Roman" w:eastAsia="Times New Roman" w:hAnsi="Times New Roman"/>
          <w:sz w:val="28"/>
          <w:szCs w:val="28"/>
          <w:lang w:eastAsia="ru-RU"/>
        </w:rPr>
        <w:t xml:space="preserve"> </w:t>
      </w:r>
      <w:r w:rsidRPr="00B87400">
        <w:rPr>
          <w:rFonts w:ascii="Times New Roman" w:eastAsia="Times New Roman" w:hAnsi="Times New Roman"/>
          <w:spacing w:val="-4"/>
          <w:sz w:val="28"/>
          <w:szCs w:val="28"/>
          <w:lang w:eastAsia="ru-RU"/>
        </w:rPr>
        <w:t>порушенням установлених вимог, а також коли в документах наявні суперечності;</w:t>
      </w:r>
    </w:p>
    <w:p w:rsidR="00C15622" w:rsidRPr="00B87400" w:rsidRDefault="00C15622" w:rsidP="006B60A6">
      <w:pPr>
        <w:spacing w:after="0" w:line="240" w:lineRule="auto"/>
        <w:ind w:firstLine="567"/>
        <w:jc w:val="both"/>
        <w:rPr>
          <w:rFonts w:ascii="Times New Roman" w:eastAsia="Times New Roman" w:hAnsi="Times New Roman"/>
          <w:spacing w:val="-4"/>
          <w:sz w:val="28"/>
          <w:szCs w:val="28"/>
          <w:lang w:eastAsia="ru-RU"/>
        </w:rPr>
      </w:pPr>
      <w:r w:rsidRPr="00B87400">
        <w:rPr>
          <w:rFonts w:ascii="Times New Roman" w:eastAsia="Times New Roman" w:hAnsi="Times New Roman"/>
          <w:sz w:val="28"/>
          <w:szCs w:val="28"/>
          <w:lang w:eastAsia="ru-RU"/>
        </w:rPr>
        <w:t xml:space="preserve">- у техніко-економічному обґрунтуванні доцільності списання майна відсутні </w:t>
      </w:r>
      <w:r w:rsidRPr="00B87400">
        <w:rPr>
          <w:rFonts w:ascii="Times New Roman" w:eastAsia="Times New Roman" w:hAnsi="Times New Roman"/>
          <w:spacing w:val="-4"/>
          <w:sz w:val="28"/>
          <w:szCs w:val="28"/>
          <w:lang w:eastAsia="ru-RU"/>
        </w:rPr>
        <w:t>економічні та/або технічні розрахунки, що підтверджують необхідність списання майна;</w:t>
      </w:r>
    </w:p>
    <w:p w:rsidR="00C15622" w:rsidRPr="00B87400" w:rsidRDefault="00C15622" w:rsidP="006B60A6">
      <w:pPr>
        <w:spacing w:after="0" w:line="240" w:lineRule="auto"/>
        <w:ind w:firstLine="567"/>
        <w:jc w:val="both"/>
        <w:rPr>
          <w:rFonts w:ascii="Times New Roman" w:eastAsia="Times New Roman" w:hAnsi="Times New Roman"/>
          <w:spacing w:val="-4"/>
          <w:sz w:val="28"/>
          <w:szCs w:val="28"/>
          <w:lang w:eastAsia="ru-RU"/>
        </w:rPr>
      </w:pPr>
      <w:r w:rsidRPr="00B87400">
        <w:rPr>
          <w:rFonts w:ascii="Times New Roman" w:eastAsia="Times New Roman" w:hAnsi="Times New Roman"/>
          <w:spacing w:val="-4"/>
          <w:sz w:val="28"/>
          <w:szCs w:val="28"/>
          <w:lang w:eastAsia="ru-RU"/>
        </w:rPr>
        <w:t>- відповідно до законодавства заборонено розпорядження майном.</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2.5. Для розгляду документів, підготовки пропозицій щодо списання керівником суб’єкта господарювання</w:t>
      </w:r>
      <w:r w:rsidRPr="00B87400">
        <w:rPr>
          <w:rFonts w:ascii="Times New Roman" w:eastAsia="Times New Roman" w:hAnsi="Times New Roman"/>
          <w:spacing w:val="-8"/>
          <w:sz w:val="28"/>
          <w:szCs w:val="28"/>
          <w:lang w:eastAsia="ru-RU"/>
        </w:rPr>
        <w:t xml:space="preserve">, що є </w:t>
      </w:r>
      <w:proofErr w:type="spellStart"/>
      <w:r w:rsidRPr="00B87400">
        <w:rPr>
          <w:rFonts w:ascii="Times New Roman" w:eastAsia="Times New Roman" w:hAnsi="Times New Roman"/>
          <w:spacing w:val="-8"/>
          <w:sz w:val="28"/>
          <w:szCs w:val="28"/>
          <w:lang w:eastAsia="ru-RU"/>
        </w:rPr>
        <w:t>балансоутримувачем</w:t>
      </w:r>
      <w:proofErr w:type="spellEnd"/>
      <w:r w:rsidRPr="00B87400">
        <w:rPr>
          <w:rFonts w:ascii="Times New Roman" w:eastAsia="Times New Roman" w:hAnsi="Times New Roman"/>
          <w:spacing w:val="-8"/>
          <w:sz w:val="28"/>
          <w:szCs w:val="28"/>
          <w:lang w:eastAsia="ru-RU"/>
        </w:rPr>
        <w:t xml:space="preserve"> майна,</w:t>
      </w:r>
      <w:r w:rsidRPr="00B87400">
        <w:rPr>
          <w:rFonts w:ascii="Times New Roman" w:eastAsia="Times New Roman" w:hAnsi="Times New Roman"/>
          <w:sz w:val="28"/>
          <w:szCs w:val="28"/>
          <w:lang w:eastAsia="ru-RU"/>
        </w:rPr>
        <w:t xml:space="preserve"> утворюється комісія з розгляду питань стосовно списання майна, склад, регламент роботи і повноваження якої затверджуються розпорядчим актом.</w:t>
      </w:r>
    </w:p>
    <w:p w:rsidR="00C15622" w:rsidRPr="00B87400" w:rsidRDefault="00C15622" w:rsidP="00C407CE">
      <w:pPr>
        <w:spacing w:after="0" w:line="240" w:lineRule="auto"/>
        <w:ind w:firstLine="709"/>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lastRenderedPageBreak/>
        <w:t xml:space="preserve">У разі потреби комісія з розгляду питань стосовно списання майна може провести додатковий огляд майна, що пропонується до списання. </w:t>
      </w:r>
    </w:p>
    <w:p w:rsidR="00C15622" w:rsidRPr="00B87400" w:rsidRDefault="00C15622" w:rsidP="00C407CE">
      <w:pPr>
        <w:spacing w:after="0" w:line="240" w:lineRule="auto"/>
        <w:ind w:firstLine="709"/>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 xml:space="preserve">2.6. Для встановлення факту непридатності майна, що є комунальною власністю Ананьївської міської територіальної громади і встановлення неможливості або неефективності проведення його відновного ремонту чи неможливості його </w:t>
      </w:r>
      <w:r w:rsidRPr="00B87400">
        <w:rPr>
          <w:rFonts w:ascii="Times New Roman" w:eastAsia="Times New Roman" w:hAnsi="Times New Roman"/>
          <w:spacing w:val="-4"/>
          <w:sz w:val="28"/>
          <w:szCs w:val="28"/>
          <w:lang w:eastAsia="ru-RU"/>
        </w:rPr>
        <w:t>використання іншим чином, а також для оформлення документів на його списання</w:t>
      </w:r>
      <w:r w:rsidRPr="00B87400">
        <w:rPr>
          <w:rFonts w:ascii="Times New Roman" w:eastAsia="Times New Roman" w:hAnsi="Times New Roman"/>
          <w:sz w:val="28"/>
          <w:szCs w:val="28"/>
          <w:lang w:eastAsia="ru-RU"/>
        </w:rPr>
        <w:t xml:space="preserve"> наказом (розпорядженням) керівника суб’єкта господарювання створюється комісія у складі:</w:t>
      </w:r>
    </w:p>
    <w:p w:rsidR="00C15622" w:rsidRPr="00B87400" w:rsidRDefault="00C15622" w:rsidP="00C407CE">
      <w:pPr>
        <w:spacing w:after="0" w:line="240" w:lineRule="auto"/>
        <w:ind w:firstLine="709"/>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 керівника або його заступника (голова комісії);</w:t>
      </w:r>
    </w:p>
    <w:p w:rsidR="00C15622" w:rsidRPr="00B87400" w:rsidRDefault="00C15622" w:rsidP="00C407CE">
      <w:pPr>
        <w:spacing w:after="0" w:line="240" w:lineRule="auto"/>
        <w:ind w:firstLine="709"/>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 головного бухгалтера або його заступника (в установі, де штатним розписом посада головного бухгалтера не передбачена, - особи, на яку покладено ведення бухгалтерського обліку);</w:t>
      </w:r>
    </w:p>
    <w:p w:rsidR="00C15622" w:rsidRPr="00B87400" w:rsidRDefault="00C15622" w:rsidP="00C407CE">
      <w:pPr>
        <w:spacing w:after="0" w:line="240" w:lineRule="auto"/>
        <w:ind w:firstLine="709"/>
        <w:jc w:val="both"/>
        <w:rPr>
          <w:rFonts w:ascii="Times New Roman" w:eastAsia="Times New Roman" w:hAnsi="Times New Roman"/>
          <w:sz w:val="28"/>
          <w:szCs w:val="28"/>
          <w:lang w:eastAsia="ru-RU"/>
        </w:rPr>
      </w:pPr>
      <w:r w:rsidRPr="00B87400">
        <w:rPr>
          <w:rFonts w:ascii="Times New Roman" w:eastAsia="Times New Roman" w:hAnsi="Times New Roman"/>
          <w:spacing w:val="-4"/>
          <w:sz w:val="28"/>
          <w:szCs w:val="28"/>
          <w:lang w:eastAsia="ru-RU"/>
        </w:rPr>
        <w:t>- керівників груп обліку (в установах, які обслуговуються централізованими</w:t>
      </w:r>
      <w:r w:rsidRPr="00B87400">
        <w:rPr>
          <w:rFonts w:ascii="Times New Roman" w:eastAsia="Times New Roman" w:hAnsi="Times New Roman"/>
          <w:sz w:val="28"/>
          <w:szCs w:val="28"/>
          <w:lang w:eastAsia="ru-RU"/>
        </w:rPr>
        <w:t xml:space="preserve"> бухгалтеріями) або інших працівників бухгалтерії, які обліковують майно;</w:t>
      </w:r>
    </w:p>
    <w:p w:rsidR="00C15622" w:rsidRPr="00B87400" w:rsidRDefault="00C15622" w:rsidP="00C407CE">
      <w:pPr>
        <w:spacing w:after="0" w:line="240" w:lineRule="auto"/>
        <w:ind w:firstLine="709"/>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 працівників відповідного профілю або інших досвідчених працівників суб’єкта господарювання, які добре знають об’єкти, що підлягають списанню.</w:t>
      </w:r>
    </w:p>
    <w:p w:rsidR="00C15622" w:rsidRPr="00B87400" w:rsidRDefault="00C15622" w:rsidP="00C407CE">
      <w:pPr>
        <w:spacing w:after="0" w:line="240" w:lineRule="auto"/>
        <w:ind w:firstLine="709"/>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Повноваження з визначення непридатності майна можуть бути надані щорічній інвентаризаційній комісії.</w:t>
      </w:r>
    </w:p>
    <w:p w:rsidR="00C15622" w:rsidRPr="00B87400" w:rsidRDefault="00C15622" w:rsidP="00C407CE">
      <w:pPr>
        <w:spacing w:after="0" w:line="240" w:lineRule="auto"/>
        <w:ind w:firstLine="709"/>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Наказ (розпорядження) про створення комісії поновлюється щорічно або за потреби.</w:t>
      </w:r>
    </w:p>
    <w:p w:rsidR="00C15622" w:rsidRPr="00B87400" w:rsidRDefault="00C15622" w:rsidP="00C407CE">
      <w:pPr>
        <w:spacing w:after="0" w:line="240" w:lineRule="auto"/>
        <w:ind w:firstLine="709"/>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Для участі в роботі комісії із встановлення непридатності майна, що перебуває під наглядом державних інспекцій, запрошується представник відповідної інспекції, який підписує акт про списання або передає комісії свій письмовий висновок, який додається до акта.</w:t>
      </w:r>
    </w:p>
    <w:p w:rsidR="00C15622" w:rsidRPr="00B87400" w:rsidRDefault="00C15622" w:rsidP="00722AAE">
      <w:pPr>
        <w:spacing w:after="0" w:line="240" w:lineRule="auto"/>
        <w:ind w:firstLine="709"/>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2.7. Комісія із встановлення непридатності майна суб’єкта господарювання:</w:t>
      </w:r>
    </w:p>
    <w:p w:rsidR="00C15622" w:rsidRPr="00B87400" w:rsidRDefault="00C15622" w:rsidP="00722AAE">
      <w:pPr>
        <w:spacing w:after="0" w:line="240" w:lineRule="auto"/>
        <w:ind w:firstLine="709"/>
        <w:jc w:val="both"/>
        <w:rPr>
          <w:rFonts w:ascii="Times New Roman" w:eastAsia="Times New Roman" w:hAnsi="Times New Roman"/>
          <w:sz w:val="28"/>
          <w:szCs w:val="28"/>
          <w:lang w:eastAsia="ru-RU"/>
        </w:rPr>
      </w:pPr>
      <w:r w:rsidRPr="00B87400">
        <w:rPr>
          <w:rFonts w:ascii="Times New Roman" w:eastAsia="Times New Roman" w:hAnsi="Times New Roman"/>
          <w:spacing w:val="-2"/>
          <w:sz w:val="28"/>
          <w:szCs w:val="28"/>
          <w:lang w:eastAsia="ru-RU"/>
        </w:rPr>
        <w:t>2.7.1. Проводить в установленому законодавством порядку інвентаризацію</w:t>
      </w:r>
      <w:r w:rsidRPr="00B87400">
        <w:rPr>
          <w:rFonts w:ascii="Times New Roman" w:eastAsia="Times New Roman" w:hAnsi="Times New Roman"/>
          <w:sz w:val="28"/>
          <w:szCs w:val="28"/>
          <w:lang w:eastAsia="ru-RU"/>
        </w:rPr>
        <w:t xml:space="preserve"> </w:t>
      </w:r>
      <w:r w:rsidRPr="00B87400">
        <w:rPr>
          <w:rFonts w:ascii="Times New Roman" w:eastAsia="Times New Roman" w:hAnsi="Times New Roman"/>
          <w:spacing w:val="-6"/>
          <w:sz w:val="28"/>
          <w:szCs w:val="28"/>
          <w:lang w:eastAsia="ru-RU"/>
        </w:rPr>
        <w:t>майна, що пропонується до списання, та за її результатами складає відповідний акт.</w:t>
      </w:r>
    </w:p>
    <w:p w:rsidR="00C15622" w:rsidRPr="00B87400" w:rsidRDefault="00C15622" w:rsidP="00722AAE">
      <w:pPr>
        <w:spacing w:after="0" w:line="240" w:lineRule="auto"/>
        <w:ind w:firstLine="709"/>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 xml:space="preserve">2.7.2. Проводить обстеження майна, що підлягає списанню, </w:t>
      </w:r>
      <w:r w:rsidRPr="00B87400">
        <w:rPr>
          <w:rFonts w:ascii="Times New Roman" w:eastAsia="Times New Roman" w:hAnsi="Times New Roman"/>
          <w:spacing w:val="-4"/>
          <w:sz w:val="28"/>
          <w:szCs w:val="28"/>
          <w:lang w:eastAsia="ru-RU"/>
        </w:rPr>
        <w:t>використовуючи при цьому необхідну технічну документацію (технічні паспорти,</w:t>
      </w:r>
      <w:r w:rsidRPr="00B87400">
        <w:rPr>
          <w:rFonts w:ascii="Times New Roman" w:eastAsia="Times New Roman" w:hAnsi="Times New Roman"/>
          <w:sz w:val="28"/>
          <w:szCs w:val="28"/>
          <w:lang w:eastAsia="ru-RU"/>
        </w:rPr>
        <w:t xml:space="preserve"> відомості дефектів та інші документи), а також дані бухгалтерського обліку.</w:t>
      </w:r>
    </w:p>
    <w:p w:rsidR="00C15622" w:rsidRPr="00B87400" w:rsidRDefault="00C15622" w:rsidP="00722AAE">
      <w:pPr>
        <w:spacing w:after="0" w:line="240" w:lineRule="auto"/>
        <w:ind w:firstLine="709"/>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2.7.3. Визначає економічну (технічну) доцільність чи недоцільність відновлення та/або подальшого використання майна і вносить відповідні пропозиції про його продаж, безоплатну передачу чи ліквідацію.</w:t>
      </w:r>
    </w:p>
    <w:p w:rsidR="00C15622" w:rsidRPr="00B87400" w:rsidRDefault="00C15622" w:rsidP="00722AAE">
      <w:pPr>
        <w:spacing w:after="0" w:line="240" w:lineRule="auto"/>
        <w:ind w:firstLine="709"/>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2.7.4. Установлює конкретні причини списання майна: зношеність, застарілість, непридатність для подальшого використання суб’єктом господарювання, зокрема у зв’язку з будівництвом, розширенням, реконструкцією і технічним переоснащенням, або пошкодження внаслідок аварії чи стихійного лиха та неможливість відновлення, або виявлення його в результаті інвентаризації як нестачі.</w:t>
      </w:r>
    </w:p>
    <w:p w:rsidR="00C15622" w:rsidRPr="00B87400" w:rsidRDefault="00C15622" w:rsidP="00722AAE">
      <w:pPr>
        <w:spacing w:after="0" w:line="240" w:lineRule="auto"/>
        <w:ind w:firstLine="709"/>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lastRenderedPageBreak/>
        <w:t>2.7.5. Установлює осіб, з вини яких трапився передчасний вихід майна з ладу (якщо такі є).</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2.7.6. Визначає можливість використання окремих вузлів, деталей, матеріалів та агрегатів об’єкта, що підлягає списанню і проводить їх оцінку.</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2.7.7. Здійснює контроль за вилученням із списаного майна придатних вузлів, деталей, матеріалів та агрегатів, а також вузлів, деталей, матеріалів та агрегатів, що містять дорогоцінні метали і дорогоцінне каміння, визначає їх кількість, вагу та контролює здачу на склад і оприбуткування на відповідних балансових рахунках.</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2.7.8. Складає відповідно до законодавства акти на списання майна за встановленою типовою формою.</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2.8. За результатами роботи складається протокол засідання комісії, до якого додаються:</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2.8.1. Акт інвентаризації майна, що пропонується до списання.</w:t>
      </w:r>
    </w:p>
    <w:p w:rsidR="00C15622" w:rsidRPr="00B87400" w:rsidRDefault="00C15622" w:rsidP="006B60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olor w:val="000000"/>
          <w:sz w:val="28"/>
          <w:szCs w:val="28"/>
          <w:lang w:eastAsia="x-none"/>
        </w:rPr>
      </w:pPr>
      <w:r w:rsidRPr="00B87400">
        <w:rPr>
          <w:rFonts w:ascii="Times New Roman" w:eastAsia="Times New Roman" w:hAnsi="Times New Roman"/>
          <w:color w:val="000000"/>
          <w:sz w:val="28"/>
          <w:szCs w:val="28"/>
          <w:lang w:eastAsia="x-none"/>
        </w:rPr>
        <w:t>2.8.2. Акти технічного стану майна, що пропонується до списання (</w:t>
      </w:r>
      <w:r w:rsidRPr="00B87400">
        <w:rPr>
          <w:rFonts w:ascii="Times New Roman" w:eastAsia="Times New Roman" w:hAnsi="Times New Roman"/>
          <w:color w:val="000000"/>
          <w:sz w:val="28"/>
          <w:szCs w:val="28"/>
          <w:bdr w:val="none" w:sz="0" w:space="0" w:color="auto" w:frame="1"/>
          <w:lang w:eastAsia="x-none"/>
        </w:rPr>
        <w:t>не додаються у разі списання майна, виявленого в результаті інвентаризації як нестача</w:t>
      </w:r>
      <w:r w:rsidRPr="00B87400">
        <w:rPr>
          <w:rFonts w:ascii="Times New Roman" w:eastAsia="Times New Roman" w:hAnsi="Times New Roman"/>
          <w:color w:val="000000"/>
          <w:sz w:val="28"/>
          <w:szCs w:val="28"/>
          <w:lang w:eastAsia="x-none"/>
        </w:rPr>
        <w:t>).</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2.8.3. Акти на списання майна.</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2.8.4. Інші документи (копія акта про аварію, висновки відповідних інспекцій, державних органів тощо (за наявності).</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У протоколі засідання комісії зазначаються пропозиції щодо шляхів використання майна, списання якого за висновками комісії є недоцільними, заходи з відшкодування вартості майна, в результаті інвентаризації якого виявлена нестача.</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Протокол засідання комісії підписується всіма членами комісії. У разі незгоди з рішенням комісії її члени мають право викласти у письмовій формі свою окрему думку, що додається до протоколу засідання.</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В актах технічного стану майна зазначаються рік виготовлення (будівництва) майна, дата введення в експлуатацію, обсяг проведеної роботи з модернізації, модифікації, добудови, дообладнання і реконструкції, стан основних частин, деталей і вузлів, конструктивних елементів.</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В акті на списання майна детально зазначаються причини його списання та робиться висновок про економічну (технічну) недоцільність та/або неможливість відновлення майна.</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У разі списання майна, пошкодженого внаслідок аварії чи стихійного лиха, до акта на його списання додається належним чином завірена копія акта про аварію, в якій зазначаються причини, що призвели до неї.</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Протокол засідання комісії, акт інвентаризації, акти на списання майна та технічного стану затверджуються керівником суб’єкта господарювання.</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2.9. Розбирання та демонтаж майна, що пропонується до списання, проводиться тільки після прийняття міською радою рішення про надання згоди (згідно з цим Порядком) на списання майна.</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 xml:space="preserve">2.10. Розбирання, демонтаж та списання майна, а також відображення на рахунках бухгалтерського обліку фактів проведення відповідних </w:t>
      </w:r>
      <w:r w:rsidRPr="00B87400">
        <w:rPr>
          <w:rFonts w:ascii="Times New Roman" w:eastAsia="Times New Roman" w:hAnsi="Times New Roman"/>
          <w:sz w:val="28"/>
          <w:szCs w:val="28"/>
          <w:lang w:eastAsia="ru-RU"/>
        </w:rPr>
        <w:lastRenderedPageBreak/>
        <w:t>господарських операцій згідно з цим Порядком забезпечується безпосередньо суб’єктом господарювання, на балансі якого перебуває майно.</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pacing w:val="-4"/>
          <w:sz w:val="28"/>
          <w:szCs w:val="28"/>
          <w:lang w:eastAsia="ru-RU"/>
        </w:rPr>
        <w:t>2.11. Усі вузли, деталі, матеріали та агрегати розібраного та демонтованого</w:t>
      </w:r>
      <w:r w:rsidRPr="00B87400">
        <w:rPr>
          <w:rFonts w:ascii="Times New Roman" w:eastAsia="Times New Roman" w:hAnsi="Times New Roman"/>
          <w:sz w:val="28"/>
          <w:szCs w:val="28"/>
          <w:lang w:eastAsia="ru-RU"/>
        </w:rPr>
        <w:t xml:space="preserve"> обладнання, придатні для ремонту іншого обладнання чи для подальшого використання, а також матеріали, отримані в результаті списання майна, оприбутковуються з відображенням на рахунках бухгалтерського обліку </w:t>
      </w:r>
      <w:r w:rsidRPr="00B87400">
        <w:rPr>
          <w:rFonts w:ascii="Times New Roman" w:eastAsia="Times New Roman" w:hAnsi="Times New Roman"/>
          <w:spacing w:val="-4"/>
          <w:sz w:val="28"/>
          <w:szCs w:val="28"/>
          <w:lang w:eastAsia="ru-RU"/>
        </w:rPr>
        <w:t>запасів.</w:t>
      </w:r>
      <w:r w:rsidRPr="00B87400">
        <w:rPr>
          <w:rFonts w:ascii="Times New Roman" w:eastAsia="Times New Roman" w:hAnsi="Times New Roman"/>
          <w:color w:val="000000"/>
          <w:spacing w:val="-4"/>
          <w:sz w:val="28"/>
          <w:szCs w:val="28"/>
          <w:lang w:eastAsia="ru-RU"/>
        </w:rPr>
        <w:t xml:space="preserve"> Отримані в результаті списання майна основні засоби оприбутковуються</w:t>
      </w:r>
      <w:r w:rsidRPr="00B87400">
        <w:rPr>
          <w:rFonts w:ascii="Times New Roman" w:eastAsia="Times New Roman" w:hAnsi="Times New Roman"/>
          <w:color w:val="000000"/>
          <w:sz w:val="28"/>
          <w:szCs w:val="28"/>
          <w:lang w:eastAsia="ru-RU"/>
        </w:rPr>
        <w:t xml:space="preserve"> з відображенням на рахунках бухгалтерського обліку основних засобів.</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Непридатні для використання вузли, деталі, матеріали та агрегати, оприбутковуються як вторинна сировина (металобрухт тощо).</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2.12. Оцінка придатних вузлів, деталей, матеріалів та агрегатів, отриманих в результаті списання майна, проводиться відповідно до законодавства.</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2.13. Вилучені після демонтажу та розбирання майна вузли, деталі, матеріали та агрегати, що містять дорогоцінні метали і дорогоцінне каміння, підлягають здачі суб’єктам господарювання, які провадять діяльність із збирання та первинної обробки брухту і відходів дорогоцінних металів і дорогоцінного каміння на підставі ліцензій, одержаних відповідно до вимог Закону України «Про ліцензування певних видів господарської діяльності».</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2.14. Забороняється знищувати, здавати в брухт з кольорових і чорних металів техніку, апаратуру, прилади та інші вироби, що містять дорогоцінні метали і дорогоцінне каміння, без попереднього їх вилучення та одночасного оприбуткування придатних для подальшого використання деталей.</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 xml:space="preserve">2.15. </w:t>
      </w:r>
      <w:r w:rsidRPr="00B87400">
        <w:rPr>
          <w:rFonts w:ascii="Times New Roman" w:eastAsia="Times New Roman" w:hAnsi="Times New Roman"/>
          <w:spacing w:val="-2"/>
          <w:sz w:val="28"/>
          <w:szCs w:val="28"/>
          <w:lang w:eastAsia="ru-RU"/>
        </w:rPr>
        <w:t>Кошти, що надійшли в результаті списання майна залишаються у розпоряд</w:t>
      </w:r>
      <w:r w:rsidRPr="00B87400">
        <w:rPr>
          <w:rFonts w:ascii="Times New Roman" w:eastAsia="Times New Roman" w:hAnsi="Times New Roman"/>
          <w:spacing w:val="-4"/>
          <w:sz w:val="28"/>
          <w:szCs w:val="28"/>
          <w:lang w:eastAsia="ru-RU"/>
        </w:rPr>
        <w:t>женні суб’єктів господарювання та спрямовуються відповідно до вимоги законодавства.</w:t>
      </w:r>
      <w:r w:rsidRPr="00B87400">
        <w:rPr>
          <w:rFonts w:ascii="Times New Roman" w:eastAsia="Times New Roman" w:hAnsi="Times New Roman"/>
          <w:spacing w:val="-2"/>
          <w:sz w:val="28"/>
          <w:szCs w:val="28"/>
          <w:lang w:eastAsia="ru-RU"/>
        </w:rPr>
        <w:t xml:space="preserve"> </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2.16. Суб’єкти господарювання, на балансі яких перебувало майно, подають до міської ради у місячний термін після закінчення процедури розбирання, демонтажу та оприбуткування звіт про списання майна згідно з додатком 3.</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У разі наявності зауважень до звіту його повертають суб’єктові господарювання для врахування зауважень та подання  протягом 10 робочих днів звіту для нового розгляду.</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2.17. Процедура списання майна вважається закінченою з моменту подання суб’єктом  господарювання звіту про списання майна.</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2.18. Керівник суб’єкта господарювання та члени комісії забезпечують згідно із законодавством подання міській раді достовірних матеріалів, передбачених цим Порядком.</w:t>
      </w:r>
    </w:p>
    <w:p w:rsidR="00C15622" w:rsidRPr="00B87400" w:rsidRDefault="00C15622" w:rsidP="00C15622">
      <w:pPr>
        <w:spacing w:after="120" w:line="240" w:lineRule="auto"/>
        <w:ind w:firstLine="567"/>
        <w:jc w:val="both"/>
        <w:rPr>
          <w:rFonts w:ascii="Times New Roman" w:eastAsia="Times New Roman" w:hAnsi="Times New Roman"/>
          <w:sz w:val="28"/>
          <w:szCs w:val="28"/>
          <w:lang w:eastAsia="ru-RU"/>
        </w:rPr>
      </w:pPr>
    </w:p>
    <w:p w:rsidR="00C15622" w:rsidRPr="00B87400" w:rsidRDefault="00C15622" w:rsidP="006B60A6">
      <w:pPr>
        <w:spacing w:after="0" w:line="240" w:lineRule="auto"/>
        <w:ind w:firstLine="567"/>
        <w:jc w:val="center"/>
        <w:rPr>
          <w:rFonts w:ascii="Times New Roman" w:eastAsia="Times New Roman" w:hAnsi="Times New Roman"/>
          <w:b/>
          <w:sz w:val="28"/>
          <w:szCs w:val="28"/>
          <w:lang w:eastAsia="ru-RU"/>
        </w:rPr>
      </w:pPr>
      <w:r w:rsidRPr="00B87400">
        <w:rPr>
          <w:rFonts w:ascii="Times New Roman" w:eastAsia="Times New Roman" w:hAnsi="Times New Roman"/>
          <w:b/>
          <w:sz w:val="28"/>
          <w:szCs w:val="28"/>
          <w:lang w:eastAsia="ru-RU"/>
        </w:rPr>
        <w:t>3. Порядок списання майна, що є комунальною власністю</w:t>
      </w:r>
    </w:p>
    <w:p w:rsidR="007058F0" w:rsidRDefault="00C15622" w:rsidP="006B60A6">
      <w:pPr>
        <w:spacing w:after="0" w:line="240" w:lineRule="auto"/>
        <w:ind w:firstLine="567"/>
        <w:jc w:val="center"/>
        <w:rPr>
          <w:rFonts w:ascii="Times New Roman" w:eastAsia="Times New Roman" w:hAnsi="Times New Roman"/>
          <w:b/>
          <w:sz w:val="28"/>
          <w:szCs w:val="28"/>
          <w:lang w:eastAsia="ru-RU"/>
        </w:rPr>
      </w:pPr>
      <w:r w:rsidRPr="00B87400">
        <w:rPr>
          <w:rFonts w:ascii="Times New Roman" w:eastAsia="Times New Roman" w:hAnsi="Times New Roman"/>
          <w:b/>
          <w:sz w:val="28"/>
          <w:szCs w:val="28"/>
          <w:lang w:eastAsia="ru-RU"/>
        </w:rPr>
        <w:t xml:space="preserve">Ананьївської міської територіальної громади, шляхом </w:t>
      </w:r>
    </w:p>
    <w:p w:rsidR="00C15622" w:rsidRDefault="00C15622" w:rsidP="006B60A6">
      <w:pPr>
        <w:spacing w:after="0" w:line="240" w:lineRule="auto"/>
        <w:ind w:firstLine="567"/>
        <w:jc w:val="center"/>
        <w:rPr>
          <w:rFonts w:ascii="Times New Roman" w:eastAsia="Times New Roman" w:hAnsi="Times New Roman"/>
          <w:b/>
          <w:sz w:val="28"/>
          <w:szCs w:val="28"/>
          <w:lang w:eastAsia="ru-RU"/>
        </w:rPr>
      </w:pPr>
      <w:r w:rsidRPr="00B87400">
        <w:rPr>
          <w:rFonts w:ascii="Times New Roman" w:eastAsia="Times New Roman" w:hAnsi="Times New Roman"/>
          <w:b/>
          <w:sz w:val="28"/>
          <w:szCs w:val="28"/>
          <w:lang w:eastAsia="ru-RU"/>
        </w:rPr>
        <w:t>безоплатної передачі</w:t>
      </w:r>
    </w:p>
    <w:p w:rsidR="00722AAE" w:rsidRPr="00B87400" w:rsidRDefault="00722AAE" w:rsidP="006B60A6">
      <w:pPr>
        <w:spacing w:after="0" w:line="240" w:lineRule="auto"/>
        <w:ind w:firstLine="567"/>
        <w:jc w:val="center"/>
        <w:rPr>
          <w:rFonts w:ascii="Times New Roman" w:eastAsia="Times New Roman" w:hAnsi="Times New Roman"/>
          <w:b/>
          <w:sz w:val="28"/>
          <w:szCs w:val="28"/>
          <w:lang w:eastAsia="ru-RU"/>
        </w:rPr>
      </w:pPr>
    </w:p>
    <w:p w:rsidR="00C15622" w:rsidRPr="00B87400" w:rsidRDefault="00C15622" w:rsidP="006B60A6">
      <w:pPr>
        <w:tabs>
          <w:tab w:val="left" w:pos="900"/>
        </w:tabs>
        <w:spacing w:after="0" w:line="240" w:lineRule="auto"/>
        <w:ind w:firstLine="709"/>
        <w:jc w:val="both"/>
        <w:rPr>
          <w:rFonts w:ascii="Times New Roman" w:eastAsia="Times New Roman" w:hAnsi="Times New Roman" w:cs="Courier New"/>
          <w:kern w:val="32"/>
          <w:sz w:val="28"/>
          <w:szCs w:val="28"/>
          <w:lang w:eastAsia="ru-RU"/>
        </w:rPr>
      </w:pPr>
      <w:r w:rsidRPr="00B87400">
        <w:rPr>
          <w:rFonts w:ascii="Times New Roman" w:eastAsia="Times New Roman" w:hAnsi="Times New Roman" w:cs="Courier New"/>
          <w:kern w:val="32"/>
          <w:sz w:val="28"/>
          <w:szCs w:val="28"/>
          <w:lang w:eastAsia="ru-RU"/>
        </w:rPr>
        <w:lastRenderedPageBreak/>
        <w:t>Безоплатна передача майна, що є комунальною власністю Ананьївської міської територіальної громади, з балансу на баланс суб’єктів господарювання комунальної власності здійснюється за погодженням сторін та вищестоящих органів згідно прийнятого міською радою рішенням про надання згоди на його передачу за наявності таких документів:</w:t>
      </w:r>
    </w:p>
    <w:p w:rsidR="00C15622" w:rsidRPr="00B87400" w:rsidRDefault="00C15622" w:rsidP="006B60A6">
      <w:pPr>
        <w:tabs>
          <w:tab w:val="left" w:pos="900"/>
        </w:tabs>
        <w:spacing w:after="0" w:line="240" w:lineRule="auto"/>
        <w:ind w:firstLine="546"/>
        <w:jc w:val="both"/>
        <w:rPr>
          <w:rFonts w:ascii="Times New Roman" w:eastAsia="Times New Roman" w:hAnsi="Times New Roman" w:cs="Courier New"/>
          <w:kern w:val="32"/>
          <w:sz w:val="28"/>
          <w:szCs w:val="28"/>
          <w:lang w:eastAsia="ru-RU"/>
        </w:rPr>
      </w:pPr>
      <w:r w:rsidRPr="00B87400">
        <w:rPr>
          <w:rFonts w:ascii="Times New Roman" w:eastAsia="Times New Roman" w:hAnsi="Times New Roman" w:cs="Courier New"/>
          <w:kern w:val="32"/>
          <w:sz w:val="28"/>
          <w:szCs w:val="28"/>
          <w:lang w:eastAsia="ru-RU"/>
        </w:rPr>
        <w:t>а) звернення за формою додатку 4;</w:t>
      </w:r>
    </w:p>
    <w:p w:rsidR="00C15622" w:rsidRPr="00B87400" w:rsidRDefault="00C15622" w:rsidP="006B60A6">
      <w:pPr>
        <w:tabs>
          <w:tab w:val="left" w:pos="851"/>
        </w:tabs>
        <w:spacing w:after="0" w:line="240" w:lineRule="auto"/>
        <w:ind w:firstLine="546"/>
        <w:jc w:val="both"/>
        <w:rPr>
          <w:rFonts w:ascii="Times New Roman" w:eastAsia="Times New Roman" w:hAnsi="Times New Roman" w:cs="Courier New"/>
          <w:kern w:val="32"/>
          <w:sz w:val="28"/>
          <w:szCs w:val="28"/>
          <w:lang w:eastAsia="ru-RU"/>
        </w:rPr>
      </w:pPr>
      <w:r w:rsidRPr="00B87400">
        <w:rPr>
          <w:rFonts w:ascii="Times New Roman" w:eastAsia="Times New Roman" w:hAnsi="Times New Roman" w:cs="Courier New"/>
          <w:kern w:val="32"/>
          <w:sz w:val="28"/>
          <w:szCs w:val="28"/>
          <w:lang w:eastAsia="ru-RU"/>
        </w:rPr>
        <w:t>б) переліку майна та зобов’язань (в разі їх наявності), що підлягає передачі, з визначенням його повної назви, інвентарного номера, року введення в експлуатації, первісної та залишкової вартості, суми зносу на останню дату складання бухгалтерського звіту.</w:t>
      </w:r>
    </w:p>
    <w:p w:rsidR="00C15622" w:rsidRPr="00B87400" w:rsidRDefault="00C15622" w:rsidP="006B60A6">
      <w:pPr>
        <w:tabs>
          <w:tab w:val="left" w:pos="900"/>
        </w:tabs>
        <w:spacing w:after="0" w:line="240" w:lineRule="auto"/>
        <w:ind w:firstLine="546"/>
        <w:jc w:val="both"/>
        <w:rPr>
          <w:rFonts w:ascii="Times New Roman" w:eastAsia="Times New Roman" w:hAnsi="Times New Roman" w:cs="Courier New"/>
          <w:kern w:val="32"/>
          <w:sz w:val="28"/>
          <w:szCs w:val="28"/>
          <w:lang w:eastAsia="ru-RU"/>
        </w:rPr>
      </w:pPr>
      <w:r w:rsidRPr="00B87400">
        <w:rPr>
          <w:rFonts w:ascii="Times New Roman" w:eastAsia="Times New Roman" w:hAnsi="Times New Roman" w:cs="Courier New"/>
          <w:kern w:val="32"/>
          <w:sz w:val="28"/>
          <w:szCs w:val="28"/>
          <w:lang w:eastAsia="ru-RU"/>
        </w:rPr>
        <w:t>До звернення додаються:</w:t>
      </w:r>
    </w:p>
    <w:p w:rsidR="00C15622" w:rsidRPr="00B87400" w:rsidRDefault="00C15622" w:rsidP="00722AAE">
      <w:pPr>
        <w:numPr>
          <w:ilvl w:val="0"/>
          <w:numId w:val="4"/>
        </w:numPr>
        <w:spacing w:after="0" w:line="240" w:lineRule="auto"/>
        <w:ind w:left="0" w:firstLine="709"/>
        <w:jc w:val="both"/>
        <w:rPr>
          <w:rFonts w:ascii="Times New Roman" w:eastAsia="Times New Roman" w:hAnsi="Times New Roman" w:cs="Courier New"/>
          <w:kern w:val="32"/>
          <w:sz w:val="28"/>
          <w:szCs w:val="28"/>
          <w:lang w:eastAsia="ru-RU"/>
        </w:rPr>
      </w:pPr>
      <w:r w:rsidRPr="00B87400">
        <w:rPr>
          <w:rFonts w:ascii="Times New Roman" w:eastAsia="Times New Roman" w:hAnsi="Times New Roman" w:cs="Courier New"/>
          <w:kern w:val="32"/>
          <w:sz w:val="28"/>
          <w:szCs w:val="28"/>
          <w:lang w:eastAsia="ru-RU"/>
        </w:rPr>
        <w:t>копії інвентарних карток бухгалтерського обліку основних засобів, які передаються (завірені печаткою);</w:t>
      </w:r>
    </w:p>
    <w:p w:rsidR="00C15622" w:rsidRPr="00B87400" w:rsidRDefault="00C15622" w:rsidP="00722AAE">
      <w:pPr>
        <w:numPr>
          <w:ilvl w:val="0"/>
          <w:numId w:val="4"/>
        </w:numPr>
        <w:spacing w:after="0" w:line="240" w:lineRule="auto"/>
        <w:ind w:left="0" w:firstLine="709"/>
        <w:jc w:val="both"/>
        <w:rPr>
          <w:rFonts w:ascii="Times New Roman" w:eastAsia="Times New Roman" w:hAnsi="Times New Roman" w:cs="Courier New"/>
          <w:kern w:val="32"/>
          <w:sz w:val="28"/>
          <w:szCs w:val="28"/>
          <w:lang w:eastAsia="ru-RU"/>
        </w:rPr>
      </w:pPr>
      <w:r w:rsidRPr="00B87400">
        <w:rPr>
          <w:rFonts w:ascii="Times New Roman" w:eastAsia="Times New Roman" w:hAnsi="Times New Roman" w:cs="Courier New"/>
          <w:kern w:val="32"/>
          <w:sz w:val="28"/>
          <w:szCs w:val="28"/>
          <w:lang w:eastAsia="ru-RU"/>
        </w:rPr>
        <w:t>для транспортних засобів – копії свідоцтва про реєстрацію та технічного паспорту;</w:t>
      </w:r>
    </w:p>
    <w:p w:rsidR="00C15622" w:rsidRPr="00B87400" w:rsidRDefault="00C15622" w:rsidP="00722AAE">
      <w:pPr>
        <w:numPr>
          <w:ilvl w:val="0"/>
          <w:numId w:val="4"/>
        </w:numPr>
        <w:spacing w:after="0" w:line="240" w:lineRule="auto"/>
        <w:ind w:left="0" w:firstLine="709"/>
        <w:jc w:val="both"/>
        <w:rPr>
          <w:rFonts w:ascii="Times New Roman" w:eastAsia="Times New Roman" w:hAnsi="Times New Roman" w:cs="Courier New"/>
          <w:kern w:val="32"/>
          <w:sz w:val="28"/>
          <w:szCs w:val="28"/>
          <w:lang w:eastAsia="ru-RU"/>
        </w:rPr>
      </w:pPr>
      <w:r w:rsidRPr="00B87400">
        <w:rPr>
          <w:rFonts w:ascii="Times New Roman" w:eastAsia="Times New Roman" w:hAnsi="Times New Roman" w:cs="Courier New"/>
          <w:kern w:val="32"/>
          <w:sz w:val="28"/>
          <w:szCs w:val="28"/>
          <w:lang w:eastAsia="ru-RU"/>
        </w:rPr>
        <w:t>письмова згода податкової інспекції на передачу в разі якщо майно знаходиться в податковій заставі.</w:t>
      </w:r>
    </w:p>
    <w:p w:rsidR="00C15622" w:rsidRPr="00B87400" w:rsidRDefault="00C15622" w:rsidP="006B60A6">
      <w:pPr>
        <w:spacing w:after="0" w:line="240" w:lineRule="auto"/>
        <w:ind w:firstLine="567"/>
        <w:jc w:val="both"/>
        <w:rPr>
          <w:rFonts w:ascii="Times New Roman" w:eastAsia="Times New Roman" w:hAnsi="Times New Roman"/>
          <w:color w:val="FF0000"/>
          <w:sz w:val="28"/>
          <w:szCs w:val="28"/>
          <w:lang w:eastAsia="ru-RU"/>
        </w:rPr>
      </w:pPr>
      <w:r w:rsidRPr="00B87400">
        <w:rPr>
          <w:rFonts w:ascii="Times New Roman" w:eastAsia="Times New Roman" w:hAnsi="Times New Roman"/>
          <w:sz w:val="28"/>
          <w:szCs w:val="28"/>
          <w:lang w:eastAsia="ru-RU"/>
        </w:rPr>
        <w:t>Після отримання рішення міської ради, передача майна здійснюється між сторонами на підставі наказу (розпорядження) про створення комісії з приймання-передачі (склад комісії, її дії визначати згідно рекомендацій пунктів 2.6. – 2.8. розділу 2 цього порядку) та актів приймання-передачі</w:t>
      </w:r>
      <w:r w:rsidRPr="00B87400">
        <w:rPr>
          <w:rFonts w:ascii="Times New Roman" w:eastAsia="Times New Roman" w:hAnsi="Times New Roman"/>
          <w:color w:val="FF0000"/>
          <w:sz w:val="28"/>
          <w:szCs w:val="28"/>
          <w:lang w:eastAsia="ru-RU"/>
        </w:rPr>
        <w:t>.</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 xml:space="preserve">Безоплатна передача основних засобів, первісна (переоцінена) вартість яких становить менш як 10 тис. грн., здійснюється за рішенням керівника суб’єкта господарювання, що передає майно, за наявності письмової згоди вищестоящого органу та без надання додаткового дозволу міської ради. При цьому, крім розпорядчих документів на передачу майна, складається акт приймання-передачі встановленої форми. </w:t>
      </w: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Безоплатна передача майна, що є комунальною власністю Ананьївської міської територіальної громади, з комунальної власності у державну власність здійснюється згідно з вимогами постанови Кабінету Міністрів України від 21.09.1998 № 1482 «Про передачу об`єктів права державної та комунальної власності» з дозволу міської ради.</w:t>
      </w:r>
    </w:p>
    <w:p w:rsidR="00C15622" w:rsidRPr="00B87400" w:rsidRDefault="00C15622" w:rsidP="00C15622">
      <w:pPr>
        <w:spacing w:after="0" w:line="240" w:lineRule="auto"/>
        <w:ind w:firstLine="567"/>
        <w:jc w:val="both"/>
        <w:rPr>
          <w:rFonts w:ascii="Times New Roman" w:eastAsia="Times New Roman" w:hAnsi="Times New Roman" w:cs="Courier New"/>
          <w:kern w:val="32"/>
          <w:sz w:val="28"/>
          <w:szCs w:val="28"/>
          <w:lang w:eastAsia="ru-RU"/>
        </w:rPr>
      </w:pPr>
    </w:p>
    <w:p w:rsidR="00C15622" w:rsidRPr="00B87400" w:rsidRDefault="00C15622" w:rsidP="00C15622">
      <w:pPr>
        <w:snapToGrid w:val="0"/>
        <w:spacing w:after="0" w:line="240" w:lineRule="auto"/>
        <w:ind w:left="227"/>
        <w:jc w:val="center"/>
        <w:rPr>
          <w:rFonts w:ascii="Times New Roman" w:eastAsia="Times New Roman" w:hAnsi="Times New Roman"/>
          <w:b/>
          <w:sz w:val="28"/>
          <w:szCs w:val="28"/>
          <w:lang w:eastAsia="ru-RU"/>
        </w:rPr>
      </w:pPr>
      <w:r w:rsidRPr="00B87400">
        <w:rPr>
          <w:rFonts w:ascii="Times New Roman" w:eastAsia="Times New Roman" w:hAnsi="Times New Roman"/>
          <w:b/>
          <w:sz w:val="28"/>
          <w:szCs w:val="28"/>
          <w:lang w:eastAsia="ru-RU"/>
        </w:rPr>
        <w:t>4. Прикінцеві положення</w:t>
      </w:r>
    </w:p>
    <w:p w:rsidR="00C15622" w:rsidRPr="00B87400" w:rsidRDefault="00C15622" w:rsidP="00C15622">
      <w:pPr>
        <w:snapToGrid w:val="0"/>
        <w:spacing w:after="0" w:line="240" w:lineRule="auto"/>
        <w:ind w:left="587"/>
        <w:rPr>
          <w:rFonts w:ascii="Times New Roman" w:eastAsia="Times New Roman" w:hAnsi="Times New Roman"/>
          <w:b/>
          <w:sz w:val="28"/>
          <w:szCs w:val="28"/>
          <w:lang w:eastAsia="ru-RU"/>
        </w:rPr>
      </w:pPr>
    </w:p>
    <w:p w:rsidR="00C15622" w:rsidRPr="00B87400" w:rsidRDefault="00C15622" w:rsidP="006B60A6">
      <w:pPr>
        <w:spacing w:after="0" w:line="240" w:lineRule="auto"/>
        <w:ind w:firstLine="567"/>
        <w:jc w:val="both"/>
        <w:rPr>
          <w:rFonts w:ascii="Times New Roman" w:eastAsia="Times New Roman" w:hAnsi="Times New Roman"/>
          <w:sz w:val="28"/>
          <w:szCs w:val="28"/>
          <w:lang w:eastAsia="ru-RU"/>
        </w:rPr>
      </w:pPr>
      <w:r w:rsidRPr="00B87400">
        <w:rPr>
          <w:rFonts w:ascii="Times New Roman" w:eastAsia="Times New Roman" w:hAnsi="Times New Roman"/>
          <w:sz w:val="28"/>
          <w:szCs w:val="28"/>
          <w:lang w:eastAsia="ru-RU"/>
        </w:rPr>
        <w:t>4.1. Керівник суб’єкта господарювання організовує та забезпечує дотримання процедури списання майна відповідно до цього Порядку.</w:t>
      </w:r>
    </w:p>
    <w:p w:rsidR="00C15622" w:rsidRPr="00B87400" w:rsidRDefault="00C15622" w:rsidP="006B60A6">
      <w:pPr>
        <w:spacing w:after="0" w:line="240" w:lineRule="auto"/>
        <w:ind w:firstLine="567"/>
        <w:jc w:val="both"/>
        <w:rPr>
          <w:rFonts w:ascii="Times New Roman" w:eastAsia="Times New Roman" w:hAnsi="Times New Roman" w:cs="Courier New"/>
          <w:kern w:val="32"/>
          <w:sz w:val="28"/>
          <w:szCs w:val="28"/>
          <w:lang w:eastAsia="ru-RU"/>
        </w:rPr>
      </w:pPr>
      <w:r w:rsidRPr="00B87400">
        <w:rPr>
          <w:rFonts w:ascii="Times New Roman" w:eastAsia="Times New Roman" w:hAnsi="Times New Roman" w:cs="Courier New"/>
          <w:kern w:val="32"/>
          <w:sz w:val="28"/>
          <w:szCs w:val="28"/>
          <w:lang w:eastAsia="ru-RU"/>
        </w:rPr>
        <w:t xml:space="preserve">4.2. Керівники суб’єктів господарювання несуть відповідальність згідно з чинним законодавством за достовірність інформації, наданої міській раді. </w:t>
      </w:r>
    </w:p>
    <w:p w:rsidR="00C15622" w:rsidRPr="00B87400" w:rsidRDefault="00C15622" w:rsidP="006B60A6">
      <w:pPr>
        <w:spacing w:after="0" w:line="240" w:lineRule="auto"/>
        <w:ind w:firstLine="567"/>
        <w:jc w:val="both"/>
        <w:rPr>
          <w:rFonts w:ascii="Times New Roman" w:eastAsia="Times New Roman" w:hAnsi="Times New Roman" w:cs="Courier New"/>
          <w:kern w:val="32"/>
          <w:sz w:val="28"/>
          <w:szCs w:val="28"/>
          <w:lang w:eastAsia="ru-RU"/>
        </w:rPr>
      </w:pPr>
    </w:p>
    <w:p w:rsidR="00C15622" w:rsidRPr="00B87400" w:rsidRDefault="00C15622" w:rsidP="006B60A6">
      <w:pPr>
        <w:spacing w:after="0" w:line="240" w:lineRule="auto"/>
        <w:ind w:firstLine="567"/>
        <w:jc w:val="both"/>
        <w:rPr>
          <w:rFonts w:ascii="Times New Roman" w:eastAsia="Times New Roman" w:hAnsi="Times New Roman" w:cs="Courier New"/>
          <w:kern w:val="32"/>
          <w:sz w:val="28"/>
          <w:szCs w:val="28"/>
          <w:lang w:eastAsia="ru-RU"/>
        </w:rPr>
      </w:pPr>
      <w:r w:rsidRPr="00B87400">
        <w:rPr>
          <w:rFonts w:ascii="Times New Roman" w:eastAsia="Times New Roman" w:hAnsi="Times New Roman" w:cs="Courier New"/>
          <w:kern w:val="32"/>
          <w:sz w:val="28"/>
          <w:szCs w:val="28"/>
          <w:lang w:eastAsia="ru-RU"/>
        </w:rPr>
        <w:t>4.4. Міська рада забезпечує здійснення контролю за дотриманням вимог цього Порядку та цільовим використанням коштів.</w:t>
      </w:r>
    </w:p>
    <w:p w:rsidR="00C15622" w:rsidRDefault="00C15622" w:rsidP="006B60A6">
      <w:pPr>
        <w:widowControl w:val="0"/>
        <w:snapToGrid w:val="0"/>
        <w:spacing w:after="0" w:line="240" w:lineRule="auto"/>
        <w:ind w:firstLine="567"/>
        <w:jc w:val="both"/>
        <w:rPr>
          <w:rFonts w:ascii="Times New Roman" w:eastAsia="Times New Roman" w:hAnsi="Times New Roman"/>
          <w:sz w:val="28"/>
          <w:szCs w:val="28"/>
          <w:lang w:eastAsia="ru-RU"/>
        </w:rPr>
      </w:pPr>
    </w:p>
    <w:p w:rsidR="00180C1F" w:rsidRDefault="00180C1F" w:rsidP="006B60A6">
      <w:pPr>
        <w:widowControl w:val="0"/>
        <w:snapToGrid w:val="0"/>
        <w:spacing w:after="0" w:line="240" w:lineRule="auto"/>
        <w:ind w:firstLine="567"/>
        <w:jc w:val="both"/>
        <w:rPr>
          <w:rFonts w:ascii="Times New Roman" w:eastAsia="Times New Roman" w:hAnsi="Times New Roman"/>
          <w:sz w:val="28"/>
          <w:szCs w:val="28"/>
          <w:lang w:eastAsia="ru-RU"/>
        </w:rPr>
      </w:pPr>
    </w:p>
    <w:p w:rsidR="00180C1F" w:rsidRDefault="00180C1F" w:rsidP="006B60A6">
      <w:pPr>
        <w:widowControl w:val="0"/>
        <w:snapToGrid w:val="0"/>
        <w:spacing w:after="0" w:line="240" w:lineRule="auto"/>
        <w:ind w:firstLine="567"/>
        <w:jc w:val="both"/>
        <w:rPr>
          <w:rFonts w:ascii="Times New Roman" w:eastAsia="Times New Roman" w:hAnsi="Times New Roman"/>
          <w:sz w:val="28"/>
          <w:szCs w:val="28"/>
          <w:lang w:eastAsia="ru-RU"/>
        </w:rPr>
      </w:pPr>
    </w:p>
    <w:p w:rsidR="00C15622" w:rsidRPr="00C15622" w:rsidRDefault="00C15622" w:rsidP="00C15622">
      <w:pPr>
        <w:widowControl w:val="0"/>
        <w:snapToGrid w:val="0"/>
        <w:spacing w:after="0" w:line="240" w:lineRule="auto"/>
        <w:ind w:left="6521"/>
        <w:jc w:val="both"/>
        <w:rPr>
          <w:rFonts w:ascii="Times New Roman" w:eastAsia="Times New Roman" w:hAnsi="Times New Roman"/>
          <w:sz w:val="20"/>
          <w:szCs w:val="20"/>
          <w:lang w:eastAsia="ru-RU"/>
        </w:rPr>
      </w:pPr>
      <w:r w:rsidRPr="00C15622">
        <w:rPr>
          <w:rFonts w:ascii="Times New Roman" w:eastAsia="Times New Roman" w:hAnsi="Times New Roman"/>
          <w:sz w:val="20"/>
          <w:szCs w:val="20"/>
          <w:lang w:eastAsia="ru-RU"/>
        </w:rPr>
        <w:lastRenderedPageBreak/>
        <w:t>Додаток 1</w:t>
      </w:r>
    </w:p>
    <w:p w:rsidR="00C15622" w:rsidRPr="00C15622" w:rsidRDefault="00C15622" w:rsidP="00C15622">
      <w:pPr>
        <w:autoSpaceDE w:val="0"/>
        <w:autoSpaceDN w:val="0"/>
        <w:adjustRightInd w:val="0"/>
        <w:spacing w:after="0" w:line="240" w:lineRule="auto"/>
        <w:ind w:left="6521"/>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ЗАТВЕРДЖУЮ</w:t>
      </w:r>
    </w:p>
    <w:p w:rsidR="00C15622" w:rsidRPr="00C15622" w:rsidRDefault="00C15622" w:rsidP="00C15622">
      <w:pPr>
        <w:autoSpaceDE w:val="0"/>
        <w:autoSpaceDN w:val="0"/>
        <w:adjustRightInd w:val="0"/>
        <w:spacing w:after="0" w:line="240" w:lineRule="auto"/>
        <w:ind w:left="6521"/>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__________________________</w:t>
      </w:r>
    </w:p>
    <w:p w:rsidR="00C15622" w:rsidRPr="00C15622" w:rsidRDefault="00C15622" w:rsidP="00C15622">
      <w:pPr>
        <w:autoSpaceDE w:val="0"/>
        <w:autoSpaceDN w:val="0"/>
        <w:adjustRightInd w:val="0"/>
        <w:spacing w:after="0" w:line="240" w:lineRule="auto"/>
        <w:ind w:left="6521" w:firstLine="708"/>
        <w:rPr>
          <w:rFonts w:ascii="Times New Roman" w:eastAsia="Times New Roman" w:hAnsi="Times New Roman" w:cs="Courier New"/>
          <w:kern w:val="32"/>
          <w:sz w:val="16"/>
          <w:szCs w:val="16"/>
          <w:lang w:eastAsia="ru-RU"/>
        </w:rPr>
      </w:pPr>
      <w:r w:rsidRPr="00C15622">
        <w:rPr>
          <w:rFonts w:ascii="Times New Roman" w:eastAsia="Times New Roman" w:hAnsi="Times New Roman" w:cs="Courier New"/>
          <w:kern w:val="32"/>
          <w:sz w:val="16"/>
          <w:szCs w:val="16"/>
          <w:lang w:eastAsia="ru-RU"/>
        </w:rPr>
        <w:t>(посада керівника</w:t>
      </w:r>
    </w:p>
    <w:p w:rsidR="00C15622" w:rsidRPr="00C15622" w:rsidRDefault="00C15622" w:rsidP="00C15622">
      <w:pPr>
        <w:autoSpaceDE w:val="0"/>
        <w:autoSpaceDN w:val="0"/>
        <w:adjustRightInd w:val="0"/>
        <w:spacing w:after="0" w:line="240" w:lineRule="auto"/>
        <w:ind w:left="6521"/>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__________________________</w:t>
      </w:r>
    </w:p>
    <w:p w:rsidR="00C15622" w:rsidRPr="00C15622" w:rsidRDefault="00C15622" w:rsidP="00C15622">
      <w:pPr>
        <w:autoSpaceDE w:val="0"/>
        <w:autoSpaceDN w:val="0"/>
        <w:adjustRightInd w:val="0"/>
        <w:spacing w:after="0" w:line="240" w:lineRule="auto"/>
        <w:ind w:left="6521"/>
        <w:rPr>
          <w:rFonts w:ascii="Times New Roman" w:eastAsia="Times New Roman" w:hAnsi="Times New Roman" w:cs="Courier New"/>
          <w:kern w:val="32"/>
          <w:sz w:val="16"/>
          <w:szCs w:val="16"/>
          <w:lang w:eastAsia="ru-RU"/>
        </w:rPr>
      </w:pPr>
      <w:r w:rsidRPr="00C15622">
        <w:rPr>
          <w:rFonts w:ascii="Times New Roman" w:eastAsia="Times New Roman" w:hAnsi="Times New Roman" w:cs="Courier New"/>
          <w:kern w:val="32"/>
          <w:sz w:val="16"/>
          <w:szCs w:val="16"/>
          <w:lang w:eastAsia="ru-RU"/>
        </w:rPr>
        <w:t xml:space="preserve">          суб'єкта господарювання)</w:t>
      </w:r>
    </w:p>
    <w:p w:rsidR="00C15622" w:rsidRPr="00C15622" w:rsidRDefault="00C15622" w:rsidP="00C15622">
      <w:pPr>
        <w:autoSpaceDE w:val="0"/>
        <w:autoSpaceDN w:val="0"/>
        <w:adjustRightInd w:val="0"/>
        <w:spacing w:after="0" w:line="240" w:lineRule="auto"/>
        <w:ind w:left="6521"/>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__________________________</w:t>
      </w:r>
    </w:p>
    <w:p w:rsidR="00C15622" w:rsidRPr="00C15622" w:rsidRDefault="00C15622" w:rsidP="00C15622">
      <w:pPr>
        <w:autoSpaceDE w:val="0"/>
        <w:autoSpaceDN w:val="0"/>
        <w:adjustRightInd w:val="0"/>
        <w:spacing w:after="0" w:line="240" w:lineRule="auto"/>
        <w:ind w:left="6521"/>
        <w:rPr>
          <w:rFonts w:ascii="Times New Roman" w:eastAsia="Times New Roman" w:hAnsi="Times New Roman" w:cs="Courier New"/>
          <w:kern w:val="32"/>
          <w:sz w:val="16"/>
          <w:szCs w:val="16"/>
          <w:lang w:eastAsia="ru-RU"/>
        </w:rPr>
      </w:pPr>
      <w:r w:rsidRPr="00C15622">
        <w:rPr>
          <w:rFonts w:ascii="Times New Roman" w:eastAsia="Times New Roman" w:hAnsi="Times New Roman" w:cs="Courier New"/>
          <w:kern w:val="32"/>
          <w:sz w:val="16"/>
          <w:szCs w:val="16"/>
          <w:lang w:eastAsia="ru-RU"/>
        </w:rPr>
        <w:t>(підпис)     (власне ім’я та прізвище)</w:t>
      </w:r>
    </w:p>
    <w:p w:rsidR="00C15622" w:rsidRPr="00C15622" w:rsidRDefault="00C15622" w:rsidP="00C15622">
      <w:pPr>
        <w:autoSpaceDE w:val="0"/>
        <w:autoSpaceDN w:val="0"/>
        <w:adjustRightInd w:val="0"/>
        <w:spacing w:after="0" w:line="240" w:lineRule="auto"/>
        <w:ind w:left="6521"/>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_____ ______________20__</w:t>
      </w:r>
    </w:p>
    <w:p w:rsidR="00C15622" w:rsidRPr="00C15622" w:rsidRDefault="00C15622" w:rsidP="00C15622">
      <w:pPr>
        <w:autoSpaceDE w:val="0"/>
        <w:autoSpaceDN w:val="0"/>
        <w:adjustRightInd w:val="0"/>
        <w:spacing w:after="0" w:line="240" w:lineRule="auto"/>
        <w:ind w:left="6521"/>
        <w:jc w:val="both"/>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М.П.</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b/>
          <w:bCs/>
          <w:color w:val="000000"/>
          <w:kern w:val="32"/>
          <w:sz w:val="28"/>
          <w:szCs w:val="28"/>
          <w:lang w:eastAsia="ru-RU"/>
        </w:rPr>
      </w:pPr>
      <w:bookmarkStart w:id="1" w:name="ВІДОМІСТЬ"/>
      <w:bookmarkEnd w:id="1"/>
    </w:p>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b/>
          <w:bCs/>
          <w:color w:val="000000"/>
          <w:kern w:val="32"/>
          <w:sz w:val="24"/>
          <w:szCs w:val="24"/>
          <w:lang w:eastAsia="ru-RU"/>
        </w:rPr>
      </w:pPr>
      <w:r w:rsidRPr="00C15622">
        <w:rPr>
          <w:rFonts w:ascii="Times New Roman" w:eastAsia="Times New Roman" w:hAnsi="Times New Roman" w:cs="Courier New"/>
          <w:b/>
          <w:bCs/>
          <w:color w:val="000000"/>
          <w:kern w:val="32"/>
          <w:sz w:val="24"/>
          <w:szCs w:val="24"/>
          <w:lang w:eastAsia="ru-RU"/>
        </w:rPr>
        <w:t>ВІДОМІСТЬ</w:t>
      </w:r>
    </w:p>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b/>
          <w:bCs/>
          <w:color w:val="000000"/>
          <w:kern w:val="32"/>
          <w:sz w:val="24"/>
          <w:szCs w:val="24"/>
          <w:lang w:eastAsia="ru-RU"/>
        </w:rPr>
      </w:pPr>
      <w:r w:rsidRPr="00C15622">
        <w:rPr>
          <w:rFonts w:ascii="Times New Roman" w:eastAsia="Times New Roman" w:hAnsi="Times New Roman" w:cs="Courier New"/>
          <w:b/>
          <w:bCs/>
          <w:color w:val="000000"/>
          <w:kern w:val="32"/>
          <w:sz w:val="24"/>
          <w:szCs w:val="24"/>
          <w:lang w:eastAsia="ru-RU"/>
        </w:rPr>
        <w:t xml:space="preserve">про майно комунальної власності, що пропонуються до списання </w:t>
      </w:r>
    </w:p>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b/>
          <w:bCs/>
          <w:color w:val="000000"/>
          <w:kern w:val="32"/>
          <w:sz w:val="24"/>
          <w:szCs w:val="24"/>
          <w:lang w:eastAsia="ru-RU"/>
        </w:rPr>
      </w:pPr>
      <w:r w:rsidRPr="00C15622">
        <w:rPr>
          <w:rFonts w:ascii="Times New Roman" w:eastAsia="Times New Roman" w:hAnsi="Times New Roman" w:cs="Courier New"/>
          <w:b/>
          <w:bCs/>
          <w:color w:val="000000"/>
          <w:kern w:val="32"/>
          <w:sz w:val="24"/>
          <w:szCs w:val="24"/>
          <w:lang w:eastAsia="ru-RU"/>
        </w:rPr>
        <w:t>станом на ___ ______ 20__</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b/>
          <w:bCs/>
          <w:color w:val="000000"/>
          <w:kern w:val="32"/>
          <w:sz w:val="24"/>
          <w:szCs w:val="24"/>
          <w:lang w:eastAsia="ru-RU"/>
        </w:rPr>
      </w:pPr>
    </w:p>
    <w:tbl>
      <w:tblPr>
        <w:tblW w:w="10538" w:type="dxa"/>
        <w:tblInd w:w="-648" w:type="dxa"/>
        <w:tblLayout w:type="fixed"/>
        <w:tblLook w:val="01E0" w:firstRow="1" w:lastRow="1" w:firstColumn="1" w:lastColumn="1" w:noHBand="0" w:noVBand="0"/>
      </w:tblPr>
      <w:tblGrid>
        <w:gridCol w:w="406"/>
        <w:gridCol w:w="1134"/>
        <w:gridCol w:w="924"/>
        <w:gridCol w:w="702"/>
        <w:gridCol w:w="425"/>
        <w:gridCol w:w="525"/>
        <w:gridCol w:w="1246"/>
        <w:gridCol w:w="1077"/>
        <w:gridCol w:w="1050"/>
        <w:gridCol w:w="1008"/>
        <w:gridCol w:w="1008"/>
        <w:gridCol w:w="1033"/>
      </w:tblGrid>
      <w:tr w:rsidR="00C15622" w:rsidRPr="00C15622" w:rsidTr="00F60BBA">
        <w:tc>
          <w:tcPr>
            <w:tcW w:w="406" w:type="dxa"/>
            <w:vMerge w:val="restart"/>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sz w:val="20"/>
                <w:szCs w:val="20"/>
                <w:lang w:eastAsia="ru-RU"/>
              </w:rPr>
            </w:pPr>
            <w:r w:rsidRPr="00C15622">
              <w:rPr>
                <w:rFonts w:ascii="Times New Roman" w:eastAsia="Times New Roman" w:hAnsi="Times New Roman" w:cs="Courier New"/>
                <w:bCs/>
                <w:color w:val="000000"/>
                <w:kern w:val="32"/>
                <w:sz w:val="20"/>
                <w:szCs w:val="20"/>
                <w:lang w:eastAsia="ru-RU"/>
              </w:rPr>
              <w:t>№ п/</w:t>
            </w:r>
            <w:proofErr w:type="spellStart"/>
            <w:r w:rsidRPr="00C15622">
              <w:rPr>
                <w:rFonts w:ascii="Times New Roman" w:eastAsia="Times New Roman" w:hAnsi="Times New Roman" w:cs="Courier New"/>
                <w:bCs/>
                <w:color w:val="000000"/>
                <w:kern w:val="32"/>
                <w:sz w:val="20"/>
                <w:szCs w:val="20"/>
                <w:lang w:eastAsia="ru-RU"/>
              </w:rPr>
              <w:t>п</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sz w:val="20"/>
                <w:szCs w:val="20"/>
                <w:lang w:eastAsia="ru-RU"/>
              </w:rPr>
            </w:pPr>
            <w:proofErr w:type="spellStart"/>
            <w:r w:rsidRPr="00C15622">
              <w:rPr>
                <w:rFonts w:ascii="Times New Roman" w:eastAsia="Times New Roman" w:hAnsi="Times New Roman" w:cs="Courier New"/>
                <w:bCs/>
                <w:color w:val="000000"/>
                <w:kern w:val="32"/>
                <w:sz w:val="20"/>
                <w:szCs w:val="20"/>
                <w:lang w:eastAsia="ru-RU"/>
              </w:rPr>
              <w:t>Наймену-вання</w:t>
            </w:r>
            <w:proofErr w:type="spellEnd"/>
            <w:r w:rsidRPr="00C15622">
              <w:rPr>
                <w:rFonts w:ascii="Times New Roman" w:eastAsia="Times New Roman" w:hAnsi="Times New Roman" w:cs="Courier New"/>
                <w:bCs/>
                <w:color w:val="000000"/>
                <w:kern w:val="32"/>
                <w:sz w:val="20"/>
                <w:szCs w:val="20"/>
                <w:lang w:eastAsia="ru-RU"/>
              </w:rPr>
              <w:t xml:space="preserve"> об’єкту</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sz w:val="20"/>
                <w:szCs w:val="20"/>
                <w:lang w:eastAsia="ru-RU"/>
              </w:rPr>
            </w:pPr>
            <w:r w:rsidRPr="00C15622">
              <w:rPr>
                <w:rFonts w:ascii="Times New Roman" w:eastAsia="Times New Roman" w:hAnsi="Times New Roman" w:cs="Courier New"/>
                <w:bCs/>
                <w:color w:val="000000"/>
                <w:kern w:val="32"/>
                <w:sz w:val="20"/>
                <w:szCs w:val="20"/>
                <w:lang w:eastAsia="ru-RU"/>
              </w:rPr>
              <w:t xml:space="preserve">Рік </w:t>
            </w:r>
            <w:r w:rsidRPr="00C15622">
              <w:rPr>
                <w:rFonts w:ascii="Times New Roman" w:eastAsia="Times New Roman" w:hAnsi="Times New Roman" w:cs="Courier New"/>
                <w:bCs/>
                <w:color w:val="000000"/>
                <w:spacing w:val="-10"/>
                <w:kern w:val="32"/>
                <w:sz w:val="20"/>
                <w:szCs w:val="20"/>
                <w:lang w:eastAsia="ru-RU"/>
              </w:rPr>
              <w:t>випуску,</w:t>
            </w:r>
            <w:r w:rsidRPr="00C15622">
              <w:rPr>
                <w:rFonts w:ascii="Times New Roman" w:eastAsia="Times New Roman" w:hAnsi="Times New Roman" w:cs="Courier New"/>
                <w:bCs/>
                <w:color w:val="000000"/>
                <w:kern w:val="32"/>
                <w:sz w:val="20"/>
                <w:szCs w:val="20"/>
                <w:lang w:eastAsia="ru-RU"/>
              </w:rPr>
              <w:t xml:space="preserve"> дата </w:t>
            </w:r>
            <w:proofErr w:type="spellStart"/>
            <w:r w:rsidRPr="00C15622">
              <w:rPr>
                <w:rFonts w:ascii="Times New Roman" w:eastAsia="Times New Roman" w:hAnsi="Times New Roman" w:cs="Courier New"/>
                <w:bCs/>
                <w:color w:val="000000"/>
                <w:kern w:val="32"/>
                <w:sz w:val="20"/>
                <w:szCs w:val="20"/>
                <w:lang w:eastAsia="ru-RU"/>
              </w:rPr>
              <w:t>введе-</w:t>
            </w:r>
            <w:proofErr w:type="spellEnd"/>
          </w:p>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sz w:val="20"/>
                <w:szCs w:val="20"/>
                <w:lang w:eastAsia="ru-RU"/>
              </w:rPr>
            </w:pPr>
            <w:proofErr w:type="spellStart"/>
            <w:r w:rsidRPr="00C15622">
              <w:rPr>
                <w:rFonts w:ascii="Times New Roman" w:eastAsia="Times New Roman" w:hAnsi="Times New Roman" w:cs="Courier New"/>
                <w:bCs/>
                <w:color w:val="000000"/>
                <w:kern w:val="32"/>
                <w:sz w:val="20"/>
                <w:szCs w:val="20"/>
                <w:lang w:eastAsia="ru-RU"/>
              </w:rPr>
              <w:t>ння</w:t>
            </w:r>
            <w:proofErr w:type="spellEnd"/>
            <w:r w:rsidRPr="00C15622">
              <w:rPr>
                <w:rFonts w:ascii="Times New Roman" w:eastAsia="Times New Roman" w:hAnsi="Times New Roman" w:cs="Courier New"/>
                <w:bCs/>
                <w:color w:val="000000"/>
                <w:kern w:val="32"/>
                <w:sz w:val="20"/>
                <w:szCs w:val="20"/>
                <w:lang w:eastAsia="ru-RU"/>
              </w:rPr>
              <w:t xml:space="preserve"> в </w:t>
            </w:r>
            <w:proofErr w:type="spellStart"/>
            <w:r w:rsidRPr="00C15622">
              <w:rPr>
                <w:rFonts w:ascii="Times New Roman" w:eastAsia="Times New Roman" w:hAnsi="Times New Roman" w:cs="Courier New"/>
                <w:bCs/>
                <w:color w:val="000000"/>
                <w:kern w:val="32"/>
                <w:sz w:val="20"/>
                <w:szCs w:val="20"/>
                <w:lang w:eastAsia="ru-RU"/>
              </w:rPr>
              <w:t>експлуа-</w:t>
            </w:r>
            <w:proofErr w:type="spellEnd"/>
          </w:p>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sz w:val="20"/>
                <w:szCs w:val="20"/>
                <w:lang w:eastAsia="ru-RU"/>
              </w:rPr>
            </w:pPr>
            <w:proofErr w:type="spellStart"/>
            <w:r w:rsidRPr="00C15622">
              <w:rPr>
                <w:rFonts w:ascii="Times New Roman" w:eastAsia="Times New Roman" w:hAnsi="Times New Roman" w:cs="Courier New"/>
                <w:bCs/>
                <w:color w:val="000000"/>
                <w:kern w:val="32"/>
                <w:sz w:val="20"/>
                <w:szCs w:val="20"/>
                <w:lang w:eastAsia="ru-RU"/>
              </w:rPr>
              <w:t>тацію</w:t>
            </w:r>
            <w:proofErr w:type="spellEnd"/>
          </w:p>
        </w:tc>
        <w:tc>
          <w:tcPr>
            <w:tcW w:w="1652" w:type="dxa"/>
            <w:gridSpan w:val="3"/>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sz w:val="20"/>
                <w:szCs w:val="20"/>
                <w:lang w:eastAsia="ru-RU"/>
              </w:rPr>
            </w:pPr>
            <w:r w:rsidRPr="00C15622">
              <w:rPr>
                <w:rFonts w:ascii="Times New Roman" w:eastAsia="Times New Roman" w:hAnsi="Times New Roman" w:cs="Courier New"/>
                <w:bCs/>
                <w:color w:val="000000"/>
                <w:kern w:val="32"/>
                <w:sz w:val="20"/>
                <w:szCs w:val="20"/>
                <w:lang w:eastAsia="ru-RU"/>
              </w:rPr>
              <w:t>Номер об’єкта</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sz w:val="20"/>
                <w:szCs w:val="20"/>
                <w:lang w:eastAsia="ru-RU"/>
              </w:rPr>
            </w:pPr>
            <w:r w:rsidRPr="00C15622">
              <w:rPr>
                <w:rFonts w:ascii="Times New Roman" w:eastAsia="Times New Roman" w:hAnsi="Times New Roman" w:cs="Courier New"/>
                <w:bCs/>
                <w:color w:val="000000"/>
                <w:kern w:val="32"/>
                <w:sz w:val="20"/>
                <w:szCs w:val="20"/>
                <w:lang w:eastAsia="ru-RU"/>
              </w:rPr>
              <w:t xml:space="preserve">Інформація про </w:t>
            </w:r>
            <w:proofErr w:type="spellStart"/>
            <w:r w:rsidRPr="00C15622">
              <w:rPr>
                <w:rFonts w:ascii="Times New Roman" w:eastAsia="Times New Roman" w:hAnsi="Times New Roman" w:cs="Courier New"/>
                <w:bCs/>
                <w:color w:val="000000"/>
                <w:kern w:val="32"/>
                <w:sz w:val="20"/>
                <w:szCs w:val="20"/>
                <w:lang w:eastAsia="ru-RU"/>
              </w:rPr>
              <w:t>проведе-ння</w:t>
            </w:r>
            <w:proofErr w:type="spellEnd"/>
            <w:r w:rsidRPr="00C15622">
              <w:rPr>
                <w:rFonts w:ascii="Times New Roman" w:eastAsia="Times New Roman" w:hAnsi="Times New Roman" w:cs="Courier New"/>
                <w:bCs/>
                <w:color w:val="000000"/>
                <w:kern w:val="32"/>
                <w:sz w:val="20"/>
                <w:szCs w:val="20"/>
                <w:lang w:eastAsia="ru-RU"/>
              </w:rPr>
              <w:t xml:space="preserve"> </w:t>
            </w:r>
            <w:proofErr w:type="spellStart"/>
            <w:r w:rsidRPr="00C15622">
              <w:rPr>
                <w:rFonts w:ascii="Times New Roman" w:eastAsia="Times New Roman" w:hAnsi="Times New Roman" w:cs="Courier New"/>
                <w:bCs/>
                <w:color w:val="000000"/>
                <w:kern w:val="32"/>
                <w:sz w:val="20"/>
                <w:szCs w:val="20"/>
                <w:lang w:eastAsia="ru-RU"/>
              </w:rPr>
              <w:t>мо-дернізації</w:t>
            </w:r>
            <w:proofErr w:type="spellEnd"/>
            <w:r w:rsidRPr="00C15622">
              <w:rPr>
                <w:rFonts w:ascii="Times New Roman" w:eastAsia="Times New Roman" w:hAnsi="Times New Roman" w:cs="Courier New"/>
                <w:bCs/>
                <w:color w:val="000000"/>
                <w:kern w:val="32"/>
                <w:sz w:val="20"/>
                <w:szCs w:val="20"/>
                <w:lang w:eastAsia="ru-RU"/>
              </w:rPr>
              <w:t xml:space="preserve">, модифікації, добудови, </w:t>
            </w:r>
            <w:proofErr w:type="spellStart"/>
            <w:r w:rsidRPr="00C15622">
              <w:rPr>
                <w:rFonts w:ascii="Times New Roman" w:eastAsia="Times New Roman" w:hAnsi="Times New Roman" w:cs="Courier New"/>
                <w:bCs/>
                <w:color w:val="000000"/>
                <w:kern w:val="32"/>
                <w:sz w:val="20"/>
                <w:szCs w:val="20"/>
                <w:lang w:eastAsia="ru-RU"/>
              </w:rPr>
              <w:t>ре-конструкції</w:t>
            </w:r>
            <w:proofErr w:type="spellEnd"/>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sz w:val="20"/>
                <w:szCs w:val="20"/>
                <w:lang w:eastAsia="ru-RU"/>
              </w:rPr>
            </w:pPr>
            <w:r w:rsidRPr="00C15622">
              <w:rPr>
                <w:rFonts w:ascii="Times New Roman" w:eastAsia="Times New Roman" w:hAnsi="Times New Roman" w:cs="Courier New"/>
                <w:bCs/>
                <w:color w:val="000000"/>
                <w:kern w:val="32"/>
                <w:sz w:val="20"/>
                <w:szCs w:val="20"/>
                <w:lang w:eastAsia="ru-RU"/>
              </w:rPr>
              <w:t xml:space="preserve">Вартість здійснених </w:t>
            </w:r>
            <w:proofErr w:type="spellStart"/>
            <w:r w:rsidRPr="00C15622">
              <w:rPr>
                <w:rFonts w:ascii="Times New Roman" w:eastAsia="Times New Roman" w:hAnsi="Times New Roman" w:cs="Courier New"/>
                <w:bCs/>
                <w:color w:val="000000"/>
                <w:kern w:val="32"/>
                <w:sz w:val="20"/>
                <w:szCs w:val="20"/>
                <w:lang w:eastAsia="ru-RU"/>
              </w:rPr>
              <w:t>капіталь-них</w:t>
            </w:r>
            <w:proofErr w:type="spellEnd"/>
            <w:r w:rsidRPr="00C15622">
              <w:rPr>
                <w:rFonts w:ascii="Times New Roman" w:eastAsia="Times New Roman" w:hAnsi="Times New Roman" w:cs="Courier New"/>
                <w:bCs/>
                <w:color w:val="000000"/>
                <w:kern w:val="32"/>
                <w:sz w:val="20"/>
                <w:szCs w:val="20"/>
                <w:lang w:eastAsia="ru-RU"/>
              </w:rPr>
              <w:t xml:space="preserve"> </w:t>
            </w:r>
            <w:proofErr w:type="spellStart"/>
            <w:r w:rsidRPr="00C15622">
              <w:rPr>
                <w:rFonts w:ascii="Times New Roman" w:eastAsia="Times New Roman" w:hAnsi="Times New Roman" w:cs="Courier New"/>
                <w:bCs/>
                <w:color w:val="000000"/>
                <w:kern w:val="32"/>
                <w:sz w:val="20"/>
                <w:szCs w:val="20"/>
                <w:lang w:eastAsia="ru-RU"/>
              </w:rPr>
              <w:t>інвес-тицій</w:t>
            </w:r>
            <w:proofErr w:type="spellEnd"/>
          </w:p>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sz w:val="20"/>
                <w:szCs w:val="20"/>
                <w:lang w:eastAsia="ru-RU"/>
              </w:rPr>
            </w:pPr>
            <w:r w:rsidRPr="00C15622">
              <w:rPr>
                <w:rFonts w:ascii="Times New Roman" w:eastAsia="Times New Roman" w:hAnsi="Times New Roman" w:cs="Courier New"/>
                <w:bCs/>
                <w:color w:val="000000"/>
                <w:kern w:val="32"/>
                <w:sz w:val="20"/>
                <w:szCs w:val="20"/>
                <w:lang w:eastAsia="ru-RU"/>
              </w:rPr>
              <w:t>(грн.)</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sz w:val="20"/>
                <w:szCs w:val="20"/>
                <w:lang w:eastAsia="ru-RU"/>
              </w:rPr>
            </w:pPr>
            <w:r w:rsidRPr="00C15622">
              <w:rPr>
                <w:rFonts w:ascii="Times New Roman" w:eastAsia="Times New Roman" w:hAnsi="Times New Roman" w:cs="Courier New"/>
                <w:bCs/>
                <w:color w:val="000000"/>
                <w:kern w:val="32"/>
                <w:sz w:val="20"/>
                <w:szCs w:val="20"/>
                <w:lang w:eastAsia="ru-RU"/>
              </w:rPr>
              <w:t>Первісна (</w:t>
            </w:r>
            <w:proofErr w:type="spellStart"/>
            <w:r w:rsidRPr="00C15622">
              <w:rPr>
                <w:rFonts w:ascii="Times New Roman" w:eastAsia="Times New Roman" w:hAnsi="Times New Roman" w:cs="Courier New"/>
                <w:bCs/>
                <w:color w:val="000000"/>
                <w:kern w:val="32"/>
                <w:sz w:val="20"/>
                <w:szCs w:val="20"/>
                <w:lang w:eastAsia="ru-RU"/>
              </w:rPr>
              <w:t>переоці-нена</w:t>
            </w:r>
            <w:proofErr w:type="spellEnd"/>
            <w:r w:rsidRPr="00C15622">
              <w:rPr>
                <w:rFonts w:ascii="Times New Roman" w:eastAsia="Times New Roman" w:hAnsi="Times New Roman" w:cs="Courier New"/>
                <w:bCs/>
                <w:color w:val="000000"/>
                <w:kern w:val="32"/>
                <w:sz w:val="20"/>
                <w:szCs w:val="20"/>
                <w:lang w:eastAsia="ru-RU"/>
              </w:rPr>
              <w:t>) вартість</w:t>
            </w:r>
          </w:p>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sz w:val="20"/>
                <w:szCs w:val="20"/>
                <w:lang w:eastAsia="ru-RU"/>
              </w:rPr>
            </w:pPr>
            <w:r w:rsidRPr="00C15622">
              <w:rPr>
                <w:rFonts w:ascii="Times New Roman" w:eastAsia="Times New Roman" w:hAnsi="Times New Roman" w:cs="Courier New"/>
                <w:bCs/>
                <w:color w:val="000000"/>
                <w:kern w:val="32"/>
                <w:sz w:val="20"/>
                <w:szCs w:val="20"/>
                <w:lang w:eastAsia="ru-RU"/>
              </w:rPr>
              <w:t>(грн.)</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sz w:val="20"/>
                <w:szCs w:val="20"/>
                <w:lang w:eastAsia="ru-RU"/>
              </w:rPr>
            </w:pPr>
            <w:r w:rsidRPr="00C15622">
              <w:rPr>
                <w:rFonts w:ascii="Times New Roman" w:eastAsia="Times New Roman" w:hAnsi="Times New Roman" w:cs="Courier New"/>
                <w:bCs/>
                <w:color w:val="000000"/>
                <w:kern w:val="32"/>
                <w:sz w:val="20"/>
                <w:szCs w:val="20"/>
                <w:lang w:eastAsia="ru-RU"/>
              </w:rPr>
              <w:t xml:space="preserve">Сума </w:t>
            </w:r>
            <w:proofErr w:type="spellStart"/>
            <w:r w:rsidRPr="00C15622">
              <w:rPr>
                <w:rFonts w:ascii="Times New Roman" w:eastAsia="Times New Roman" w:hAnsi="Times New Roman" w:cs="Courier New"/>
                <w:bCs/>
                <w:color w:val="000000"/>
                <w:kern w:val="32"/>
                <w:sz w:val="20"/>
                <w:szCs w:val="20"/>
                <w:lang w:eastAsia="ru-RU"/>
              </w:rPr>
              <w:t>на-рахова-</w:t>
            </w:r>
            <w:proofErr w:type="spellEnd"/>
          </w:p>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sz w:val="20"/>
                <w:szCs w:val="20"/>
                <w:lang w:eastAsia="ru-RU"/>
              </w:rPr>
            </w:pPr>
            <w:proofErr w:type="spellStart"/>
            <w:r w:rsidRPr="00C15622">
              <w:rPr>
                <w:rFonts w:ascii="Times New Roman" w:eastAsia="Times New Roman" w:hAnsi="Times New Roman" w:cs="Courier New"/>
                <w:bCs/>
                <w:color w:val="000000"/>
                <w:kern w:val="32"/>
                <w:sz w:val="20"/>
                <w:szCs w:val="20"/>
                <w:lang w:eastAsia="ru-RU"/>
              </w:rPr>
              <w:t>ного</w:t>
            </w:r>
            <w:proofErr w:type="spellEnd"/>
            <w:r w:rsidRPr="00C15622">
              <w:rPr>
                <w:rFonts w:ascii="Times New Roman" w:eastAsia="Times New Roman" w:hAnsi="Times New Roman" w:cs="Courier New"/>
                <w:bCs/>
                <w:color w:val="000000"/>
                <w:kern w:val="32"/>
                <w:sz w:val="20"/>
                <w:szCs w:val="20"/>
                <w:lang w:eastAsia="ru-RU"/>
              </w:rPr>
              <w:t xml:space="preserve"> зносу</w:t>
            </w:r>
          </w:p>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sz w:val="20"/>
                <w:szCs w:val="20"/>
                <w:lang w:eastAsia="ru-RU"/>
              </w:rPr>
            </w:pPr>
            <w:r w:rsidRPr="00C15622">
              <w:rPr>
                <w:rFonts w:ascii="Times New Roman" w:eastAsia="Times New Roman" w:hAnsi="Times New Roman" w:cs="Courier New"/>
                <w:bCs/>
                <w:color w:val="000000"/>
                <w:kern w:val="32"/>
                <w:sz w:val="20"/>
                <w:szCs w:val="20"/>
                <w:lang w:eastAsia="ru-RU"/>
              </w:rPr>
              <w:t>(грн.)</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sz w:val="20"/>
                <w:szCs w:val="20"/>
                <w:lang w:eastAsia="ru-RU"/>
              </w:rPr>
            </w:pPr>
            <w:r w:rsidRPr="00C15622">
              <w:rPr>
                <w:rFonts w:ascii="Times New Roman" w:eastAsia="Times New Roman" w:hAnsi="Times New Roman" w:cs="Courier New"/>
                <w:bCs/>
                <w:color w:val="000000"/>
                <w:kern w:val="32"/>
                <w:sz w:val="20"/>
                <w:szCs w:val="20"/>
                <w:lang w:eastAsia="ru-RU"/>
              </w:rPr>
              <w:t>Балансова (</w:t>
            </w:r>
            <w:proofErr w:type="spellStart"/>
            <w:r w:rsidRPr="00C15622">
              <w:rPr>
                <w:rFonts w:ascii="Times New Roman" w:eastAsia="Times New Roman" w:hAnsi="Times New Roman" w:cs="Courier New"/>
                <w:bCs/>
                <w:color w:val="000000"/>
                <w:kern w:val="32"/>
                <w:sz w:val="20"/>
                <w:szCs w:val="20"/>
                <w:lang w:eastAsia="ru-RU"/>
              </w:rPr>
              <w:t>залишко-ва</w:t>
            </w:r>
            <w:proofErr w:type="spellEnd"/>
            <w:r w:rsidRPr="00C15622">
              <w:rPr>
                <w:rFonts w:ascii="Times New Roman" w:eastAsia="Times New Roman" w:hAnsi="Times New Roman" w:cs="Courier New"/>
                <w:bCs/>
                <w:color w:val="000000"/>
                <w:kern w:val="32"/>
                <w:sz w:val="20"/>
                <w:szCs w:val="20"/>
                <w:lang w:eastAsia="ru-RU"/>
              </w:rPr>
              <w:t xml:space="preserve">) </w:t>
            </w:r>
            <w:proofErr w:type="spellStart"/>
            <w:r w:rsidRPr="00C15622">
              <w:rPr>
                <w:rFonts w:ascii="Times New Roman" w:eastAsia="Times New Roman" w:hAnsi="Times New Roman" w:cs="Courier New"/>
                <w:bCs/>
                <w:color w:val="000000"/>
                <w:kern w:val="32"/>
                <w:sz w:val="20"/>
                <w:szCs w:val="20"/>
                <w:lang w:eastAsia="ru-RU"/>
              </w:rPr>
              <w:t>вар-тість</w:t>
            </w:r>
            <w:proofErr w:type="spellEnd"/>
          </w:p>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sz w:val="20"/>
                <w:szCs w:val="20"/>
                <w:lang w:eastAsia="ru-RU"/>
              </w:rPr>
            </w:pPr>
            <w:r w:rsidRPr="00C15622">
              <w:rPr>
                <w:rFonts w:ascii="Times New Roman" w:eastAsia="Times New Roman" w:hAnsi="Times New Roman" w:cs="Courier New"/>
                <w:bCs/>
                <w:color w:val="000000"/>
                <w:kern w:val="32"/>
                <w:sz w:val="20"/>
                <w:szCs w:val="20"/>
                <w:lang w:eastAsia="ru-RU"/>
              </w:rPr>
              <w:t>(грн.)</w:t>
            </w:r>
          </w:p>
        </w:tc>
        <w:tc>
          <w:tcPr>
            <w:tcW w:w="1033" w:type="dxa"/>
            <w:vMerge w:val="restart"/>
            <w:tcBorders>
              <w:top w:val="single" w:sz="4" w:space="0" w:color="auto"/>
              <w:left w:val="single" w:sz="4" w:space="0" w:color="auto"/>
              <w:right w:val="single" w:sz="4" w:space="0" w:color="auto"/>
            </w:tcBorders>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sz w:val="20"/>
                <w:szCs w:val="20"/>
                <w:lang w:eastAsia="ru-RU"/>
              </w:rPr>
            </w:pPr>
            <w:proofErr w:type="spellStart"/>
            <w:r w:rsidRPr="00C15622">
              <w:rPr>
                <w:rFonts w:ascii="Times New Roman" w:eastAsia="Times New Roman" w:hAnsi="Times New Roman" w:cs="Courier New"/>
                <w:bCs/>
                <w:color w:val="000000"/>
                <w:kern w:val="32"/>
                <w:sz w:val="20"/>
                <w:szCs w:val="20"/>
                <w:lang w:eastAsia="ru-RU"/>
              </w:rPr>
              <w:t>Ліквіда-ційна</w:t>
            </w:r>
            <w:proofErr w:type="spellEnd"/>
            <w:r w:rsidRPr="00C15622">
              <w:rPr>
                <w:rFonts w:ascii="Times New Roman" w:eastAsia="Times New Roman" w:hAnsi="Times New Roman" w:cs="Courier New"/>
                <w:bCs/>
                <w:color w:val="000000"/>
                <w:kern w:val="32"/>
                <w:sz w:val="20"/>
                <w:szCs w:val="20"/>
                <w:lang w:eastAsia="ru-RU"/>
              </w:rPr>
              <w:t xml:space="preserve"> вартість</w:t>
            </w:r>
          </w:p>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sz w:val="20"/>
                <w:szCs w:val="20"/>
                <w:lang w:eastAsia="ru-RU"/>
              </w:rPr>
            </w:pPr>
            <w:r w:rsidRPr="00C15622">
              <w:rPr>
                <w:rFonts w:ascii="Times New Roman" w:eastAsia="Times New Roman" w:hAnsi="Times New Roman" w:cs="Courier New"/>
                <w:bCs/>
                <w:color w:val="000000"/>
                <w:kern w:val="32"/>
                <w:sz w:val="20"/>
                <w:szCs w:val="20"/>
                <w:lang w:eastAsia="ru-RU"/>
              </w:rPr>
              <w:t>(грн.)</w:t>
            </w:r>
          </w:p>
        </w:tc>
      </w:tr>
      <w:tr w:rsidR="00C15622" w:rsidRPr="00C15622" w:rsidTr="00F60BBA">
        <w:trPr>
          <w:cantSplit/>
          <w:trHeight w:val="1879"/>
        </w:trPr>
        <w:tc>
          <w:tcPr>
            <w:tcW w:w="4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16" w:right="-110"/>
              <w:jc w:val="center"/>
              <w:rPr>
                <w:rFonts w:ascii="Times New Roman" w:eastAsia="Times New Roman" w:hAnsi="Times New Roman" w:cs="Courier New"/>
                <w:bCs/>
                <w:color w:val="000000"/>
                <w:kern w:val="32"/>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16" w:right="-110"/>
              <w:jc w:val="center"/>
              <w:rPr>
                <w:rFonts w:ascii="Times New Roman" w:eastAsia="Times New Roman" w:hAnsi="Times New Roman" w:cs="Courier New"/>
                <w:bCs/>
                <w:color w:val="000000"/>
                <w:kern w:val="32"/>
                <w:lang w:eastAsia="ru-RU"/>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16" w:right="-110"/>
              <w:jc w:val="center"/>
              <w:rPr>
                <w:rFonts w:ascii="Times New Roman" w:eastAsia="Times New Roman" w:hAnsi="Times New Roman" w:cs="Courier New"/>
                <w:bCs/>
                <w:color w:val="000000"/>
                <w:kern w:val="32"/>
                <w:lang w:eastAsia="ru-RU"/>
              </w:rPr>
            </w:pPr>
          </w:p>
        </w:tc>
        <w:tc>
          <w:tcPr>
            <w:tcW w:w="7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lang w:eastAsia="ru-RU"/>
              </w:rPr>
            </w:pPr>
            <w:r w:rsidRPr="00C15622">
              <w:rPr>
                <w:rFonts w:ascii="Times New Roman" w:eastAsia="Times New Roman" w:hAnsi="Times New Roman" w:cs="Courier New"/>
                <w:bCs/>
                <w:color w:val="000000"/>
                <w:kern w:val="32"/>
                <w:lang w:eastAsia="ru-RU"/>
              </w:rPr>
              <w:t>інвентарний</w:t>
            </w:r>
          </w:p>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lang w:eastAsia="ru-RU"/>
              </w:rPr>
            </w:pPr>
            <w:r w:rsidRPr="00C15622">
              <w:rPr>
                <w:rFonts w:ascii="Times New Roman" w:eastAsia="Times New Roman" w:hAnsi="Times New Roman" w:cs="Courier New"/>
                <w:bCs/>
                <w:color w:val="000000"/>
                <w:kern w:val="32"/>
                <w:lang w:eastAsia="ru-RU"/>
              </w:rPr>
              <w:t>(номенклатурний)</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lang w:eastAsia="ru-RU"/>
              </w:rPr>
            </w:pPr>
            <w:r w:rsidRPr="00C15622">
              <w:rPr>
                <w:rFonts w:ascii="Times New Roman" w:eastAsia="Times New Roman" w:hAnsi="Times New Roman" w:cs="Courier New"/>
                <w:bCs/>
                <w:color w:val="000000"/>
                <w:kern w:val="32"/>
                <w:lang w:eastAsia="ru-RU"/>
              </w:rPr>
              <w:t>заводський</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lang w:eastAsia="ru-RU"/>
              </w:rPr>
            </w:pPr>
            <w:r w:rsidRPr="00C15622">
              <w:rPr>
                <w:rFonts w:ascii="Times New Roman" w:eastAsia="Times New Roman" w:hAnsi="Times New Roman" w:cs="Courier New"/>
                <w:bCs/>
                <w:color w:val="000000"/>
                <w:kern w:val="32"/>
                <w:lang w:eastAsia="ru-RU"/>
              </w:rPr>
              <w:t>паспортний</w:t>
            </w:r>
          </w:p>
        </w:tc>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16" w:right="-110"/>
              <w:jc w:val="center"/>
              <w:rPr>
                <w:rFonts w:ascii="Times New Roman" w:eastAsia="Times New Roman" w:hAnsi="Times New Roman" w:cs="Courier New"/>
                <w:bCs/>
                <w:color w:val="000000"/>
                <w:kern w:val="32"/>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16" w:right="-110"/>
              <w:jc w:val="center"/>
              <w:rPr>
                <w:rFonts w:ascii="Times New Roman" w:eastAsia="Times New Roman" w:hAnsi="Times New Roman" w:cs="Courier New"/>
                <w:bCs/>
                <w:color w:val="000000"/>
                <w:kern w:val="32"/>
                <w:lang w:eastAsia="ru-RU"/>
              </w:rPr>
            </w:pP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16" w:right="-110"/>
              <w:jc w:val="center"/>
              <w:rPr>
                <w:rFonts w:ascii="Times New Roman" w:eastAsia="Times New Roman" w:hAnsi="Times New Roman" w:cs="Courier New"/>
                <w:bCs/>
                <w:color w:val="000000"/>
                <w:kern w:val="32"/>
                <w:lang w:eastAsia="ru-RU"/>
              </w:rPr>
            </w:pPr>
          </w:p>
        </w:tc>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16" w:right="-110"/>
              <w:jc w:val="center"/>
              <w:rPr>
                <w:rFonts w:ascii="Times New Roman" w:eastAsia="Times New Roman" w:hAnsi="Times New Roman" w:cs="Courier New"/>
                <w:bCs/>
                <w:color w:val="000000"/>
                <w:kern w:val="32"/>
                <w:lang w:eastAsia="ru-RU"/>
              </w:rPr>
            </w:pPr>
          </w:p>
        </w:tc>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16" w:right="-110"/>
              <w:jc w:val="center"/>
              <w:rPr>
                <w:rFonts w:ascii="Times New Roman" w:eastAsia="Times New Roman" w:hAnsi="Times New Roman" w:cs="Courier New"/>
                <w:bCs/>
                <w:color w:val="000000"/>
                <w:kern w:val="32"/>
                <w:lang w:eastAsia="ru-RU"/>
              </w:rPr>
            </w:pPr>
          </w:p>
        </w:tc>
        <w:tc>
          <w:tcPr>
            <w:tcW w:w="1033" w:type="dxa"/>
            <w:vMerge/>
            <w:tcBorders>
              <w:left w:val="single" w:sz="4" w:space="0" w:color="auto"/>
              <w:bottom w:val="single" w:sz="4" w:space="0" w:color="auto"/>
              <w:right w:val="single" w:sz="4" w:space="0" w:color="auto"/>
            </w:tcBorders>
          </w:tcPr>
          <w:p w:rsidR="00C15622" w:rsidRPr="00C15622" w:rsidRDefault="00C15622" w:rsidP="00C15622">
            <w:pPr>
              <w:spacing w:after="0" w:line="240" w:lineRule="auto"/>
              <w:ind w:left="-116" w:right="-110"/>
              <w:jc w:val="center"/>
              <w:rPr>
                <w:rFonts w:ascii="Times New Roman" w:eastAsia="Times New Roman" w:hAnsi="Times New Roman" w:cs="Courier New"/>
                <w:bCs/>
                <w:color w:val="000000"/>
                <w:kern w:val="32"/>
                <w:lang w:eastAsia="ru-RU"/>
              </w:rPr>
            </w:pPr>
          </w:p>
        </w:tc>
      </w:tr>
      <w:tr w:rsidR="00C15622" w:rsidRPr="00C15622" w:rsidTr="00F60BBA">
        <w:trPr>
          <w:cantSplit/>
          <w:trHeight w:val="513"/>
        </w:trPr>
        <w:tc>
          <w:tcPr>
            <w:tcW w:w="406"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lang w:eastAsia="ru-RU"/>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lang w:eastAsia="ru-RU"/>
              </w:rPr>
            </w:pP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lang w:eastAsia="ru-RU"/>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lang w:eastAsia="ru-RU"/>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lang w:eastAsia="ru-RU"/>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lang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lang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lang w:eastAsia="ru-RU"/>
              </w:rPr>
            </w:pPr>
          </w:p>
        </w:tc>
        <w:tc>
          <w:tcPr>
            <w:tcW w:w="1033" w:type="dxa"/>
            <w:tcBorders>
              <w:top w:val="single" w:sz="4" w:space="0" w:color="auto"/>
              <w:left w:val="single" w:sz="4" w:space="0" w:color="auto"/>
              <w:bottom w:val="single" w:sz="4" w:space="0" w:color="auto"/>
              <w:right w:val="single" w:sz="4" w:space="0" w:color="auto"/>
            </w:tcBorders>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lang w:eastAsia="ru-RU"/>
              </w:rPr>
            </w:pPr>
          </w:p>
        </w:tc>
      </w:tr>
    </w:tbl>
    <w:p w:rsidR="00C15622" w:rsidRPr="00C15622" w:rsidRDefault="00C15622" w:rsidP="00C15622">
      <w:pPr>
        <w:autoSpaceDE w:val="0"/>
        <w:autoSpaceDN w:val="0"/>
        <w:adjustRightInd w:val="0"/>
        <w:spacing w:after="0" w:line="240" w:lineRule="auto"/>
        <w:rPr>
          <w:rFonts w:ascii="Times New Roman" w:eastAsia="Times New Roman" w:hAnsi="Times New Roman" w:cs="Courier New"/>
          <w:b/>
          <w:bCs/>
          <w:color w:val="000000"/>
          <w:kern w:val="32"/>
          <w:sz w:val="24"/>
          <w:szCs w:val="24"/>
          <w:lang w:eastAsia="ru-RU"/>
        </w:rPr>
      </w:pP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Усього</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4"/>
          <w:szCs w:val="24"/>
          <w:lang w:eastAsia="ru-RU"/>
        </w:rPr>
      </w:pP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Дані про дорогоцінні метали ___________________________________________</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i/>
          <w:kern w:val="32"/>
          <w:sz w:val="20"/>
          <w:szCs w:val="20"/>
          <w:lang w:eastAsia="ru-RU"/>
        </w:rPr>
      </w:pPr>
      <w:r w:rsidRPr="00C15622">
        <w:rPr>
          <w:rFonts w:ascii="Times New Roman" w:eastAsia="Times New Roman" w:hAnsi="Times New Roman" w:cs="Courier New"/>
          <w:i/>
          <w:kern w:val="32"/>
          <w:sz w:val="20"/>
          <w:szCs w:val="20"/>
          <w:lang w:eastAsia="ru-RU"/>
        </w:rPr>
        <w:t xml:space="preserve">                                                                (подаються у разі їх наявності за кожним об'єктом)</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4"/>
          <w:szCs w:val="24"/>
          <w:lang w:eastAsia="ru-RU"/>
        </w:rPr>
      </w:pP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4"/>
          <w:szCs w:val="24"/>
          <w:lang w:eastAsia="ru-RU"/>
        </w:rPr>
      </w:pP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Головний бухгалтер</w:t>
      </w:r>
      <w:r w:rsidRPr="00C15622">
        <w:rPr>
          <w:rFonts w:ascii="Times New Roman" w:eastAsia="Times New Roman" w:hAnsi="Times New Roman" w:cs="Courier New"/>
          <w:kern w:val="32"/>
          <w:sz w:val="24"/>
          <w:szCs w:val="24"/>
          <w:lang w:eastAsia="ru-RU"/>
        </w:rPr>
        <w:tab/>
        <w:t xml:space="preserve">          _____________ </w:t>
      </w:r>
      <w:r w:rsidRPr="00C15622">
        <w:rPr>
          <w:rFonts w:ascii="Times New Roman" w:eastAsia="Times New Roman" w:hAnsi="Times New Roman" w:cs="Courier New"/>
          <w:kern w:val="32"/>
          <w:sz w:val="24"/>
          <w:szCs w:val="24"/>
          <w:lang w:eastAsia="ru-RU"/>
        </w:rPr>
        <w:tab/>
      </w:r>
      <w:r w:rsidRPr="00C15622">
        <w:rPr>
          <w:rFonts w:ascii="Times New Roman" w:eastAsia="Times New Roman" w:hAnsi="Times New Roman" w:cs="Courier New"/>
          <w:kern w:val="32"/>
          <w:sz w:val="24"/>
          <w:szCs w:val="24"/>
          <w:lang w:eastAsia="ru-RU"/>
        </w:rPr>
        <w:tab/>
        <w:t>______________________</w:t>
      </w:r>
    </w:p>
    <w:p w:rsidR="00C15622" w:rsidRPr="00C15622" w:rsidRDefault="00C15622" w:rsidP="00C15622">
      <w:pPr>
        <w:autoSpaceDE w:val="0"/>
        <w:autoSpaceDN w:val="0"/>
        <w:adjustRightInd w:val="0"/>
        <w:spacing w:after="0" w:line="240" w:lineRule="auto"/>
        <w:ind w:left="2832"/>
        <w:rPr>
          <w:rFonts w:ascii="Times New Roman" w:eastAsia="Times New Roman" w:hAnsi="Times New Roman" w:cs="Courier New"/>
          <w:i/>
          <w:kern w:val="32"/>
          <w:sz w:val="20"/>
          <w:szCs w:val="20"/>
          <w:lang w:eastAsia="ru-RU"/>
        </w:rPr>
      </w:pPr>
      <w:r w:rsidRPr="00C15622">
        <w:rPr>
          <w:rFonts w:ascii="Times New Roman" w:eastAsia="Times New Roman" w:hAnsi="Times New Roman" w:cs="Courier New"/>
          <w:i/>
          <w:kern w:val="32"/>
          <w:sz w:val="20"/>
          <w:szCs w:val="20"/>
          <w:lang w:eastAsia="ru-RU"/>
        </w:rPr>
        <w:t xml:space="preserve">     (підпис) </w:t>
      </w:r>
      <w:r w:rsidRPr="00C15622">
        <w:rPr>
          <w:rFonts w:ascii="Times New Roman" w:eastAsia="Times New Roman" w:hAnsi="Times New Roman" w:cs="Courier New"/>
          <w:i/>
          <w:kern w:val="32"/>
          <w:sz w:val="20"/>
          <w:szCs w:val="20"/>
          <w:lang w:eastAsia="ru-RU"/>
        </w:rPr>
        <w:tab/>
      </w:r>
      <w:r w:rsidRPr="00C15622">
        <w:rPr>
          <w:rFonts w:ascii="Times New Roman" w:eastAsia="Times New Roman" w:hAnsi="Times New Roman" w:cs="Courier New"/>
          <w:i/>
          <w:kern w:val="32"/>
          <w:sz w:val="20"/>
          <w:szCs w:val="20"/>
          <w:lang w:eastAsia="ru-RU"/>
        </w:rPr>
        <w:tab/>
      </w:r>
      <w:r w:rsidRPr="00C15622">
        <w:rPr>
          <w:rFonts w:ascii="Times New Roman" w:eastAsia="Times New Roman" w:hAnsi="Times New Roman" w:cs="Courier New"/>
          <w:i/>
          <w:kern w:val="32"/>
          <w:sz w:val="20"/>
          <w:szCs w:val="20"/>
          <w:lang w:eastAsia="ru-RU"/>
        </w:rPr>
        <w:tab/>
        <w:t xml:space="preserve">           (власне ім’я та прізвище)</w:t>
      </w:r>
    </w:p>
    <w:p w:rsidR="00C15622" w:rsidRPr="00C15622" w:rsidRDefault="00C15622" w:rsidP="00C15622">
      <w:pPr>
        <w:widowControl w:val="0"/>
        <w:snapToGrid w:val="0"/>
        <w:spacing w:after="0" w:line="240" w:lineRule="auto"/>
        <w:jc w:val="both"/>
        <w:rPr>
          <w:rFonts w:ascii="Times New Roman" w:eastAsia="Times New Roman" w:hAnsi="Times New Roman"/>
          <w:sz w:val="24"/>
          <w:szCs w:val="24"/>
          <w:lang w:eastAsia="ru-RU"/>
        </w:rPr>
      </w:pPr>
    </w:p>
    <w:p w:rsidR="00C15622" w:rsidRPr="00C15622" w:rsidRDefault="00C15622" w:rsidP="00C15622">
      <w:pPr>
        <w:widowControl w:val="0"/>
        <w:snapToGrid w:val="0"/>
        <w:spacing w:after="0" w:line="240" w:lineRule="auto"/>
        <w:jc w:val="both"/>
        <w:rPr>
          <w:rFonts w:ascii="Times New Roman" w:eastAsia="Times New Roman" w:hAnsi="Times New Roman"/>
          <w:sz w:val="28"/>
          <w:szCs w:val="28"/>
          <w:lang w:eastAsia="ru-RU"/>
        </w:rPr>
      </w:pPr>
    </w:p>
    <w:p w:rsidR="00C15622" w:rsidRPr="00C15622" w:rsidRDefault="00C15622" w:rsidP="00C15622">
      <w:pPr>
        <w:widowControl w:val="0"/>
        <w:snapToGrid w:val="0"/>
        <w:spacing w:after="0" w:line="240" w:lineRule="auto"/>
        <w:jc w:val="both"/>
        <w:rPr>
          <w:rFonts w:ascii="Times New Roman" w:eastAsia="Times New Roman" w:hAnsi="Times New Roman"/>
          <w:sz w:val="28"/>
          <w:szCs w:val="28"/>
          <w:lang w:eastAsia="ru-RU"/>
        </w:rPr>
      </w:pPr>
    </w:p>
    <w:p w:rsidR="00C15622" w:rsidRPr="00C15622" w:rsidRDefault="00C15622" w:rsidP="00C15622">
      <w:pPr>
        <w:widowControl w:val="0"/>
        <w:snapToGrid w:val="0"/>
        <w:spacing w:after="0" w:line="240" w:lineRule="auto"/>
        <w:ind w:left="5664"/>
        <w:jc w:val="both"/>
        <w:rPr>
          <w:rFonts w:ascii="Times New Roman" w:eastAsia="Times New Roman" w:hAnsi="Times New Roman"/>
          <w:sz w:val="28"/>
          <w:szCs w:val="28"/>
          <w:lang w:eastAsia="ru-RU"/>
        </w:rPr>
      </w:pPr>
    </w:p>
    <w:p w:rsidR="00C15622" w:rsidRPr="00C15622" w:rsidRDefault="00C15622" w:rsidP="00C15622">
      <w:pPr>
        <w:widowControl w:val="0"/>
        <w:snapToGrid w:val="0"/>
        <w:spacing w:after="0" w:line="240" w:lineRule="auto"/>
        <w:ind w:left="5664"/>
        <w:jc w:val="both"/>
        <w:rPr>
          <w:rFonts w:ascii="Times New Roman" w:eastAsia="Times New Roman" w:hAnsi="Times New Roman"/>
          <w:sz w:val="28"/>
          <w:szCs w:val="28"/>
          <w:lang w:eastAsia="ru-RU"/>
        </w:rPr>
      </w:pPr>
    </w:p>
    <w:p w:rsidR="00C15622" w:rsidRPr="00C15622" w:rsidRDefault="00C15622" w:rsidP="00C15622">
      <w:pPr>
        <w:widowControl w:val="0"/>
        <w:snapToGrid w:val="0"/>
        <w:spacing w:after="0" w:line="240" w:lineRule="auto"/>
        <w:ind w:left="5664"/>
        <w:jc w:val="both"/>
        <w:rPr>
          <w:rFonts w:ascii="Times New Roman" w:eastAsia="Times New Roman" w:hAnsi="Times New Roman"/>
          <w:sz w:val="28"/>
          <w:szCs w:val="28"/>
          <w:lang w:eastAsia="ru-RU"/>
        </w:rPr>
      </w:pPr>
    </w:p>
    <w:p w:rsidR="00C15622" w:rsidRPr="00C15622" w:rsidRDefault="00C15622" w:rsidP="00C15622">
      <w:pPr>
        <w:widowControl w:val="0"/>
        <w:snapToGrid w:val="0"/>
        <w:spacing w:after="0" w:line="240" w:lineRule="auto"/>
        <w:ind w:left="5664"/>
        <w:jc w:val="both"/>
        <w:rPr>
          <w:rFonts w:ascii="Times New Roman" w:eastAsia="Times New Roman" w:hAnsi="Times New Roman"/>
          <w:sz w:val="28"/>
          <w:szCs w:val="28"/>
          <w:lang w:eastAsia="ru-RU"/>
        </w:rPr>
      </w:pPr>
    </w:p>
    <w:p w:rsidR="00C15622" w:rsidRPr="00C15622" w:rsidRDefault="00C15622" w:rsidP="00C15622">
      <w:pPr>
        <w:widowControl w:val="0"/>
        <w:snapToGrid w:val="0"/>
        <w:spacing w:after="0" w:line="240" w:lineRule="auto"/>
        <w:ind w:left="5664"/>
        <w:jc w:val="both"/>
        <w:rPr>
          <w:rFonts w:ascii="Times New Roman" w:eastAsia="Times New Roman" w:hAnsi="Times New Roman"/>
          <w:sz w:val="28"/>
          <w:szCs w:val="28"/>
          <w:lang w:eastAsia="ru-RU"/>
        </w:rPr>
      </w:pPr>
    </w:p>
    <w:p w:rsidR="00C15622" w:rsidRPr="00C15622" w:rsidRDefault="00C15622" w:rsidP="00C15622">
      <w:pPr>
        <w:widowControl w:val="0"/>
        <w:snapToGrid w:val="0"/>
        <w:spacing w:after="0" w:line="240" w:lineRule="auto"/>
        <w:ind w:left="5664"/>
        <w:jc w:val="both"/>
        <w:rPr>
          <w:rFonts w:ascii="Times New Roman" w:eastAsia="Times New Roman" w:hAnsi="Times New Roman"/>
          <w:sz w:val="28"/>
          <w:szCs w:val="28"/>
          <w:lang w:eastAsia="ru-RU"/>
        </w:rPr>
      </w:pPr>
    </w:p>
    <w:p w:rsidR="00C15622" w:rsidRPr="00C15622" w:rsidRDefault="00C15622" w:rsidP="00C15622">
      <w:pPr>
        <w:widowControl w:val="0"/>
        <w:snapToGrid w:val="0"/>
        <w:spacing w:after="0" w:line="240" w:lineRule="auto"/>
        <w:ind w:left="5664"/>
        <w:jc w:val="both"/>
        <w:rPr>
          <w:rFonts w:ascii="Times New Roman" w:eastAsia="Times New Roman" w:hAnsi="Times New Roman"/>
          <w:sz w:val="28"/>
          <w:szCs w:val="28"/>
          <w:lang w:eastAsia="ru-RU"/>
        </w:rPr>
      </w:pPr>
    </w:p>
    <w:p w:rsidR="00C15622" w:rsidRPr="00C15622" w:rsidRDefault="00C15622" w:rsidP="00C15622">
      <w:pPr>
        <w:widowControl w:val="0"/>
        <w:snapToGrid w:val="0"/>
        <w:spacing w:after="0" w:line="240" w:lineRule="auto"/>
        <w:ind w:left="5664"/>
        <w:jc w:val="both"/>
        <w:rPr>
          <w:rFonts w:ascii="Times New Roman" w:eastAsia="Times New Roman" w:hAnsi="Times New Roman"/>
          <w:sz w:val="28"/>
          <w:szCs w:val="28"/>
          <w:lang w:eastAsia="ru-RU"/>
        </w:rPr>
      </w:pPr>
    </w:p>
    <w:p w:rsidR="00C15622" w:rsidRPr="00C15622" w:rsidRDefault="00C15622" w:rsidP="00C15622">
      <w:pPr>
        <w:widowControl w:val="0"/>
        <w:snapToGrid w:val="0"/>
        <w:spacing w:after="0" w:line="240" w:lineRule="auto"/>
        <w:ind w:left="5664"/>
        <w:jc w:val="both"/>
        <w:rPr>
          <w:rFonts w:ascii="Times New Roman" w:eastAsia="Times New Roman" w:hAnsi="Times New Roman"/>
          <w:sz w:val="28"/>
          <w:szCs w:val="28"/>
          <w:lang w:eastAsia="ru-RU"/>
        </w:rPr>
      </w:pPr>
    </w:p>
    <w:p w:rsidR="00C15622" w:rsidRPr="00C15622" w:rsidRDefault="00C15622" w:rsidP="00C15622">
      <w:pPr>
        <w:widowControl w:val="0"/>
        <w:snapToGrid w:val="0"/>
        <w:spacing w:after="0" w:line="240" w:lineRule="auto"/>
        <w:ind w:left="5664"/>
        <w:jc w:val="both"/>
        <w:rPr>
          <w:rFonts w:ascii="Times New Roman" w:eastAsia="Times New Roman" w:hAnsi="Times New Roman"/>
          <w:sz w:val="28"/>
          <w:szCs w:val="28"/>
          <w:lang w:eastAsia="ru-RU"/>
        </w:rPr>
      </w:pPr>
    </w:p>
    <w:p w:rsidR="00C15622" w:rsidRPr="00C15622" w:rsidRDefault="00C15622" w:rsidP="00C15622">
      <w:pPr>
        <w:widowControl w:val="0"/>
        <w:snapToGrid w:val="0"/>
        <w:spacing w:after="0" w:line="240" w:lineRule="auto"/>
        <w:ind w:left="5664"/>
        <w:jc w:val="both"/>
        <w:rPr>
          <w:rFonts w:ascii="Times New Roman" w:eastAsia="Times New Roman" w:hAnsi="Times New Roman"/>
          <w:sz w:val="28"/>
          <w:szCs w:val="28"/>
          <w:lang w:eastAsia="ru-RU"/>
        </w:rPr>
      </w:pPr>
    </w:p>
    <w:p w:rsidR="00C15622" w:rsidRPr="00C15622" w:rsidRDefault="00C15622" w:rsidP="00C15622">
      <w:pPr>
        <w:widowControl w:val="0"/>
        <w:snapToGrid w:val="0"/>
        <w:spacing w:after="0" w:line="240" w:lineRule="auto"/>
        <w:ind w:left="5664"/>
        <w:jc w:val="both"/>
        <w:rPr>
          <w:rFonts w:ascii="Times New Roman" w:eastAsia="Times New Roman" w:hAnsi="Times New Roman"/>
          <w:sz w:val="28"/>
          <w:szCs w:val="28"/>
          <w:lang w:eastAsia="ru-RU"/>
        </w:rPr>
      </w:pPr>
    </w:p>
    <w:p w:rsidR="00C15622" w:rsidRPr="00C15622" w:rsidRDefault="00C15622" w:rsidP="00C15622">
      <w:pPr>
        <w:widowControl w:val="0"/>
        <w:snapToGrid w:val="0"/>
        <w:spacing w:after="0" w:line="240" w:lineRule="auto"/>
        <w:ind w:left="5664"/>
        <w:jc w:val="both"/>
        <w:rPr>
          <w:rFonts w:ascii="Times New Roman" w:eastAsia="Times New Roman" w:hAnsi="Times New Roman"/>
          <w:sz w:val="28"/>
          <w:szCs w:val="28"/>
          <w:lang w:eastAsia="ru-RU"/>
        </w:rPr>
      </w:pPr>
    </w:p>
    <w:p w:rsidR="00C15622" w:rsidRPr="00C15622" w:rsidRDefault="00C15622" w:rsidP="00C15622">
      <w:pPr>
        <w:widowControl w:val="0"/>
        <w:snapToGrid w:val="0"/>
        <w:spacing w:after="0" w:line="240" w:lineRule="auto"/>
        <w:ind w:left="5664"/>
        <w:jc w:val="both"/>
        <w:rPr>
          <w:rFonts w:ascii="Times New Roman" w:eastAsia="Times New Roman" w:hAnsi="Times New Roman"/>
          <w:sz w:val="28"/>
          <w:szCs w:val="28"/>
          <w:lang w:eastAsia="ru-RU"/>
        </w:rPr>
      </w:pPr>
    </w:p>
    <w:p w:rsidR="00C15622" w:rsidRPr="00C15622" w:rsidRDefault="00C15622" w:rsidP="00C15622">
      <w:pPr>
        <w:widowControl w:val="0"/>
        <w:snapToGrid w:val="0"/>
        <w:spacing w:after="0" w:line="240" w:lineRule="auto"/>
        <w:ind w:left="5664"/>
        <w:jc w:val="both"/>
        <w:rPr>
          <w:rFonts w:ascii="Times New Roman" w:eastAsia="Times New Roman" w:hAnsi="Times New Roman"/>
          <w:sz w:val="28"/>
          <w:szCs w:val="28"/>
          <w:lang w:eastAsia="ru-RU"/>
        </w:rPr>
      </w:pPr>
    </w:p>
    <w:p w:rsidR="00C15622" w:rsidRPr="00C15622" w:rsidRDefault="00C15622" w:rsidP="00C15622">
      <w:pPr>
        <w:widowControl w:val="0"/>
        <w:snapToGrid w:val="0"/>
        <w:spacing w:after="0" w:line="240" w:lineRule="auto"/>
        <w:ind w:left="6237"/>
        <w:rPr>
          <w:rFonts w:ascii="Times New Roman" w:eastAsia="Times New Roman" w:hAnsi="Times New Roman"/>
          <w:sz w:val="20"/>
          <w:szCs w:val="20"/>
          <w:lang w:eastAsia="ru-RU"/>
        </w:rPr>
      </w:pPr>
      <w:r w:rsidRPr="00C15622">
        <w:rPr>
          <w:rFonts w:ascii="Times New Roman" w:eastAsia="Times New Roman" w:hAnsi="Times New Roman"/>
          <w:sz w:val="20"/>
          <w:szCs w:val="20"/>
          <w:lang w:eastAsia="ru-RU"/>
        </w:rPr>
        <w:lastRenderedPageBreak/>
        <w:t>Додаток 2</w:t>
      </w:r>
    </w:p>
    <w:p w:rsidR="00C15622" w:rsidRPr="00C15622" w:rsidRDefault="00C15622" w:rsidP="00C15622">
      <w:pPr>
        <w:autoSpaceDE w:val="0"/>
        <w:autoSpaceDN w:val="0"/>
        <w:adjustRightInd w:val="0"/>
        <w:spacing w:after="0" w:line="240" w:lineRule="auto"/>
        <w:ind w:left="6237"/>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ЗАТВЕРДЖУЮ</w:t>
      </w:r>
    </w:p>
    <w:p w:rsidR="00C15622" w:rsidRPr="00C15622" w:rsidRDefault="00C15622" w:rsidP="00C15622">
      <w:pPr>
        <w:autoSpaceDE w:val="0"/>
        <w:autoSpaceDN w:val="0"/>
        <w:adjustRightInd w:val="0"/>
        <w:spacing w:after="0" w:line="240" w:lineRule="auto"/>
        <w:ind w:left="6237"/>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____________________________</w:t>
      </w:r>
    </w:p>
    <w:p w:rsidR="00C15622" w:rsidRPr="00C15622" w:rsidRDefault="00C15622" w:rsidP="00C15622">
      <w:pPr>
        <w:autoSpaceDE w:val="0"/>
        <w:autoSpaceDN w:val="0"/>
        <w:adjustRightInd w:val="0"/>
        <w:spacing w:after="0" w:line="240" w:lineRule="auto"/>
        <w:ind w:left="6237"/>
        <w:rPr>
          <w:rFonts w:ascii="Times New Roman" w:eastAsia="Times New Roman" w:hAnsi="Times New Roman" w:cs="Courier New"/>
          <w:kern w:val="32"/>
          <w:sz w:val="16"/>
          <w:szCs w:val="16"/>
          <w:lang w:eastAsia="ru-RU"/>
        </w:rPr>
      </w:pPr>
      <w:r w:rsidRPr="00C15622">
        <w:rPr>
          <w:rFonts w:ascii="Times New Roman" w:eastAsia="Times New Roman" w:hAnsi="Times New Roman" w:cs="Courier New"/>
          <w:kern w:val="32"/>
          <w:sz w:val="16"/>
          <w:szCs w:val="16"/>
          <w:lang w:eastAsia="ru-RU"/>
        </w:rPr>
        <w:t xml:space="preserve">         (посада керівника</w:t>
      </w:r>
    </w:p>
    <w:p w:rsidR="00C15622" w:rsidRPr="00C15622" w:rsidRDefault="00C15622" w:rsidP="00C15622">
      <w:pPr>
        <w:autoSpaceDE w:val="0"/>
        <w:autoSpaceDN w:val="0"/>
        <w:adjustRightInd w:val="0"/>
        <w:spacing w:after="0" w:line="240" w:lineRule="auto"/>
        <w:ind w:left="6237"/>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____________________________</w:t>
      </w:r>
    </w:p>
    <w:p w:rsidR="00C15622" w:rsidRPr="00C15622" w:rsidRDefault="00C15622" w:rsidP="00C15622">
      <w:pPr>
        <w:autoSpaceDE w:val="0"/>
        <w:autoSpaceDN w:val="0"/>
        <w:adjustRightInd w:val="0"/>
        <w:spacing w:after="0" w:line="240" w:lineRule="auto"/>
        <w:ind w:left="6237"/>
        <w:rPr>
          <w:rFonts w:ascii="Times New Roman" w:eastAsia="Times New Roman" w:hAnsi="Times New Roman" w:cs="Courier New"/>
          <w:kern w:val="32"/>
          <w:sz w:val="16"/>
          <w:szCs w:val="16"/>
          <w:lang w:eastAsia="ru-RU"/>
        </w:rPr>
      </w:pPr>
      <w:r w:rsidRPr="00C15622">
        <w:rPr>
          <w:rFonts w:ascii="Times New Roman" w:eastAsia="Times New Roman" w:hAnsi="Times New Roman" w:cs="Courier New"/>
          <w:kern w:val="32"/>
          <w:sz w:val="16"/>
          <w:szCs w:val="16"/>
          <w:lang w:eastAsia="ru-RU"/>
        </w:rPr>
        <w:t xml:space="preserve">         суб'єкта господарювання)</w:t>
      </w:r>
    </w:p>
    <w:p w:rsidR="00C15622" w:rsidRPr="00C15622" w:rsidRDefault="00C15622" w:rsidP="00C15622">
      <w:pPr>
        <w:autoSpaceDE w:val="0"/>
        <w:autoSpaceDN w:val="0"/>
        <w:adjustRightInd w:val="0"/>
        <w:spacing w:after="0" w:line="240" w:lineRule="auto"/>
        <w:ind w:left="6237"/>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_____________________________</w:t>
      </w:r>
    </w:p>
    <w:p w:rsidR="00C15622" w:rsidRPr="00C15622" w:rsidRDefault="00C15622" w:rsidP="00C15622">
      <w:pPr>
        <w:autoSpaceDE w:val="0"/>
        <w:autoSpaceDN w:val="0"/>
        <w:adjustRightInd w:val="0"/>
        <w:spacing w:after="0" w:line="240" w:lineRule="auto"/>
        <w:ind w:left="6237"/>
        <w:rPr>
          <w:rFonts w:ascii="Times New Roman" w:eastAsia="Times New Roman" w:hAnsi="Times New Roman" w:cs="Courier New"/>
          <w:kern w:val="32"/>
          <w:sz w:val="16"/>
          <w:szCs w:val="16"/>
          <w:lang w:eastAsia="ru-RU"/>
        </w:rPr>
      </w:pPr>
      <w:r w:rsidRPr="00C15622">
        <w:rPr>
          <w:rFonts w:ascii="Times New Roman" w:eastAsia="Times New Roman" w:hAnsi="Times New Roman" w:cs="Courier New"/>
          <w:kern w:val="32"/>
          <w:sz w:val="16"/>
          <w:szCs w:val="16"/>
          <w:lang w:eastAsia="ru-RU"/>
        </w:rPr>
        <w:t xml:space="preserve">   (підпис) (власне ім’я та прізвище)</w:t>
      </w:r>
    </w:p>
    <w:p w:rsidR="00C15622" w:rsidRPr="00C15622" w:rsidRDefault="00C15622" w:rsidP="00C15622">
      <w:pPr>
        <w:autoSpaceDE w:val="0"/>
        <w:autoSpaceDN w:val="0"/>
        <w:adjustRightInd w:val="0"/>
        <w:spacing w:after="0" w:line="240" w:lineRule="auto"/>
        <w:ind w:left="6237"/>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_____ ______________ 20__</w:t>
      </w:r>
    </w:p>
    <w:p w:rsidR="00C15622" w:rsidRPr="00C15622" w:rsidRDefault="00C15622" w:rsidP="00C15622">
      <w:pPr>
        <w:autoSpaceDE w:val="0"/>
        <w:autoSpaceDN w:val="0"/>
        <w:adjustRightInd w:val="0"/>
        <w:spacing w:after="0" w:line="240" w:lineRule="auto"/>
        <w:ind w:left="6237"/>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М.П.</w:t>
      </w:r>
    </w:p>
    <w:p w:rsidR="00C15622" w:rsidRPr="00C15622" w:rsidRDefault="00C15622" w:rsidP="00C15622">
      <w:pPr>
        <w:autoSpaceDE w:val="0"/>
        <w:autoSpaceDN w:val="0"/>
        <w:adjustRightInd w:val="0"/>
        <w:spacing w:after="0" w:line="240" w:lineRule="auto"/>
        <w:ind w:left="4536"/>
        <w:rPr>
          <w:rFonts w:ascii="Times New Roman" w:eastAsia="Times New Roman" w:hAnsi="Times New Roman" w:cs="Courier New"/>
          <w:b/>
          <w:bCs/>
          <w:color w:val="000000"/>
          <w:kern w:val="32"/>
          <w:sz w:val="28"/>
          <w:szCs w:val="28"/>
          <w:lang w:eastAsia="ru-RU"/>
        </w:rPr>
      </w:pPr>
    </w:p>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b/>
          <w:bCs/>
          <w:color w:val="000000"/>
          <w:kern w:val="32"/>
          <w:sz w:val="24"/>
          <w:szCs w:val="24"/>
          <w:lang w:eastAsia="ru-RU"/>
        </w:rPr>
      </w:pPr>
      <w:r w:rsidRPr="00C15622">
        <w:rPr>
          <w:rFonts w:ascii="Times New Roman" w:eastAsia="Times New Roman" w:hAnsi="Times New Roman" w:cs="Courier New"/>
          <w:b/>
          <w:bCs/>
          <w:color w:val="000000"/>
          <w:kern w:val="32"/>
          <w:sz w:val="24"/>
          <w:szCs w:val="24"/>
          <w:lang w:eastAsia="ru-RU"/>
        </w:rPr>
        <w:t>АКТ</w:t>
      </w:r>
    </w:p>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b/>
          <w:bCs/>
          <w:color w:val="000000"/>
          <w:kern w:val="32"/>
          <w:sz w:val="24"/>
          <w:szCs w:val="24"/>
          <w:lang w:eastAsia="ru-RU"/>
        </w:rPr>
      </w:pPr>
      <w:r w:rsidRPr="00C15622">
        <w:rPr>
          <w:rFonts w:ascii="Times New Roman" w:eastAsia="Times New Roman" w:hAnsi="Times New Roman" w:cs="Courier New"/>
          <w:b/>
          <w:bCs/>
          <w:color w:val="000000"/>
          <w:kern w:val="32"/>
          <w:sz w:val="24"/>
          <w:szCs w:val="24"/>
          <w:lang w:eastAsia="ru-RU"/>
        </w:rPr>
        <w:t xml:space="preserve">інвентаризації майна комунальної власності, </w:t>
      </w:r>
    </w:p>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b/>
          <w:bCs/>
          <w:color w:val="000000"/>
          <w:kern w:val="32"/>
          <w:sz w:val="24"/>
          <w:szCs w:val="24"/>
          <w:lang w:eastAsia="ru-RU"/>
        </w:rPr>
      </w:pPr>
      <w:r w:rsidRPr="00C15622">
        <w:rPr>
          <w:rFonts w:ascii="Times New Roman" w:eastAsia="Times New Roman" w:hAnsi="Times New Roman" w:cs="Courier New"/>
          <w:b/>
          <w:bCs/>
          <w:color w:val="000000"/>
          <w:kern w:val="32"/>
          <w:sz w:val="24"/>
          <w:szCs w:val="24"/>
          <w:lang w:eastAsia="ru-RU"/>
        </w:rPr>
        <w:t>що пропонуються до списання</w:t>
      </w:r>
    </w:p>
    <w:p w:rsidR="00C15622" w:rsidRPr="00C15622" w:rsidRDefault="00C15622" w:rsidP="00C15622">
      <w:pPr>
        <w:autoSpaceDE w:val="0"/>
        <w:autoSpaceDN w:val="0"/>
        <w:adjustRightInd w:val="0"/>
        <w:spacing w:after="0" w:line="240" w:lineRule="auto"/>
        <w:jc w:val="both"/>
        <w:rPr>
          <w:rFonts w:ascii="Times New Roman" w:eastAsia="Times New Roman" w:hAnsi="Times New Roman" w:cs="Courier New"/>
          <w:b/>
          <w:bCs/>
          <w:color w:val="000000"/>
          <w:kern w:val="32"/>
          <w:sz w:val="24"/>
          <w:szCs w:val="24"/>
          <w:lang w:eastAsia="ru-RU"/>
        </w:rPr>
      </w:pPr>
      <w:r w:rsidRPr="00C15622">
        <w:rPr>
          <w:rFonts w:ascii="Times New Roman" w:eastAsia="Times New Roman" w:hAnsi="Times New Roman" w:cs="Courier New"/>
          <w:b/>
          <w:bCs/>
          <w:color w:val="000000"/>
          <w:kern w:val="32"/>
          <w:sz w:val="24"/>
          <w:szCs w:val="24"/>
          <w:lang w:eastAsia="ru-RU"/>
        </w:rPr>
        <w:t>_____________________________________________________________________________________________________________________________________________________________</w:t>
      </w:r>
    </w:p>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bCs/>
          <w:i/>
          <w:color w:val="000000"/>
          <w:kern w:val="32"/>
          <w:sz w:val="20"/>
          <w:szCs w:val="20"/>
          <w:lang w:eastAsia="ru-RU"/>
        </w:rPr>
      </w:pPr>
      <w:r w:rsidRPr="00C15622">
        <w:rPr>
          <w:rFonts w:ascii="Times New Roman" w:eastAsia="Times New Roman" w:hAnsi="Times New Roman" w:cs="Courier New"/>
          <w:bCs/>
          <w:i/>
          <w:color w:val="000000"/>
          <w:kern w:val="32"/>
          <w:sz w:val="20"/>
          <w:szCs w:val="20"/>
          <w:lang w:eastAsia="ru-RU"/>
        </w:rPr>
        <w:t>(найменування суб'єкта господарювання та його місцезнаходження ( дільниці, підрозділу тощо), де проводилась інвентаризація)</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4"/>
          <w:szCs w:val="24"/>
          <w:lang w:eastAsia="ru-RU"/>
        </w:rPr>
      </w:pPr>
    </w:p>
    <w:p w:rsidR="00C15622" w:rsidRPr="00C15622" w:rsidRDefault="00C15622" w:rsidP="00C15622">
      <w:pPr>
        <w:autoSpaceDE w:val="0"/>
        <w:autoSpaceDN w:val="0"/>
        <w:adjustRightInd w:val="0"/>
        <w:spacing w:after="0" w:line="240" w:lineRule="auto"/>
        <w:ind w:firstLine="708"/>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На підставі наказу (розпорядження) від __ _______ 20__ р. № ____</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комісією у складі ________________________________________________________________________________</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________________________________________________________________________________</w:t>
      </w:r>
    </w:p>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i/>
          <w:kern w:val="32"/>
          <w:sz w:val="24"/>
          <w:szCs w:val="24"/>
          <w:lang w:eastAsia="ru-RU"/>
        </w:rPr>
      </w:pPr>
      <w:r w:rsidRPr="00C15622">
        <w:rPr>
          <w:rFonts w:ascii="Times New Roman" w:eastAsia="Times New Roman" w:hAnsi="Times New Roman" w:cs="Courier New"/>
          <w:i/>
          <w:kern w:val="32"/>
          <w:sz w:val="24"/>
          <w:szCs w:val="24"/>
          <w:lang w:eastAsia="ru-RU"/>
        </w:rPr>
        <w:t>(посада, прізвище та ініціали членів комісії)</w:t>
      </w:r>
    </w:p>
    <w:p w:rsidR="00C15622" w:rsidRPr="00C15622" w:rsidRDefault="00C15622" w:rsidP="00C15622">
      <w:pPr>
        <w:autoSpaceDE w:val="0"/>
        <w:autoSpaceDN w:val="0"/>
        <w:adjustRightInd w:val="0"/>
        <w:spacing w:after="0" w:line="240" w:lineRule="auto"/>
        <w:jc w:val="both"/>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 xml:space="preserve">проведено інвентаризацію майна комунальної власності, що пропонуються до списання, </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станом на ___ ___________ 20__ р.</w:t>
      </w:r>
    </w:p>
    <w:p w:rsidR="00C15622" w:rsidRPr="00C15622" w:rsidRDefault="00C15622" w:rsidP="00C15622">
      <w:pPr>
        <w:autoSpaceDE w:val="0"/>
        <w:autoSpaceDN w:val="0"/>
        <w:adjustRightInd w:val="0"/>
        <w:spacing w:after="0" w:line="240" w:lineRule="auto"/>
        <w:ind w:firstLine="708"/>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Інвентаризацію розпочато ___ ___________ 20__ р.</w:t>
      </w:r>
    </w:p>
    <w:p w:rsidR="00C15622" w:rsidRPr="00C15622" w:rsidRDefault="00C15622" w:rsidP="00C15622">
      <w:pPr>
        <w:autoSpaceDE w:val="0"/>
        <w:autoSpaceDN w:val="0"/>
        <w:adjustRightInd w:val="0"/>
        <w:spacing w:after="0" w:line="240" w:lineRule="auto"/>
        <w:ind w:firstLine="708"/>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Інвентаризацію закінчено ___ ___________ 20__ р.</w:t>
      </w:r>
    </w:p>
    <w:p w:rsidR="00C15622" w:rsidRPr="00C15622" w:rsidRDefault="00C15622" w:rsidP="00C15622">
      <w:pPr>
        <w:autoSpaceDE w:val="0"/>
        <w:autoSpaceDN w:val="0"/>
        <w:adjustRightInd w:val="0"/>
        <w:spacing w:after="0" w:line="240" w:lineRule="auto"/>
        <w:ind w:firstLine="708"/>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Під час проведення інвентаризації встановлено таке:</w:t>
      </w:r>
    </w:p>
    <w:p w:rsidR="00C15622" w:rsidRPr="00C15622" w:rsidRDefault="00C15622" w:rsidP="00C15622">
      <w:pPr>
        <w:autoSpaceDE w:val="0"/>
        <w:autoSpaceDN w:val="0"/>
        <w:adjustRightInd w:val="0"/>
        <w:spacing w:after="0" w:line="240" w:lineRule="auto"/>
        <w:jc w:val="right"/>
        <w:rPr>
          <w:rFonts w:ascii="Times New Roman" w:eastAsia="Times New Roman" w:hAnsi="Times New Roman" w:cs="Courier New"/>
          <w:kern w:val="32"/>
          <w:sz w:val="24"/>
          <w:szCs w:val="24"/>
          <w:lang w:eastAsia="ru-RU"/>
        </w:rPr>
      </w:pPr>
    </w:p>
    <w:tbl>
      <w:tblPr>
        <w:tblW w:w="10030" w:type="dxa"/>
        <w:jc w:val="center"/>
        <w:tblLayout w:type="fixed"/>
        <w:tblLook w:val="01E0" w:firstRow="1" w:lastRow="1" w:firstColumn="1" w:lastColumn="1" w:noHBand="0" w:noVBand="0"/>
      </w:tblPr>
      <w:tblGrid>
        <w:gridCol w:w="420"/>
        <w:gridCol w:w="1718"/>
        <w:gridCol w:w="1120"/>
        <w:gridCol w:w="1264"/>
        <w:gridCol w:w="831"/>
        <w:gridCol w:w="1265"/>
        <w:gridCol w:w="451"/>
        <w:gridCol w:w="1012"/>
        <w:gridCol w:w="488"/>
        <w:gridCol w:w="771"/>
        <w:gridCol w:w="690"/>
      </w:tblGrid>
      <w:tr w:rsidR="00C15622" w:rsidRPr="00C15622" w:rsidTr="00F60BBA">
        <w:trPr>
          <w:jc w:val="center"/>
        </w:trPr>
        <w:tc>
          <w:tcPr>
            <w:tcW w:w="420" w:type="dxa"/>
            <w:vMerge w:val="restart"/>
            <w:tcBorders>
              <w:top w:val="single" w:sz="4" w:space="0" w:color="auto"/>
              <w:left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 п/</w:t>
            </w:r>
            <w:proofErr w:type="spellStart"/>
            <w:r w:rsidRPr="00C15622">
              <w:rPr>
                <w:rFonts w:ascii="Times New Roman" w:eastAsia="Times New Roman" w:hAnsi="Times New Roman" w:cs="Courier New"/>
                <w:kern w:val="32"/>
                <w:sz w:val="20"/>
                <w:szCs w:val="20"/>
                <w:lang w:eastAsia="ru-RU"/>
              </w:rPr>
              <w:t>п</w:t>
            </w:r>
            <w:proofErr w:type="spellEnd"/>
          </w:p>
        </w:tc>
        <w:tc>
          <w:tcPr>
            <w:tcW w:w="1718" w:type="dxa"/>
            <w:vMerge w:val="restart"/>
            <w:tcBorders>
              <w:top w:val="single" w:sz="4" w:space="0" w:color="auto"/>
              <w:left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Найменування об’єкту</w:t>
            </w:r>
          </w:p>
        </w:tc>
        <w:tc>
          <w:tcPr>
            <w:tcW w:w="1120" w:type="dxa"/>
            <w:vMerge w:val="restart"/>
            <w:tcBorders>
              <w:top w:val="single" w:sz="4" w:space="0" w:color="auto"/>
              <w:left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bCs/>
                <w:color w:val="000000"/>
                <w:kern w:val="32"/>
                <w:sz w:val="20"/>
                <w:szCs w:val="20"/>
                <w:lang w:eastAsia="ru-RU"/>
              </w:rPr>
              <w:t xml:space="preserve">Рік випуску, дата </w:t>
            </w:r>
            <w:proofErr w:type="spellStart"/>
            <w:r w:rsidRPr="00C15622">
              <w:rPr>
                <w:rFonts w:ascii="Times New Roman" w:eastAsia="Times New Roman" w:hAnsi="Times New Roman" w:cs="Courier New"/>
                <w:bCs/>
                <w:color w:val="000000"/>
                <w:kern w:val="32"/>
                <w:sz w:val="20"/>
                <w:szCs w:val="20"/>
                <w:lang w:eastAsia="ru-RU"/>
              </w:rPr>
              <w:t>вве-дення</w:t>
            </w:r>
            <w:proofErr w:type="spellEnd"/>
            <w:r w:rsidRPr="00C15622">
              <w:rPr>
                <w:rFonts w:ascii="Times New Roman" w:eastAsia="Times New Roman" w:hAnsi="Times New Roman" w:cs="Courier New"/>
                <w:bCs/>
                <w:color w:val="000000"/>
                <w:kern w:val="32"/>
                <w:sz w:val="20"/>
                <w:szCs w:val="20"/>
                <w:lang w:eastAsia="ru-RU"/>
              </w:rPr>
              <w:t xml:space="preserve"> в </w:t>
            </w:r>
            <w:proofErr w:type="spellStart"/>
            <w:r w:rsidRPr="00C15622">
              <w:rPr>
                <w:rFonts w:ascii="Times New Roman" w:eastAsia="Times New Roman" w:hAnsi="Times New Roman" w:cs="Courier New"/>
                <w:bCs/>
                <w:color w:val="000000"/>
                <w:kern w:val="32"/>
                <w:sz w:val="20"/>
                <w:szCs w:val="20"/>
                <w:lang w:eastAsia="ru-RU"/>
              </w:rPr>
              <w:t>експ-луатацію</w:t>
            </w:r>
            <w:proofErr w:type="spellEnd"/>
          </w:p>
        </w:tc>
        <w:tc>
          <w:tcPr>
            <w:tcW w:w="3360" w:type="dxa"/>
            <w:gridSpan w:val="3"/>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Номер об’єкта</w:t>
            </w:r>
          </w:p>
        </w:tc>
        <w:tc>
          <w:tcPr>
            <w:tcW w:w="2722" w:type="dxa"/>
            <w:gridSpan w:val="4"/>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Станом на __.__.20__</w:t>
            </w:r>
          </w:p>
        </w:tc>
        <w:tc>
          <w:tcPr>
            <w:tcW w:w="690" w:type="dxa"/>
            <w:vMerge w:val="restart"/>
            <w:tcBorders>
              <w:top w:val="single" w:sz="4" w:space="0" w:color="auto"/>
              <w:left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roofErr w:type="spellStart"/>
            <w:r w:rsidRPr="00C15622">
              <w:rPr>
                <w:rFonts w:ascii="Times New Roman" w:eastAsia="Times New Roman" w:hAnsi="Times New Roman" w:cs="Courier New"/>
                <w:kern w:val="32"/>
                <w:sz w:val="20"/>
                <w:szCs w:val="20"/>
                <w:lang w:eastAsia="ru-RU"/>
              </w:rPr>
              <w:t>При-</w:t>
            </w:r>
            <w:proofErr w:type="spellEnd"/>
          </w:p>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мітка</w:t>
            </w:r>
          </w:p>
        </w:tc>
      </w:tr>
      <w:tr w:rsidR="00C15622" w:rsidRPr="00C15622" w:rsidTr="00F60BBA">
        <w:trPr>
          <w:trHeight w:val="813"/>
          <w:jc w:val="center"/>
        </w:trPr>
        <w:tc>
          <w:tcPr>
            <w:tcW w:w="420" w:type="dxa"/>
            <w:vMerge/>
            <w:tcBorders>
              <w:left w:val="single" w:sz="4" w:space="0" w:color="auto"/>
              <w:right w:val="single" w:sz="4" w:space="0" w:color="auto"/>
            </w:tcBorders>
            <w:shd w:val="clear" w:color="auto" w:fill="auto"/>
            <w:vAlign w:val="center"/>
          </w:tcPr>
          <w:p w:rsidR="00C15622" w:rsidRPr="00C15622" w:rsidRDefault="00C15622" w:rsidP="00C15622">
            <w:pPr>
              <w:spacing w:after="0" w:line="240" w:lineRule="auto"/>
              <w:rPr>
                <w:rFonts w:ascii="Times New Roman" w:eastAsia="Times New Roman" w:hAnsi="Times New Roman" w:cs="Courier New"/>
                <w:kern w:val="32"/>
                <w:sz w:val="20"/>
                <w:szCs w:val="20"/>
                <w:lang w:eastAsia="ru-RU"/>
              </w:rPr>
            </w:pPr>
          </w:p>
        </w:tc>
        <w:tc>
          <w:tcPr>
            <w:tcW w:w="1718" w:type="dxa"/>
            <w:vMerge/>
            <w:tcBorders>
              <w:left w:val="single" w:sz="4" w:space="0" w:color="auto"/>
              <w:right w:val="single" w:sz="4" w:space="0" w:color="auto"/>
            </w:tcBorders>
            <w:shd w:val="clear" w:color="auto" w:fill="auto"/>
            <w:vAlign w:val="center"/>
          </w:tcPr>
          <w:p w:rsidR="00C15622" w:rsidRPr="00C15622" w:rsidRDefault="00C15622" w:rsidP="00C15622">
            <w:pPr>
              <w:spacing w:after="0" w:line="240" w:lineRule="auto"/>
              <w:rPr>
                <w:rFonts w:ascii="Times New Roman" w:eastAsia="Times New Roman" w:hAnsi="Times New Roman" w:cs="Courier New"/>
                <w:kern w:val="32"/>
                <w:sz w:val="20"/>
                <w:szCs w:val="20"/>
                <w:lang w:eastAsia="ru-RU"/>
              </w:rPr>
            </w:pPr>
          </w:p>
        </w:tc>
        <w:tc>
          <w:tcPr>
            <w:tcW w:w="1120" w:type="dxa"/>
            <w:vMerge/>
            <w:tcBorders>
              <w:left w:val="single" w:sz="4" w:space="0" w:color="auto"/>
              <w:right w:val="single" w:sz="4" w:space="0" w:color="auto"/>
            </w:tcBorders>
            <w:shd w:val="clear" w:color="auto" w:fill="auto"/>
            <w:vAlign w:val="center"/>
          </w:tcPr>
          <w:p w:rsidR="00C15622" w:rsidRPr="00C15622" w:rsidRDefault="00C15622" w:rsidP="00C15622">
            <w:pPr>
              <w:spacing w:after="0" w:line="240" w:lineRule="auto"/>
              <w:rPr>
                <w:rFonts w:ascii="Times New Roman" w:eastAsia="Times New Roman" w:hAnsi="Times New Roman" w:cs="Courier New"/>
                <w:kern w:val="32"/>
                <w:sz w:val="20"/>
                <w:szCs w:val="20"/>
                <w:lang w:eastAsia="ru-RU"/>
              </w:rPr>
            </w:pPr>
          </w:p>
        </w:tc>
        <w:tc>
          <w:tcPr>
            <w:tcW w:w="1264" w:type="dxa"/>
            <w:vMerge w:val="restart"/>
            <w:tcBorders>
              <w:top w:val="single" w:sz="4" w:space="0" w:color="auto"/>
              <w:left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roofErr w:type="spellStart"/>
            <w:r w:rsidRPr="00C15622">
              <w:rPr>
                <w:rFonts w:ascii="Times New Roman" w:eastAsia="Times New Roman" w:hAnsi="Times New Roman" w:cs="Courier New"/>
                <w:kern w:val="32"/>
                <w:sz w:val="20"/>
                <w:szCs w:val="20"/>
                <w:lang w:eastAsia="ru-RU"/>
              </w:rPr>
              <w:t>інвентар-</w:t>
            </w:r>
            <w:r w:rsidRPr="00C15622">
              <w:rPr>
                <w:rFonts w:ascii="Times New Roman" w:eastAsia="Times New Roman" w:hAnsi="Times New Roman" w:cs="Courier New"/>
                <w:spacing w:val="-10"/>
                <w:kern w:val="32"/>
                <w:sz w:val="20"/>
                <w:szCs w:val="20"/>
                <w:lang w:eastAsia="ru-RU"/>
              </w:rPr>
              <w:t>ний</w:t>
            </w:r>
            <w:proofErr w:type="spellEnd"/>
            <w:r w:rsidRPr="00C15622">
              <w:rPr>
                <w:rFonts w:ascii="Times New Roman" w:eastAsia="Times New Roman" w:hAnsi="Times New Roman" w:cs="Courier New"/>
                <w:spacing w:val="-10"/>
                <w:kern w:val="32"/>
                <w:sz w:val="20"/>
                <w:szCs w:val="20"/>
                <w:lang w:eastAsia="ru-RU"/>
              </w:rPr>
              <w:t xml:space="preserve"> (</w:t>
            </w:r>
            <w:proofErr w:type="spellStart"/>
            <w:r w:rsidRPr="00C15622">
              <w:rPr>
                <w:rFonts w:ascii="Times New Roman" w:eastAsia="Times New Roman" w:hAnsi="Times New Roman" w:cs="Courier New"/>
                <w:spacing w:val="-10"/>
                <w:kern w:val="32"/>
                <w:sz w:val="20"/>
                <w:szCs w:val="20"/>
                <w:lang w:eastAsia="ru-RU"/>
              </w:rPr>
              <w:t>номен-</w:t>
            </w:r>
            <w:r w:rsidRPr="00C15622">
              <w:rPr>
                <w:rFonts w:ascii="Times New Roman" w:eastAsia="Times New Roman" w:hAnsi="Times New Roman" w:cs="Courier New"/>
                <w:kern w:val="32"/>
                <w:sz w:val="20"/>
                <w:szCs w:val="20"/>
                <w:lang w:eastAsia="ru-RU"/>
              </w:rPr>
              <w:t>клатурний</w:t>
            </w:r>
            <w:proofErr w:type="spellEnd"/>
            <w:r w:rsidRPr="00C15622">
              <w:rPr>
                <w:rFonts w:ascii="Times New Roman" w:eastAsia="Times New Roman" w:hAnsi="Times New Roman" w:cs="Courier New"/>
                <w:kern w:val="32"/>
                <w:sz w:val="20"/>
                <w:szCs w:val="20"/>
                <w:lang w:eastAsia="ru-RU"/>
              </w:rPr>
              <w:t>)</w:t>
            </w:r>
          </w:p>
        </w:tc>
        <w:tc>
          <w:tcPr>
            <w:tcW w:w="831" w:type="dxa"/>
            <w:vMerge w:val="restart"/>
            <w:tcBorders>
              <w:top w:val="single" w:sz="4" w:space="0" w:color="auto"/>
              <w:left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заводський</w:t>
            </w:r>
          </w:p>
        </w:tc>
        <w:tc>
          <w:tcPr>
            <w:tcW w:w="1265" w:type="dxa"/>
            <w:vMerge w:val="restart"/>
            <w:tcBorders>
              <w:top w:val="single" w:sz="4" w:space="0" w:color="auto"/>
              <w:left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roofErr w:type="spellStart"/>
            <w:r w:rsidRPr="00C15622">
              <w:rPr>
                <w:rFonts w:ascii="Times New Roman" w:eastAsia="Times New Roman" w:hAnsi="Times New Roman" w:cs="Courier New"/>
                <w:kern w:val="32"/>
                <w:sz w:val="20"/>
                <w:szCs w:val="20"/>
                <w:lang w:eastAsia="ru-RU"/>
              </w:rPr>
              <w:t>паспорт-ний</w:t>
            </w:r>
            <w:proofErr w:type="spellEnd"/>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фактично виявлено</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 xml:space="preserve">за даними </w:t>
            </w:r>
            <w:proofErr w:type="spellStart"/>
            <w:r w:rsidRPr="00C15622">
              <w:rPr>
                <w:rFonts w:ascii="Times New Roman" w:eastAsia="Times New Roman" w:hAnsi="Times New Roman" w:cs="Courier New"/>
                <w:kern w:val="32"/>
                <w:sz w:val="20"/>
                <w:szCs w:val="20"/>
                <w:lang w:eastAsia="ru-RU"/>
              </w:rPr>
              <w:t>бухобліку</w:t>
            </w:r>
            <w:proofErr w:type="spellEnd"/>
          </w:p>
        </w:tc>
        <w:tc>
          <w:tcPr>
            <w:tcW w:w="690" w:type="dxa"/>
            <w:vMerge/>
            <w:tcBorders>
              <w:left w:val="single" w:sz="4" w:space="0" w:color="auto"/>
              <w:right w:val="single" w:sz="4" w:space="0" w:color="auto"/>
            </w:tcBorders>
            <w:shd w:val="clear" w:color="auto" w:fill="auto"/>
            <w:vAlign w:val="center"/>
          </w:tcPr>
          <w:p w:rsidR="00C15622" w:rsidRPr="00C15622" w:rsidRDefault="00C15622" w:rsidP="00C15622">
            <w:pPr>
              <w:spacing w:after="0" w:line="240" w:lineRule="auto"/>
              <w:rPr>
                <w:rFonts w:ascii="Times New Roman" w:eastAsia="Times New Roman" w:hAnsi="Times New Roman" w:cs="Courier New"/>
                <w:kern w:val="32"/>
                <w:sz w:val="20"/>
                <w:szCs w:val="20"/>
                <w:lang w:eastAsia="ru-RU"/>
              </w:rPr>
            </w:pPr>
          </w:p>
        </w:tc>
      </w:tr>
      <w:tr w:rsidR="00C15622" w:rsidRPr="00C15622" w:rsidTr="00F60BBA">
        <w:trPr>
          <w:cantSplit/>
          <w:trHeight w:val="1643"/>
          <w:jc w:val="center"/>
        </w:trPr>
        <w:tc>
          <w:tcPr>
            <w:tcW w:w="420" w:type="dxa"/>
            <w:vMerge/>
            <w:tcBorders>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rPr>
                <w:rFonts w:ascii="Times New Roman" w:eastAsia="Times New Roman" w:hAnsi="Times New Roman" w:cs="Courier New"/>
                <w:kern w:val="32"/>
                <w:sz w:val="20"/>
                <w:szCs w:val="20"/>
                <w:lang w:eastAsia="ru-RU"/>
              </w:rPr>
            </w:pPr>
          </w:p>
        </w:tc>
        <w:tc>
          <w:tcPr>
            <w:tcW w:w="1718" w:type="dxa"/>
            <w:vMerge/>
            <w:tcBorders>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rPr>
                <w:rFonts w:ascii="Times New Roman" w:eastAsia="Times New Roman" w:hAnsi="Times New Roman" w:cs="Courier New"/>
                <w:kern w:val="32"/>
                <w:sz w:val="20"/>
                <w:szCs w:val="20"/>
                <w:lang w:eastAsia="ru-RU"/>
              </w:rPr>
            </w:pPr>
          </w:p>
        </w:tc>
        <w:tc>
          <w:tcPr>
            <w:tcW w:w="1120" w:type="dxa"/>
            <w:vMerge/>
            <w:tcBorders>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rPr>
                <w:rFonts w:ascii="Times New Roman" w:eastAsia="Times New Roman" w:hAnsi="Times New Roman" w:cs="Courier New"/>
                <w:kern w:val="32"/>
                <w:sz w:val="20"/>
                <w:szCs w:val="20"/>
                <w:lang w:eastAsia="ru-RU"/>
              </w:rPr>
            </w:pPr>
          </w:p>
        </w:tc>
        <w:tc>
          <w:tcPr>
            <w:tcW w:w="1264" w:type="dxa"/>
            <w:vMerge/>
            <w:tcBorders>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831" w:type="dxa"/>
            <w:vMerge/>
            <w:tcBorders>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1265" w:type="dxa"/>
            <w:vMerge/>
            <w:tcBorders>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rsidR="00C15622" w:rsidRPr="00C15622" w:rsidRDefault="00C15622" w:rsidP="00C15622">
            <w:pPr>
              <w:autoSpaceDE w:val="0"/>
              <w:autoSpaceDN w:val="0"/>
              <w:adjustRightInd w:val="0"/>
              <w:spacing w:after="0" w:line="240" w:lineRule="auto"/>
              <w:ind w:left="113" w:right="113"/>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кількість</w:t>
            </w:r>
          </w:p>
        </w:tc>
        <w:tc>
          <w:tcPr>
            <w:tcW w:w="1012" w:type="dxa"/>
            <w:tcBorders>
              <w:top w:val="single" w:sz="4" w:space="0" w:color="auto"/>
              <w:left w:val="single" w:sz="4" w:space="0" w:color="auto"/>
              <w:bottom w:val="single" w:sz="4" w:space="0" w:color="auto"/>
              <w:right w:val="single" w:sz="4" w:space="0" w:color="auto"/>
            </w:tcBorders>
            <w:shd w:val="clear" w:color="auto" w:fill="auto"/>
            <w:textDirection w:val="btLr"/>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sz w:val="20"/>
                <w:szCs w:val="20"/>
                <w:lang w:eastAsia="ru-RU"/>
              </w:rPr>
            </w:pPr>
            <w:r w:rsidRPr="00C15622">
              <w:rPr>
                <w:rFonts w:ascii="Times New Roman" w:eastAsia="Times New Roman" w:hAnsi="Times New Roman" w:cs="Courier New"/>
                <w:bCs/>
                <w:color w:val="000000"/>
                <w:kern w:val="32"/>
                <w:sz w:val="20"/>
                <w:szCs w:val="20"/>
                <w:lang w:eastAsia="ru-RU"/>
              </w:rPr>
              <w:t>Первісна (переоцінена) вартість</w:t>
            </w:r>
          </w:p>
          <w:p w:rsidR="00C15622" w:rsidRPr="00C15622" w:rsidRDefault="00C15622" w:rsidP="00C15622">
            <w:pPr>
              <w:autoSpaceDE w:val="0"/>
              <w:autoSpaceDN w:val="0"/>
              <w:adjustRightInd w:val="0"/>
              <w:spacing w:after="0" w:line="240" w:lineRule="auto"/>
              <w:ind w:left="113" w:right="113"/>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bCs/>
                <w:color w:val="000000"/>
                <w:kern w:val="32"/>
                <w:sz w:val="20"/>
                <w:szCs w:val="20"/>
                <w:lang w:eastAsia="ru-RU"/>
              </w:rPr>
              <w:t>(грн.)</w:t>
            </w:r>
          </w:p>
        </w:tc>
        <w:tc>
          <w:tcPr>
            <w:tcW w:w="488" w:type="dxa"/>
            <w:tcBorders>
              <w:top w:val="single" w:sz="4" w:space="0" w:color="auto"/>
              <w:left w:val="single" w:sz="4" w:space="0" w:color="auto"/>
              <w:bottom w:val="single" w:sz="4" w:space="0" w:color="auto"/>
              <w:right w:val="single" w:sz="4" w:space="0" w:color="auto"/>
            </w:tcBorders>
            <w:shd w:val="clear" w:color="auto" w:fill="auto"/>
            <w:textDirection w:val="btLr"/>
          </w:tcPr>
          <w:p w:rsidR="00C15622" w:rsidRPr="00C15622" w:rsidRDefault="00C15622" w:rsidP="00C15622">
            <w:pPr>
              <w:autoSpaceDE w:val="0"/>
              <w:autoSpaceDN w:val="0"/>
              <w:adjustRightInd w:val="0"/>
              <w:spacing w:after="0" w:line="240" w:lineRule="auto"/>
              <w:ind w:left="113" w:right="113"/>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кількість</w:t>
            </w:r>
          </w:p>
        </w:tc>
        <w:tc>
          <w:tcPr>
            <w:tcW w:w="771" w:type="dxa"/>
            <w:tcBorders>
              <w:top w:val="single" w:sz="4" w:space="0" w:color="auto"/>
              <w:left w:val="single" w:sz="4" w:space="0" w:color="auto"/>
              <w:bottom w:val="single" w:sz="4" w:space="0" w:color="auto"/>
              <w:right w:val="single" w:sz="4" w:space="0" w:color="auto"/>
            </w:tcBorders>
            <w:shd w:val="clear" w:color="auto" w:fill="auto"/>
            <w:textDirection w:val="btLr"/>
          </w:tcPr>
          <w:p w:rsidR="00C15622" w:rsidRPr="00C15622" w:rsidRDefault="00C15622" w:rsidP="00C15622">
            <w:pPr>
              <w:autoSpaceDE w:val="0"/>
              <w:autoSpaceDN w:val="0"/>
              <w:adjustRightInd w:val="0"/>
              <w:spacing w:after="0" w:line="240" w:lineRule="auto"/>
              <w:ind w:left="-116" w:right="-110"/>
              <w:jc w:val="center"/>
              <w:rPr>
                <w:rFonts w:ascii="Times New Roman" w:eastAsia="Times New Roman" w:hAnsi="Times New Roman" w:cs="Courier New"/>
                <w:bCs/>
                <w:color w:val="000000"/>
                <w:kern w:val="32"/>
                <w:sz w:val="20"/>
                <w:szCs w:val="20"/>
                <w:lang w:eastAsia="ru-RU"/>
              </w:rPr>
            </w:pPr>
            <w:r w:rsidRPr="00C15622">
              <w:rPr>
                <w:rFonts w:ascii="Times New Roman" w:eastAsia="Times New Roman" w:hAnsi="Times New Roman" w:cs="Courier New"/>
                <w:bCs/>
                <w:color w:val="000000"/>
                <w:kern w:val="32"/>
                <w:sz w:val="20"/>
                <w:szCs w:val="20"/>
                <w:lang w:eastAsia="ru-RU"/>
              </w:rPr>
              <w:t>Первісна (</w:t>
            </w:r>
            <w:proofErr w:type="spellStart"/>
            <w:r w:rsidRPr="00C15622">
              <w:rPr>
                <w:rFonts w:ascii="Times New Roman" w:eastAsia="Times New Roman" w:hAnsi="Times New Roman" w:cs="Courier New"/>
                <w:bCs/>
                <w:color w:val="000000"/>
                <w:kern w:val="32"/>
                <w:sz w:val="20"/>
                <w:szCs w:val="20"/>
                <w:lang w:eastAsia="ru-RU"/>
              </w:rPr>
              <w:t>переоці-нена</w:t>
            </w:r>
            <w:proofErr w:type="spellEnd"/>
            <w:r w:rsidRPr="00C15622">
              <w:rPr>
                <w:rFonts w:ascii="Times New Roman" w:eastAsia="Times New Roman" w:hAnsi="Times New Roman" w:cs="Courier New"/>
                <w:bCs/>
                <w:color w:val="000000"/>
                <w:kern w:val="32"/>
                <w:sz w:val="20"/>
                <w:szCs w:val="20"/>
                <w:lang w:eastAsia="ru-RU"/>
              </w:rPr>
              <w:t>) вартість</w:t>
            </w:r>
          </w:p>
          <w:p w:rsidR="00C15622" w:rsidRPr="00C15622" w:rsidRDefault="00C15622" w:rsidP="00C15622">
            <w:pPr>
              <w:autoSpaceDE w:val="0"/>
              <w:autoSpaceDN w:val="0"/>
              <w:adjustRightInd w:val="0"/>
              <w:spacing w:after="0" w:line="240" w:lineRule="auto"/>
              <w:ind w:left="113" w:right="113"/>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bCs/>
                <w:color w:val="000000"/>
                <w:kern w:val="32"/>
                <w:sz w:val="20"/>
                <w:szCs w:val="20"/>
                <w:lang w:eastAsia="ru-RU"/>
              </w:rPr>
              <w:t>(грн.)</w:t>
            </w:r>
          </w:p>
        </w:tc>
        <w:tc>
          <w:tcPr>
            <w:tcW w:w="690" w:type="dxa"/>
            <w:vMerge/>
            <w:tcBorders>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rPr>
                <w:rFonts w:ascii="Times New Roman" w:eastAsia="Times New Roman" w:hAnsi="Times New Roman" w:cs="Courier New"/>
                <w:kern w:val="32"/>
                <w:sz w:val="20"/>
                <w:szCs w:val="20"/>
                <w:lang w:eastAsia="ru-RU"/>
              </w:rPr>
            </w:pPr>
          </w:p>
        </w:tc>
      </w:tr>
      <w:tr w:rsidR="00C15622" w:rsidRPr="00C15622" w:rsidTr="00F60BBA">
        <w:trPr>
          <w:jc w:val="center"/>
        </w:trPr>
        <w:tc>
          <w:tcPr>
            <w:tcW w:w="420"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r>
      <w:tr w:rsidR="00C15622" w:rsidRPr="00C15622" w:rsidTr="00F60BBA">
        <w:trPr>
          <w:jc w:val="center"/>
        </w:trPr>
        <w:tc>
          <w:tcPr>
            <w:tcW w:w="420"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kern w:val="32"/>
                <w:sz w:val="20"/>
                <w:szCs w:val="20"/>
                <w:lang w:eastAsia="ru-RU"/>
              </w:rPr>
            </w:pPr>
          </w:p>
        </w:tc>
      </w:tr>
    </w:tbl>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4"/>
          <w:szCs w:val="24"/>
          <w:lang w:eastAsia="ru-RU"/>
        </w:rPr>
      </w:pP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Усього</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Усього за актом: _____________________________________________________</w:t>
      </w:r>
    </w:p>
    <w:p w:rsidR="00C15622" w:rsidRPr="00C15622" w:rsidRDefault="00C15622" w:rsidP="00C15622">
      <w:pPr>
        <w:autoSpaceDE w:val="0"/>
        <w:autoSpaceDN w:val="0"/>
        <w:adjustRightInd w:val="0"/>
        <w:spacing w:after="0" w:line="240" w:lineRule="auto"/>
        <w:ind w:firstLine="708"/>
        <w:jc w:val="center"/>
        <w:rPr>
          <w:rFonts w:ascii="Times New Roman" w:eastAsia="Times New Roman" w:hAnsi="Times New Roman" w:cs="Courier New"/>
          <w:i/>
          <w:kern w:val="32"/>
          <w:sz w:val="20"/>
          <w:szCs w:val="20"/>
          <w:lang w:eastAsia="ru-RU"/>
        </w:rPr>
      </w:pPr>
      <w:r w:rsidRPr="00C15622">
        <w:rPr>
          <w:rFonts w:ascii="Times New Roman" w:eastAsia="Times New Roman" w:hAnsi="Times New Roman" w:cs="Courier New"/>
          <w:i/>
          <w:kern w:val="32"/>
          <w:sz w:val="20"/>
          <w:szCs w:val="20"/>
          <w:lang w:eastAsia="ru-RU"/>
        </w:rPr>
        <w:t>(цифрами і словами)</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1) загальна кількість об'єктів (фактично) _________________________________</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i/>
          <w:kern w:val="32"/>
          <w:sz w:val="20"/>
          <w:szCs w:val="20"/>
          <w:lang w:eastAsia="ru-RU"/>
        </w:rPr>
      </w:pPr>
      <w:r w:rsidRPr="00C15622">
        <w:rPr>
          <w:rFonts w:ascii="Times New Roman" w:eastAsia="Times New Roman" w:hAnsi="Times New Roman" w:cs="Courier New"/>
          <w:i/>
          <w:kern w:val="32"/>
          <w:sz w:val="20"/>
          <w:szCs w:val="20"/>
          <w:lang w:eastAsia="ru-RU"/>
        </w:rPr>
        <w:t xml:space="preserve">                                                                                        (цифрами і словами)</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2) на суму, гривень (фактично) _________________________________________</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i/>
          <w:kern w:val="32"/>
          <w:sz w:val="20"/>
          <w:szCs w:val="20"/>
          <w:lang w:eastAsia="ru-RU"/>
        </w:rPr>
      </w:pPr>
      <w:r w:rsidRPr="00C15622">
        <w:rPr>
          <w:rFonts w:ascii="Times New Roman" w:eastAsia="Times New Roman" w:hAnsi="Times New Roman" w:cs="Courier New"/>
          <w:i/>
          <w:kern w:val="32"/>
          <w:sz w:val="20"/>
          <w:szCs w:val="20"/>
          <w:lang w:eastAsia="ru-RU"/>
        </w:rPr>
        <w:t xml:space="preserve">                                                                                        (цифрами і словами)</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Голова комісії: ______________  ____________________  ___________________</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i/>
          <w:kern w:val="32"/>
          <w:sz w:val="20"/>
          <w:szCs w:val="20"/>
          <w:lang w:eastAsia="ru-RU"/>
        </w:rPr>
      </w:pPr>
      <w:r w:rsidRPr="00C15622">
        <w:rPr>
          <w:rFonts w:ascii="Times New Roman" w:eastAsia="Times New Roman" w:hAnsi="Times New Roman" w:cs="Courier New"/>
          <w:i/>
          <w:kern w:val="32"/>
          <w:sz w:val="20"/>
          <w:szCs w:val="20"/>
          <w:lang w:eastAsia="ru-RU"/>
        </w:rPr>
        <w:t xml:space="preserve">                                         (посада)</w:t>
      </w:r>
      <w:r w:rsidRPr="00C15622">
        <w:rPr>
          <w:rFonts w:ascii="Times New Roman" w:eastAsia="Times New Roman" w:hAnsi="Times New Roman" w:cs="Courier New"/>
          <w:i/>
          <w:kern w:val="32"/>
          <w:sz w:val="20"/>
          <w:szCs w:val="20"/>
          <w:lang w:eastAsia="ru-RU"/>
        </w:rPr>
        <w:tab/>
      </w:r>
      <w:r w:rsidRPr="00C15622">
        <w:rPr>
          <w:rFonts w:ascii="Times New Roman" w:eastAsia="Times New Roman" w:hAnsi="Times New Roman" w:cs="Courier New"/>
          <w:i/>
          <w:kern w:val="32"/>
          <w:sz w:val="20"/>
          <w:szCs w:val="20"/>
          <w:lang w:eastAsia="ru-RU"/>
        </w:rPr>
        <w:tab/>
        <w:t xml:space="preserve">     (підпис)</w:t>
      </w:r>
      <w:r w:rsidRPr="00C15622">
        <w:rPr>
          <w:rFonts w:ascii="Times New Roman" w:eastAsia="Times New Roman" w:hAnsi="Times New Roman" w:cs="Courier New"/>
          <w:i/>
          <w:kern w:val="32"/>
          <w:sz w:val="20"/>
          <w:szCs w:val="20"/>
          <w:lang w:eastAsia="ru-RU"/>
        </w:rPr>
        <w:tab/>
      </w:r>
      <w:r w:rsidRPr="00C15622">
        <w:rPr>
          <w:rFonts w:ascii="Times New Roman" w:eastAsia="Times New Roman" w:hAnsi="Times New Roman" w:cs="Courier New"/>
          <w:i/>
          <w:kern w:val="32"/>
          <w:sz w:val="20"/>
          <w:szCs w:val="20"/>
          <w:lang w:eastAsia="ru-RU"/>
        </w:rPr>
        <w:tab/>
      </w:r>
      <w:r w:rsidRPr="00C15622">
        <w:rPr>
          <w:rFonts w:ascii="Times New Roman" w:eastAsia="Times New Roman" w:hAnsi="Times New Roman" w:cs="Courier New"/>
          <w:i/>
          <w:kern w:val="32"/>
          <w:sz w:val="20"/>
          <w:szCs w:val="20"/>
          <w:lang w:eastAsia="ru-RU"/>
        </w:rPr>
        <w:tab/>
        <w:t>(власне ім’я та прізвище)</w:t>
      </w:r>
    </w:p>
    <w:p w:rsidR="00180C1F" w:rsidRDefault="00C15622" w:rsidP="00C15622">
      <w:pPr>
        <w:autoSpaceDE w:val="0"/>
        <w:autoSpaceDN w:val="0"/>
        <w:adjustRightInd w:val="0"/>
        <w:spacing w:after="0" w:line="240" w:lineRule="auto"/>
        <w:rPr>
          <w:rFonts w:ascii="Times New Roman" w:eastAsia="Times New Roman" w:hAnsi="Times New Roman" w:cs="Courier New"/>
          <w:kern w:val="32"/>
          <w:sz w:val="24"/>
          <w:szCs w:val="24"/>
          <w:lang w:eastAsia="ru-RU"/>
        </w:rPr>
        <w:sectPr w:rsidR="00180C1F" w:rsidSect="005D3D4E">
          <w:pgSz w:w="11906" w:h="16838"/>
          <w:pgMar w:top="1134" w:right="850" w:bottom="1134" w:left="1701" w:header="720" w:footer="2380" w:gutter="0"/>
          <w:cols w:space="720"/>
        </w:sectPr>
      </w:pPr>
      <w:r w:rsidRPr="00C15622">
        <w:rPr>
          <w:rFonts w:ascii="Times New Roman" w:eastAsia="Times New Roman" w:hAnsi="Times New Roman" w:cs="Courier New"/>
          <w:kern w:val="32"/>
          <w:sz w:val="24"/>
          <w:szCs w:val="24"/>
          <w:lang w:eastAsia="ru-RU"/>
        </w:rPr>
        <w:t>Члени комісії:</w:t>
      </w:r>
      <w:r w:rsidRPr="00C15622">
        <w:rPr>
          <w:rFonts w:ascii="Times New Roman" w:eastAsia="Times New Roman" w:hAnsi="Times New Roman" w:cs="Courier New"/>
          <w:kern w:val="32"/>
          <w:sz w:val="24"/>
          <w:szCs w:val="24"/>
          <w:lang w:eastAsia="ru-RU"/>
        </w:rPr>
        <w:tab/>
        <w:t xml:space="preserve">________ ______________ _____________________________________ </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4"/>
          <w:szCs w:val="24"/>
          <w:lang w:eastAsia="ru-RU"/>
        </w:rPr>
      </w:pPr>
    </w:p>
    <w:p w:rsidR="00C15622" w:rsidRPr="00C15622" w:rsidRDefault="00C15622" w:rsidP="00C15622">
      <w:pPr>
        <w:widowControl w:val="0"/>
        <w:snapToGrid w:val="0"/>
        <w:spacing w:after="0" w:line="240" w:lineRule="auto"/>
        <w:ind w:left="7938"/>
        <w:jc w:val="both"/>
        <w:rPr>
          <w:rFonts w:ascii="Times New Roman" w:eastAsia="Times New Roman" w:hAnsi="Times New Roman"/>
          <w:sz w:val="20"/>
          <w:szCs w:val="20"/>
          <w:lang w:eastAsia="ru-RU"/>
        </w:rPr>
      </w:pPr>
      <w:r w:rsidRPr="00C15622">
        <w:rPr>
          <w:rFonts w:ascii="Times New Roman" w:eastAsia="Times New Roman" w:hAnsi="Times New Roman"/>
          <w:sz w:val="20"/>
          <w:szCs w:val="20"/>
          <w:lang w:eastAsia="ru-RU"/>
        </w:rPr>
        <w:t>Додаток 3</w:t>
      </w:r>
    </w:p>
    <w:p w:rsidR="00C15622" w:rsidRPr="00C15622" w:rsidRDefault="00C15622" w:rsidP="00C15622">
      <w:pPr>
        <w:autoSpaceDE w:val="0"/>
        <w:autoSpaceDN w:val="0"/>
        <w:adjustRightInd w:val="0"/>
        <w:spacing w:after="0" w:line="240" w:lineRule="auto"/>
        <w:ind w:left="7938"/>
        <w:jc w:val="both"/>
        <w:rPr>
          <w:rFonts w:ascii="Times New Roman" w:eastAsia="Times New Roman" w:hAnsi="Times New Roman" w:cs="Courier New"/>
          <w:b/>
          <w:kern w:val="32"/>
          <w:sz w:val="20"/>
          <w:szCs w:val="20"/>
          <w:lang w:eastAsia="ru-RU"/>
        </w:rPr>
      </w:pPr>
      <w:r w:rsidRPr="00C15622">
        <w:rPr>
          <w:rFonts w:ascii="Times New Roman" w:eastAsia="Times New Roman" w:hAnsi="Times New Roman" w:cs="Courier New"/>
          <w:b/>
          <w:kern w:val="32"/>
          <w:sz w:val="20"/>
          <w:szCs w:val="20"/>
          <w:lang w:eastAsia="ru-RU"/>
        </w:rPr>
        <w:t>ЗАТВЕРДЖУЮ</w:t>
      </w:r>
    </w:p>
    <w:p w:rsidR="00C15622" w:rsidRPr="00C15622" w:rsidRDefault="00C15622" w:rsidP="00C15622">
      <w:pPr>
        <w:autoSpaceDE w:val="0"/>
        <w:autoSpaceDN w:val="0"/>
        <w:adjustRightInd w:val="0"/>
        <w:spacing w:after="0" w:line="240" w:lineRule="auto"/>
        <w:ind w:left="7938"/>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__________________________________________________________________</w:t>
      </w:r>
    </w:p>
    <w:p w:rsidR="00C15622" w:rsidRPr="00C15622" w:rsidRDefault="00C15622" w:rsidP="00C15622">
      <w:pPr>
        <w:autoSpaceDE w:val="0"/>
        <w:autoSpaceDN w:val="0"/>
        <w:adjustRightInd w:val="0"/>
        <w:spacing w:after="0" w:line="240" w:lineRule="auto"/>
        <w:ind w:left="7938"/>
        <w:rPr>
          <w:rFonts w:ascii="Times New Roman" w:eastAsia="Times New Roman" w:hAnsi="Times New Roman" w:cs="Courier New"/>
          <w:i/>
          <w:kern w:val="32"/>
          <w:sz w:val="20"/>
          <w:szCs w:val="20"/>
          <w:lang w:eastAsia="ru-RU"/>
        </w:rPr>
      </w:pPr>
      <w:r w:rsidRPr="00C15622">
        <w:rPr>
          <w:rFonts w:ascii="Times New Roman" w:eastAsia="Times New Roman" w:hAnsi="Times New Roman" w:cs="Courier New"/>
          <w:i/>
          <w:kern w:val="32"/>
          <w:sz w:val="20"/>
          <w:szCs w:val="20"/>
          <w:lang w:eastAsia="ru-RU"/>
        </w:rPr>
        <w:t>(найменування суб'єкта господарювання)</w:t>
      </w:r>
    </w:p>
    <w:p w:rsidR="00C15622" w:rsidRPr="00C15622" w:rsidRDefault="00C15622" w:rsidP="00C15622">
      <w:pPr>
        <w:autoSpaceDE w:val="0"/>
        <w:autoSpaceDN w:val="0"/>
        <w:adjustRightInd w:val="0"/>
        <w:spacing w:after="0" w:line="240" w:lineRule="auto"/>
        <w:ind w:left="7938"/>
        <w:rPr>
          <w:rFonts w:ascii="Times New Roman" w:eastAsia="Times New Roman" w:hAnsi="Times New Roman" w:cs="Courier New"/>
          <w:kern w:val="32"/>
          <w:sz w:val="20"/>
          <w:szCs w:val="20"/>
          <w:lang w:eastAsia="ru-RU"/>
        </w:rPr>
      </w:pPr>
    </w:p>
    <w:p w:rsidR="00C15622" w:rsidRPr="00C15622" w:rsidRDefault="00C15622" w:rsidP="00C15622">
      <w:pPr>
        <w:autoSpaceDE w:val="0"/>
        <w:autoSpaceDN w:val="0"/>
        <w:adjustRightInd w:val="0"/>
        <w:spacing w:after="0" w:line="240" w:lineRule="auto"/>
        <w:ind w:left="7938"/>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__________________________________________________________________</w:t>
      </w:r>
    </w:p>
    <w:p w:rsidR="00C15622" w:rsidRPr="00C15622" w:rsidRDefault="00C15622" w:rsidP="00C15622">
      <w:pPr>
        <w:autoSpaceDE w:val="0"/>
        <w:autoSpaceDN w:val="0"/>
        <w:adjustRightInd w:val="0"/>
        <w:spacing w:after="0" w:line="240" w:lineRule="auto"/>
        <w:ind w:left="7938"/>
        <w:rPr>
          <w:rFonts w:ascii="Times New Roman" w:eastAsia="Times New Roman" w:hAnsi="Times New Roman" w:cs="Courier New"/>
          <w:i/>
          <w:kern w:val="32"/>
          <w:sz w:val="20"/>
          <w:szCs w:val="20"/>
          <w:lang w:eastAsia="ru-RU"/>
        </w:rPr>
      </w:pPr>
      <w:r w:rsidRPr="00C15622">
        <w:rPr>
          <w:rFonts w:ascii="Times New Roman" w:eastAsia="Times New Roman" w:hAnsi="Times New Roman" w:cs="Courier New"/>
          <w:i/>
          <w:kern w:val="32"/>
          <w:sz w:val="20"/>
          <w:szCs w:val="20"/>
          <w:lang w:eastAsia="ru-RU"/>
        </w:rPr>
        <w:t>(місцезнаходження суб'єкта господарювання) __________________________________________________________________</w:t>
      </w:r>
      <w:r w:rsidRPr="00C15622">
        <w:rPr>
          <w:rFonts w:ascii="Times New Roman" w:eastAsia="Times New Roman" w:hAnsi="Times New Roman" w:cs="Courier New"/>
          <w:kern w:val="32"/>
          <w:sz w:val="20"/>
          <w:szCs w:val="20"/>
          <w:lang w:eastAsia="ru-RU"/>
        </w:rPr>
        <w:t xml:space="preserve">        </w:t>
      </w:r>
    </w:p>
    <w:p w:rsidR="00C15622" w:rsidRPr="00C15622" w:rsidRDefault="00C15622" w:rsidP="00C15622">
      <w:pPr>
        <w:autoSpaceDE w:val="0"/>
        <w:autoSpaceDN w:val="0"/>
        <w:adjustRightInd w:val="0"/>
        <w:spacing w:after="0" w:line="240" w:lineRule="auto"/>
        <w:ind w:left="7938"/>
        <w:rPr>
          <w:rFonts w:ascii="Times New Roman" w:eastAsia="Times New Roman" w:hAnsi="Times New Roman" w:cs="Courier New"/>
          <w:i/>
          <w:kern w:val="32"/>
          <w:sz w:val="20"/>
          <w:szCs w:val="20"/>
          <w:lang w:eastAsia="ru-RU"/>
        </w:rPr>
      </w:pPr>
      <w:r w:rsidRPr="00C15622">
        <w:rPr>
          <w:rFonts w:ascii="Times New Roman" w:eastAsia="Times New Roman" w:hAnsi="Times New Roman" w:cs="Courier New"/>
          <w:i/>
          <w:kern w:val="32"/>
          <w:sz w:val="20"/>
          <w:szCs w:val="20"/>
          <w:lang w:eastAsia="ru-RU"/>
        </w:rPr>
        <w:t>(посада керівника суб'єкта господарювання)</w:t>
      </w:r>
    </w:p>
    <w:p w:rsidR="00C15622" w:rsidRPr="00C15622" w:rsidRDefault="00C15622" w:rsidP="00C15622">
      <w:pPr>
        <w:autoSpaceDE w:val="0"/>
        <w:autoSpaceDN w:val="0"/>
        <w:adjustRightInd w:val="0"/>
        <w:spacing w:after="0" w:line="240" w:lineRule="auto"/>
        <w:ind w:left="7938"/>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__________ __________________________________________________</w:t>
      </w:r>
    </w:p>
    <w:p w:rsidR="00C15622" w:rsidRPr="00C15622" w:rsidRDefault="00C15622" w:rsidP="00C15622">
      <w:pPr>
        <w:autoSpaceDE w:val="0"/>
        <w:autoSpaceDN w:val="0"/>
        <w:adjustRightInd w:val="0"/>
        <w:spacing w:after="0" w:line="240" w:lineRule="auto"/>
        <w:ind w:left="7938"/>
        <w:rPr>
          <w:rFonts w:ascii="Times New Roman" w:eastAsia="Times New Roman" w:hAnsi="Times New Roman" w:cs="Courier New"/>
          <w:i/>
          <w:kern w:val="32"/>
          <w:sz w:val="20"/>
          <w:szCs w:val="20"/>
          <w:lang w:eastAsia="ru-RU"/>
        </w:rPr>
      </w:pPr>
      <w:r w:rsidRPr="00C15622">
        <w:rPr>
          <w:rFonts w:ascii="Times New Roman" w:eastAsia="Times New Roman" w:hAnsi="Times New Roman" w:cs="Courier New"/>
          <w:i/>
          <w:kern w:val="32"/>
          <w:sz w:val="20"/>
          <w:szCs w:val="20"/>
          <w:lang w:eastAsia="ru-RU"/>
        </w:rPr>
        <w:t>(підпис)</w:t>
      </w:r>
      <w:r w:rsidRPr="00C15622">
        <w:rPr>
          <w:rFonts w:ascii="Times New Roman" w:eastAsia="Times New Roman" w:hAnsi="Times New Roman" w:cs="Courier New"/>
          <w:i/>
          <w:kern w:val="32"/>
          <w:sz w:val="20"/>
          <w:szCs w:val="20"/>
          <w:lang w:eastAsia="ru-RU"/>
        </w:rPr>
        <w:tab/>
      </w:r>
      <w:r w:rsidRPr="00C15622">
        <w:rPr>
          <w:rFonts w:ascii="Times New Roman" w:eastAsia="Times New Roman" w:hAnsi="Times New Roman" w:cs="Courier New"/>
          <w:i/>
          <w:kern w:val="32"/>
          <w:sz w:val="20"/>
          <w:szCs w:val="20"/>
          <w:lang w:eastAsia="ru-RU"/>
        </w:rPr>
        <w:tab/>
      </w:r>
      <w:r w:rsidRPr="00C15622">
        <w:rPr>
          <w:rFonts w:ascii="Times New Roman" w:eastAsia="Times New Roman" w:hAnsi="Times New Roman" w:cs="Courier New"/>
          <w:i/>
          <w:kern w:val="32"/>
          <w:sz w:val="20"/>
          <w:szCs w:val="20"/>
          <w:lang w:eastAsia="ru-RU"/>
        </w:rPr>
        <w:tab/>
        <w:t>(власне ім’я та прізвище)</w:t>
      </w:r>
    </w:p>
    <w:p w:rsidR="00C15622" w:rsidRPr="00C15622" w:rsidRDefault="00C15622" w:rsidP="00C15622">
      <w:pPr>
        <w:autoSpaceDE w:val="0"/>
        <w:autoSpaceDN w:val="0"/>
        <w:adjustRightInd w:val="0"/>
        <w:spacing w:after="0" w:line="240" w:lineRule="auto"/>
        <w:ind w:left="7938"/>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____________ _______________________ 20___ р.</w:t>
      </w:r>
    </w:p>
    <w:p w:rsidR="00C15622" w:rsidRPr="00C15622" w:rsidRDefault="00C15622" w:rsidP="00C15622">
      <w:pPr>
        <w:autoSpaceDE w:val="0"/>
        <w:autoSpaceDN w:val="0"/>
        <w:adjustRightInd w:val="0"/>
        <w:spacing w:after="0" w:line="240" w:lineRule="auto"/>
        <w:ind w:left="7938"/>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М.П.</w:t>
      </w:r>
    </w:p>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b/>
          <w:bCs/>
          <w:color w:val="000000"/>
          <w:kern w:val="32"/>
          <w:sz w:val="24"/>
          <w:szCs w:val="24"/>
          <w:lang w:eastAsia="ru-RU"/>
        </w:rPr>
      </w:pPr>
    </w:p>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b/>
          <w:bCs/>
          <w:color w:val="000000"/>
          <w:kern w:val="32"/>
          <w:sz w:val="24"/>
          <w:szCs w:val="24"/>
          <w:lang w:eastAsia="ru-RU"/>
        </w:rPr>
      </w:pPr>
      <w:r w:rsidRPr="00C15622">
        <w:rPr>
          <w:rFonts w:ascii="Times New Roman" w:eastAsia="Times New Roman" w:hAnsi="Times New Roman" w:cs="Courier New"/>
          <w:b/>
          <w:bCs/>
          <w:color w:val="000000"/>
          <w:kern w:val="32"/>
          <w:sz w:val="24"/>
          <w:szCs w:val="24"/>
          <w:lang w:eastAsia="ru-RU"/>
        </w:rPr>
        <w:t>ЗВІТ</w:t>
      </w:r>
    </w:p>
    <w:p w:rsidR="00C15622" w:rsidRPr="00C15622" w:rsidRDefault="00C15622" w:rsidP="00C15622">
      <w:pPr>
        <w:autoSpaceDE w:val="0"/>
        <w:autoSpaceDN w:val="0"/>
        <w:adjustRightInd w:val="0"/>
        <w:spacing w:after="0" w:line="240" w:lineRule="auto"/>
        <w:jc w:val="center"/>
        <w:rPr>
          <w:rFonts w:ascii="Times New Roman" w:eastAsia="Times New Roman" w:hAnsi="Times New Roman" w:cs="Courier New"/>
          <w:b/>
          <w:bCs/>
          <w:color w:val="000000"/>
          <w:kern w:val="32"/>
          <w:sz w:val="24"/>
          <w:szCs w:val="24"/>
          <w:lang w:eastAsia="ru-RU"/>
        </w:rPr>
      </w:pPr>
      <w:r w:rsidRPr="00C15622">
        <w:rPr>
          <w:rFonts w:ascii="Times New Roman" w:eastAsia="Times New Roman" w:hAnsi="Times New Roman" w:cs="Courier New"/>
          <w:b/>
          <w:bCs/>
          <w:color w:val="000000"/>
          <w:kern w:val="32"/>
          <w:sz w:val="24"/>
          <w:szCs w:val="24"/>
          <w:lang w:eastAsia="ru-RU"/>
        </w:rPr>
        <w:t>про списання майна комунальної власності</w:t>
      </w:r>
    </w:p>
    <w:p w:rsidR="00C15622" w:rsidRPr="00C15622" w:rsidRDefault="00C15622" w:rsidP="00C15622">
      <w:pPr>
        <w:autoSpaceDE w:val="0"/>
        <w:autoSpaceDN w:val="0"/>
        <w:adjustRightInd w:val="0"/>
        <w:spacing w:after="0" w:line="240" w:lineRule="auto"/>
        <w:jc w:val="right"/>
        <w:rPr>
          <w:rFonts w:ascii="Times New Roman" w:eastAsia="Times New Roman" w:hAnsi="Times New Roman" w:cs="Courier New"/>
          <w:b/>
          <w:bCs/>
          <w:color w:val="000000"/>
          <w:kern w:val="32"/>
          <w:sz w:val="24"/>
          <w:szCs w:val="24"/>
          <w:lang w:eastAsia="ru-RU"/>
        </w:rPr>
      </w:pPr>
    </w:p>
    <w:tbl>
      <w:tblPr>
        <w:tblW w:w="15180" w:type="dxa"/>
        <w:tblInd w:w="122" w:type="dxa"/>
        <w:tblLayout w:type="fixed"/>
        <w:tblLook w:val="01E0" w:firstRow="1" w:lastRow="1" w:firstColumn="1" w:lastColumn="1" w:noHBand="0" w:noVBand="0"/>
      </w:tblPr>
      <w:tblGrid>
        <w:gridCol w:w="420"/>
        <w:gridCol w:w="1186"/>
        <w:gridCol w:w="1080"/>
        <w:gridCol w:w="986"/>
        <w:gridCol w:w="473"/>
        <w:gridCol w:w="1003"/>
        <w:gridCol w:w="663"/>
        <w:gridCol w:w="627"/>
        <w:gridCol w:w="663"/>
        <w:gridCol w:w="627"/>
        <w:gridCol w:w="663"/>
        <w:gridCol w:w="627"/>
        <w:gridCol w:w="663"/>
        <w:gridCol w:w="627"/>
        <w:gridCol w:w="963"/>
        <w:gridCol w:w="1152"/>
        <w:gridCol w:w="1455"/>
        <w:gridCol w:w="1302"/>
      </w:tblGrid>
      <w:tr w:rsidR="00C15622" w:rsidRPr="00C15622" w:rsidTr="00F60BBA">
        <w:trPr>
          <w:cantSplit/>
          <w:trHeight w:val="20"/>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r w:rsidRPr="00C15622">
              <w:rPr>
                <w:rFonts w:ascii="Times New Roman" w:eastAsia="Times New Roman" w:hAnsi="Times New Roman" w:cs="Courier New"/>
                <w:bCs/>
                <w:color w:val="000000"/>
                <w:kern w:val="32"/>
                <w:lang w:eastAsia="ru-RU"/>
              </w:rPr>
              <w:t>№ п/</w:t>
            </w:r>
            <w:proofErr w:type="spellStart"/>
            <w:r w:rsidRPr="00C15622">
              <w:rPr>
                <w:rFonts w:ascii="Times New Roman" w:eastAsia="Times New Roman" w:hAnsi="Times New Roman" w:cs="Courier New"/>
                <w:bCs/>
                <w:color w:val="000000"/>
                <w:kern w:val="32"/>
                <w:lang w:eastAsia="ru-RU"/>
              </w:rPr>
              <w:t>п</w:t>
            </w:r>
            <w:proofErr w:type="spellEnd"/>
          </w:p>
        </w:tc>
        <w:tc>
          <w:tcPr>
            <w:tcW w:w="1186" w:type="dxa"/>
            <w:vMerge w:val="restart"/>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roofErr w:type="spellStart"/>
            <w:r w:rsidRPr="00C15622">
              <w:rPr>
                <w:rFonts w:ascii="Times New Roman" w:eastAsia="Times New Roman" w:hAnsi="Times New Roman" w:cs="Courier New"/>
                <w:bCs/>
                <w:color w:val="000000"/>
                <w:kern w:val="32"/>
                <w:lang w:eastAsia="ru-RU"/>
              </w:rPr>
              <w:t>Наймену-вання</w:t>
            </w:r>
            <w:proofErr w:type="spellEnd"/>
            <w:r w:rsidRPr="00C15622">
              <w:rPr>
                <w:rFonts w:ascii="Times New Roman" w:eastAsia="Times New Roman" w:hAnsi="Times New Roman" w:cs="Courier New"/>
                <w:bCs/>
                <w:color w:val="000000"/>
                <w:kern w:val="32"/>
                <w:lang w:eastAsia="ru-RU"/>
              </w:rPr>
              <w:t xml:space="preserve"> об’єкта</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r w:rsidRPr="00C15622">
              <w:rPr>
                <w:rFonts w:ascii="Times New Roman" w:eastAsia="Times New Roman" w:hAnsi="Times New Roman" w:cs="Courier New"/>
                <w:bCs/>
                <w:color w:val="000000"/>
                <w:kern w:val="32"/>
                <w:lang w:eastAsia="ru-RU"/>
              </w:rPr>
              <w:t xml:space="preserve">Рік випуску, дата введення в </w:t>
            </w:r>
            <w:proofErr w:type="spellStart"/>
            <w:r w:rsidRPr="00C15622">
              <w:rPr>
                <w:rFonts w:ascii="Times New Roman" w:eastAsia="Times New Roman" w:hAnsi="Times New Roman" w:cs="Courier New"/>
                <w:bCs/>
                <w:color w:val="000000"/>
                <w:kern w:val="32"/>
                <w:lang w:eastAsia="ru-RU"/>
              </w:rPr>
              <w:t>експлуа-тацію</w:t>
            </w:r>
            <w:proofErr w:type="spellEnd"/>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r w:rsidRPr="00C15622">
              <w:rPr>
                <w:rFonts w:ascii="Times New Roman" w:eastAsia="Times New Roman" w:hAnsi="Times New Roman" w:cs="Courier New"/>
                <w:bCs/>
                <w:color w:val="000000"/>
                <w:kern w:val="32"/>
                <w:lang w:eastAsia="ru-RU"/>
              </w:rPr>
              <w:t>Інвентарний (номенклатурний) номер</w:t>
            </w:r>
          </w:p>
        </w:tc>
        <w:tc>
          <w:tcPr>
            <w:tcW w:w="4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r w:rsidRPr="00C15622">
              <w:rPr>
                <w:rFonts w:ascii="Times New Roman" w:eastAsia="Times New Roman" w:hAnsi="Times New Roman" w:cs="Courier New"/>
                <w:bCs/>
                <w:color w:val="000000"/>
                <w:kern w:val="32"/>
                <w:lang w:eastAsia="ru-RU"/>
              </w:rPr>
              <w:t>Заводський номер</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r w:rsidRPr="00C15622">
              <w:rPr>
                <w:rFonts w:ascii="Times New Roman" w:eastAsia="Times New Roman" w:hAnsi="Times New Roman" w:cs="Courier New"/>
                <w:bCs/>
                <w:color w:val="000000"/>
                <w:kern w:val="32"/>
                <w:lang w:eastAsia="ru-RU"/>
              </w:rPr>
              <w:t>Витрати на списання об’єкта</w:t>
            </w:r>
          </w:p>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r w:rsidRPr="00C15622">
              <w:rPr>
                <w:rFonts w:ascii="Times New Roman" w:eastAsia="Times New Roman" w:hAnsi="Times New Roman" w:cs="Courier New"/>
                <w:bCs/>
                <w:color w:val="000000"/>
                <w:kern w:val="32"/>
                <w:lang w:eastAsia="ru-RU"/>
              </w:rPr>
              <w:t>(грн.)</w:t>
            </w:r>
          </w:p>
        </w:tc>
        <w:tc>
          <w:tcPr>
            <w:tcW w:w="6123" w:type="dxa"/>
            <w:gridSpan w:val="9"/>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r w:rsidRPr="00C15622">
              <w:rPr>
                <w:rFonts w:ascii="Times New Roman" w:eastAsia="Times New Roman" w:hAnsi="Times New Roman" w:cs="Courier New"/>
                <w:bCs/>
                <w:color w:val="000000"/>
                <w:kern w:val="32"/>
                <w:lang w:eastAsia="ru-RU"/>
              </w:rPr>
              <w:t>Оприбутковано в результаті списання</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r w:rsidRPr="00C15622">
              <w:rPr>
                <w:rFonts w:ascii="Times New Roman" w:eastAsia="Times New Roman" w:hAnsi="Times New Roman" w:cs="Courier New"/>
                <w:bCs/>
                <w:color w:val="000000"/>
                <w:kern w:val="32"/>
                <w:lang w:eastAsia="ru-RU"/>
              </w:rPr>
              <w:t>Отримано коштів в результаті реалізації матеріа</w:t>
            </w:r>
            <w:r w:rsidRPr="00C15622">
              <w:rPr>
                <w:rFonts w:ascii="Times New Roman" w:eastAsia="Times New Roman" w:hAnsi="Times New Roman" w:cs="Courier New"/>
                <w:bCs/>
                <w:color w:val="000000"/>
                <w:spacing w:val="-10"/>
                <w:kern w:val="32"/>
                <w:lang w:eastAsia="ru-RU"/>
              </w:rPr>
              <w:t>лів, сирови</w:t>
            </w:r>
            <w:r w:rsidRPr="00C15622">
              <w:rPr>
                <w:rFonts w:ascii="Times New Roman" w:eastAsia="Times New Roman" w:hAnsi="Times New Roman" w:cs="Courier New"/>
                <w:bCs/>
                <w:color w:val="000000"/>
                <w:kern w:val="32"/>
                <w:lang w:eastAsia="ru-RU"/>
              </w:rPr>
              <w:t>ни тощо</w:t>
            </w:r>
          </w:p>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r w:rsidRPr="00C15622">
              <w:rPr>
                <w:rFonts w:ascii="Times New Roman" w:eastAsia="Times New Roman" w:hAnsi="Times New Roman" w:cs="Courier New"/>
                <w:bCs/>
                <w:color w:val="000000"/>
                <w:kern w:val="32"/>
                <w:lang w:eastAsia="ru-RU"/>
              </w:rPr>
              <w:t>(грн.)</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r w:rsidRPr="00C15622">
              <w:rPr>
                <w:rFonts w:ascii="Times New Roman" w:eastAsia="Times New Roman" w:hAnsi="Times New Roman" w:cs="Courier New"/>
                <w:bCs/>
                <w:color w:val="000000"/>
                <w:kern w:val="32"/>
                <w:lang w:eastAsia="ru-RU"/>
              </w:rPr>
              <w:t>Напрями використання коштів</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r w:rsidRPr="00C15622">
              <w:rPr>
                <w:rFonts w:ascii="Times New Roman" w:eastAsia="Times New Roman" w:hAnsi="Times New Roman" w:cs="Courier New"/>
                <w:bCs/>
                <w:color w:val="000000"/>
                <w:kern w:val="32"/>
                <w:lang w:eastAsia="ru-RU"/>
              </w:rPr>
              <w:t>Документи, що підтверджують отримання коштів</w:t>
            </w:r>
          </w:p>
        </w:tc>
      </w:tr>
      <w:tr w:rsidR="00C15622" w:rsidRPr="00C15622" w:rsidTr="00F60BBA">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08" w:right="-108"/>
              <w:rPr>
                <w:rFonts w:ascii="Times New Roman" w:eastAsia="Times New Roman" w:hAnsi="Times New Roman" w:cs="Courier New"/>
                <w:bCs/>
                <w:color w:val="000000"/>
                <w:kern w:val="32"/>
                <w:lang w:eastAsia="ru-RU"/>
              </w:rPr>
            </w:pPr>
          </w:p>
        </w:tc>
        <w:tc>
          <w:tcPr>
            <w:tcW w:w="11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08" w:right="-108"/>
              <w:rPr>
                <w:rFonts w:ascii="Times New Roman" w:eastAsia="Times New Roman" w:hAnsi="Times New Roman" w:cs="Courier New"/>
                <w:bCs/>
                <w:color w:val="000000"/>
                <w:kern w:val="32"/>
                <w:lang w:eastAsia="ru-RU"/>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08" w:right="-108"/>
              <w:rPr>
                <w:rFonts w:ascii="Times New Roman" w:eastAsia="Times New Roman" w:hAnsi="Times New Roman" w:cs="Courier New"/>
                <w:bCs/>
                <w:color w:val="000000"/>
                <w:kern w:val="32"/>
                <w:lang w:eastAsia="ru-RU"/>
              </w:rPr>
            </w:pPr>
          </w:p>
        </w:tc>
        <w:tc>
          <w:tcPr>
            <w:tcW w:w="9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08" w:right="-108"/>
              <w:rPr>
                <w:rFonts w:ascii="Times New Roman" w:eastAsia="Times New Roman" w:hAnsi="Times New Roman" w:cs="Courier New"/>
                <w:bCs/>
                <w:color w:val="000000"/>
                <w:kern w:val="32"/>
                <w:lang w:eastAsia="ru-RU"/>
              </w:rPr>
            </w:pPr>
          </w:p>
        </w:tc>
        <w:tc>
          <w:tcPr>
            <w:tcW w:w="4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08" w:right="-108"/>
              <w:rPr>
                <w:rFonts w:ascii="Times New Roman" w:eastAsia="Times New Roman" w:hAnsi="Times New Roman" w:cs="Courier New"/>
                <w:bCs/>
                <w:color w:val="000000"/>
                <w:kern w:val="32"/>
                <w:lang w:eastAsia="ru-RU"/>
              </w:rPr>
            </w:pPr>
          </w:p>
        </w:tc>
        <w:tc>
          <w:tcPr>
            <w:tcW w:w="10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08" w:right="-108"/>
              <w:rPr>
                <w:rFonts w:ascii="Times New Roman" w:eastAsia="Times New Roman" w:hAnsi="Times New Roman" w:cs="Courier New"/>
                <w:bCs/>
                <w:color w:val="000000"/>
                <w:kern w:val="32"/>
                <w:lang w:eastAsia="ru-RU"/>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r w:rsidRPr="00C15622">
              <w:rPr>
                <w:rFonts w:ascii="Times New Roman" w:eastAsia="Times New Roman" w:hAnsi="Times New Roman" w:cs="Courier New"/>
                <w:bCs/>
                <w:color w:val="000000"/>
                <w:kern w:val="32"/>
                <w:lang w:eastAsia="ru-RU"/>
              </w:rPr>
              <w:t>Придатних вузлів та агрегатів</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r w:rsidRPr="00C15622">
              <w:rPr>
                <w:rFonts w:ascii="Times New Roman" w:eastAsia="Times New Roman" w:hAnsi="Times New Roman" w:cs="Courier New"/>
                <w:bCs/>
                <w:color w:val="000000"/>
                <w:kern w:val="32"/>
                <w:lang w:eastAsia="ru-RU"/>
              </w:rPr>
              <w:t>Матеріалів</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r w:rsidRPr="00C15622">
              <w:rPr>
                <w:rFonts w:ascii="Times New Roman" w:eastAsia="Times New Roman" w:hAnsi="Times New Roman" w:cs="Courier New"/>
                <w:bCs/>
                <w:color w:val="000000"/>
                <w:kern w:val="32"/>
                <w:lang w:eastAsia="ru-RU"/>
              </w:rPr>
              <w:t>сировини</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r w:rsidRPr="00C15622">
              <w:rPr>
                <w:rFonts w:ascii="Times New Roman" w:eastAsia="Times New Roman" w:hAnsi="Times New Roman" w:cs="Courier New"/>
                <w:bCs/>
                <w:color w:val="000000"/>
                <w:kern w:val="32"/>
                <w:lang w:eastAsia="ru-RU"/>
              </w:rPr>
              <w:t>Основних засобів</w:t>
            </w:r>
          </w:p>
        </w:tc>
        <w:tc>
          <w:tcPr>
            <w:tcW w:w="963" w:type="dxa"/>
            <w:vMerge w:val="restart"/>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r w:rsidRPr="00C15622">
              <w:rPr>
                <w:rFonts w:ascii="Times New Roman" w:eastAsia="Times New Roman" w:hAnsi="Times New Roman" w:cs="Courier New"/>
                <w:bCs/>
                <w:color w:val="000000"/>
                <w:kern w:val="32"/>
                <w:lang w:eastAsia="ru-RU"/>
              </w:rPr>
              <w:t>Загальна вартість</w:t>
            </w:r>
          </w:p>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r w:rsidRPr="00C15622">
              <w:rPr>
                <w:rFonts w:ascii="Times New Roman" w:eastAsia="Times New Roman" w:hAnsi="Times New Roman" w:cs="Courier New"/>
                <w:bCs/>
                <w:color w:val="000000"/>
                <w:kern w:val="32"/>
                <w:lang w:eastAsia="ru-RU"/>
              </w:rPr>
              <w:t>(грн.)</w:t>
            </w:r>
          </w:p>
        </w:tc>
        <w:tc>
          <w:tcPr>
            <w:tcW w:w="11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08" w:right="-108"/>
              <w:rPr>
                <w:rFonts w:ascii="Times New Roman" w:eastAsia="Times New Roman" w:hAnsi="Times New Roman" w:cs="Courier New"/>
                <w:bCs/>
                <w:color w:val="000000"/>
                <w:kern w:val="32"/>
                <w:lang w:eastAsia="ru-RU"/>
              </w:rPr>
            </w:pPr>
          </w:p>
        </w:tc>
        <w:tc>
          <w:tcPr>
            <w:tcW w:w="14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08" w:right="-108"/>
              <w:rPr>
                <w:rFonts w:ascii="Times New Roman" w:eastAsia="Times New Roman" w:hAnsi="Times New Roman" w:cs="Courier New"/>
                <w:bCs/>
                <w:color w:val="000000"/>
                <w:kern w:val="32"/>
                <w:lang w:eastAsia="ru-RU"/>
              </w:rPr>
            </w:pPr>
          </w:p>
        </w:tc>
        <w:tc>
          <w:tcPr>
            <w:tcW w:w="13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08" w:right="-108"/>
              <w:rPr>
                <w:rFonts w:ascii="Times New Roman" w:eastAsia="Times New Roman" w:hAnsi="Times New Roman" w:cs="Courier New"/>
                <w:bCs/>
                <w:color w:val="000000"/>
                <w:kern w:val="32"/>
                <w:lang w:eastAsia="ru-RU"/>
              </w:rPr>
            </w:pPr>
          </w:p>
        </w:tc>
      </w:tr>
      <w:tr w:rsidR="00C15622" w:rsidRPr="00C15622" w:rsidTr="00F60BBA">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08" w:right="-108"/>
              <w:rPr>
                <w:rFonts w:ascii="Times New Roman" w:eastAsia="Times New Roman" w:hAnsi="Times New Roman" w:cs="Courier New"/>
                <w:bCs/>
                <w:color w:val="000000"/>
                <w:kern w:val="32"/>
                <w:lang w:eastAsia="ru-RU"/>
              </w:rPr>
            </w:pPr>
          </w:p>
        </w:tc>
        <w:tc>
          <w:tcPr>
            <w:tcW w:w="11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08" w:right="-108"/>
              <w:rPr>
                <w:rFonts w:ascii="Times New Roman" w:eastAsia="Times New Roman" w:hAnsi="Times New Roman" w:cs="Courier New"/>
                <w:bCs/>
                <w:color w:val="000000"/>
                <w:kern w:val="32"/>
                <w:lang w:eastAsia="ru-RU"/>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08" w:right="-108"/>
              <w:rPr>
                <w:rFonts w:ascii="Times New Roman" w:eastAsia="Times New Roman" w:hAnsi="Times New Roman" w:cs="Courier New"/>
                <w:bCs/>
                <w:color w:val="000000"/>
                <w:kern w:val="32"/>
                <w:lang w:eastAsia="ru-RU"/>
              </w:rPr>
            </w:pPr>
          </w:p>
        </w:tc>
        <w:tc>
          <w:tcPr>
            <w:tcW w:w="9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08" w:right="-108"/>
              <w:rPr>
                <w:rFonts w:ascii="Times New Roman" w:eastAsia="Times New Roman" w:hAnsi="Times New Roman" w:cs="Courier New"/>
                <w:bCs/>
                <w:color w:val="000000"/>
                <w:kern w:val="32"/>
                <w:lang w:eastAsia="ru-RU"/>
              </w:rPr>
            </w:pPr>
          </w:p>
        </w:tc>
        <w:tc>
          <w:tcPr>
            <w:tcW w:w="4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08" w:right="-108"/>
              <w:rPr>
                <w:rFonts w:ascii="Times New Roman" w:eastAsia="Times New Roman" w:hAnsi="Times New Roman" w:cs="Courier New"/>
                <w:bCs/>
                <w:color w:val="000000"/>
                <w:kern w:val="32"/>
                <w:lang w:eastAsia="ru-RU"/>
              </w:rPr>
            </w:pPr>
          </w:p>
        </w:tc>
        <w:tc>
          <w:tcPr>
            <w:tcW w:w="10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08" w:right="-108"/>
              <w:rPr>
                <w:rFonts w:ascii="Times New Roman" w:eastAsia="Times New Roman" w:hAnsi="Times New Roman" w:cs="Courier New"/>
                <w:bCs/>
                <w:color w:val="000000"/>
                <w:kern w:val="32"/>
                <w:lang w:eastAsia="ru-RU"/>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roofErr w:type="spellStart"/>
            <w:r w:rsidRPr="00C15622">
              <w:rPr>
                <w:rFonts w:ascii="Times New Roman" w:eastAsia="Times New Roman" w:hAnsi="Times New Roman" w:cs="Courier New"/>
                <w:bCs/>
                <w:color w:val="000000"/>
                <w:kern w:val="32"/>
                <w:lang w:eastAsia="ru-RU"/>
              </w:rPr>
              <w:t>кіль-кість</w:t>
            </w:r>
            <w:proofErr w:type="spellEnd"/>
          </w:p>
        </w:tc>
        <w:tc>
          <w:tcPr>
            <w:tcW w:w="627"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roofErr w:type="spellStart"/>
            <w:r w:rsidRPr="00C15622">
              <w:rPr>
                <w:rFonts w:ascii="Times New Roman" w:eastAsia="Times New Roman" w:hAnsi="Times New Roman" w:cs="Courier New"/>
                <w:bCs/>
                <w:color w:val="000000"/>
                <w:kern w:val="32"/>
                <w:lang w:eastAsia="ru-RU"/>
              </w:rPr>
              <w:t>вар-тість</w:t>
            </w:r>
            <w:proofErr w:type="spellEnd"/>
          </w:p>
        </w:tc>
        <w:tc>
          <w:tcPr>
            <w:tcW w:w="663"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roofErr w:type="spellStart"/>
            <w:r w:rsidRPr="00C15622">
              <w:rPr>
                <w:rFonts w:ascii="Times New Roman" w:eastAsia="Times New Roman" w:hAnsi="Times New Roman" w:cs="Courier New"/>
                <w:bCs/>
                <w:color w:val="000000"/>
                <w:kern w:val="32"/>
                <w:lang w:eastAsia="ru-RU"/>
              </w:rPr>
              <w:t>кіль-кість</w:t>
            </w:r>
            <w:proofErr w:type="spellEnd"/>
          </w:p>
        </w:tc>
        <w:tc>
          <w:tcPr>
            <w:tcW w:w="627"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roofErr w:type="spellStart"/>
            <w:r w:rsidRPr="00C15622">
              <w:rPr>
                <w:rFonts w:ascii="Times New Roman" w:eastAsia="Times New Roman" w:hAnsi="Times New Roman" w:cs="Courier New"/>
                <w:bCs/>
                <w:color w:val="000000"/>
                <w:kern w:val="32"/>
                <w:lang w:eastAsia="ru-RU"/>
              </w:rPr>
              <w:t>вар-тість</w:t>
            </w:r>
            <w:proofErr w:type="spellEnd"/>
          </w:p>
        </w:tc>
        <w:tc>
          <w:tcPr>
            <w:tcW w:w="663"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roofErr w:type="spellStart"/>
            <w:r w:rsidRPr="00C15622">
              <w:rPr>
                <w:rFonts w:ascii="Times New Roman" w:eastAsia="Times New Roman" w:hAnsi="Times New Roman" w:cs="Courier New"/>
                <w:bCs/>
                <w:color w:val="000000"/>
                <w:kern w:val="32"/>
                <w:lang w:eastAsia="ru-RU"/>
              </w:rPr>
              <w:t>кіль-кість</w:t>
            </w:r>
            <w:proofErr w:type="spellEnd"/>
          </w:p>
        </w:tc>
        <w:tc>
          <w:tcPr>
            <w:tcW w:w="627"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roofErr w:type="spellStart"/>
            <w:r w:rsidRPr="00C15622">
              <w:rPr>
                <w:rFonts w:ascii="Times New Roman" w:eastAsia="Times New Roman" w:hAnsi="Times New Roman" w:cs="Courier New"/>
                <w:bCs/>
                <w:color w:val="000000"/>
                <w:kern w:val="32"/>
                <w:lang w:eastAsia="ru-RU"/>
              </w:rPr>
              <w:t>вар-тість</w:t>
            </w:r>
            <w:proofErr w:type="spellEnd"/>
          </w:p>
        </w:tc>
        <w:tc>
          <w:tcPr>
            <w:tcW w:w="663"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roofErr w:type="spellStart"/>
            <w:r w:rsidRPr="00C15622">
              <w:rPr>
                <w:rFonts w:ascii="Times New Roman" w:eastAsia="Times New Roman" w:hAnsi="Times New Roman" w:cs="Courier New"/>
                <w:bCs/>
                <w:color w:val="000000"/>
                <w:kern w:val="32"/>
                <w:lang w:eastAsia="ru-RU"/>
              </w:rPr>
              <w:t>кіль-кість</w:t>
            </w:r>
            <w:proofErr w:type="spellEnd"/>
          </w:p>
        </w:tc>
        <w:tc>
          <w:tcPr>
            <w:tcW w:w="627"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roofErr w:type="spellStart"/>
            <w:r w:rsidRPr="00C15622">
              <w:rPr>
                <w:rFonts w:ascii="Times New Roman" w:eastAsia="Times New Roman" w:hAnsi="Times New Roman" w:cs="Courier New"/>
                <w:bCs/>
                <w:color w:val="000000"/>
                <w:kern w:val="32"/>
                <w:lang w:eastAsia="ru-RU"/>
              </w:rPr>
              <w:t>вар-тість</w:t>
            </w:r>
            <w:proofErr w:type="spellEnd"/>
          </w:p>
        </w:tc>
        <w:tc>
          <w:tcPr>
            <w:tcW w:w="9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08" w:right="-108"/>
              <w:rPr>
                <w:rFonts w:ascii="Times New Roman" w:eastAsia="Times New Roman" w:hAnsi="Times New Roman" w:cs="Courier New"/>
                <w:bCs/>
                <w:color w:val="000000"/>
                <w:kern w:val="32"/>
                <w:lang w:eastAsia="ru-RU"/>
              </w:rPr>
            </w:pPr>
          </w:p>
        </w:tc>
        <w:tc>
          <w:tcPr>
            <w:tcW w:w="11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08" w:right="-108"/>
              <w:rPr>
                <w:rFonts w:ascii="Times New Roman" w:eastAsia="Times New Roman" w:hAnsi="Times New Roman" w:cs="Courier New"/>
                <w:bCs/>
                <w:color w:val="000000"/>
                <w:kern w:val="32"/>
                <w:lang w:eastAsia="ru-RU"/>
              </w:rPr>
            </w:pPr>
          </w:p>
        </w:tc>
        <w:tc>
          <w:tcPr>
            <w:tcW w:w="14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08" w:right="-108"/>
              <w:rPr>
                <w:rFonts w:ascii="Times New Roman" w:eastAsia="Times New Roman" w:hAnsi="Times New Roman" w:cs="Courier New"/>
                <w:bCs/>
                <w:color w:val="000000"/>
                <w:kern w:val="32"/>
                <w:lang w:eastAsia="ru-RU"/>
              </w:rPr>
            </w:pPr>
          </w:p>
        </w:tc>
        <w:tc>
          <w:tcPr>
            <w:tcW w:w="13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22" w:rsidRPr="00C15622" w:rsidRDefault="00C15622" w:rsidP="00C15622">
            <w:pPr>
              <w:spacing w:after="0" w:line="240" w:lineRule="auto"/>
              <w:ind w:left="-108" w:right="-108"/>
              <w:rPr>
                <w:rFonts w:ascii="Times New Roman" w:eastAsia="Times New Roman" w:hAnsi="Times New Roman" w:cs="Courier New"/>
                <w:bCs/>
                <w:color w:val="000000"/>
                <w:kern w:val="32"/>
                <w:lang w:eastAsia="ru-RU"/>
              </w:rPr>
            </w:pPr>
          </w:p>
        </w:tc>
      </w:tr>
      <w:tr w:rsidR="00C15622" w:rsidRPr="00C15622" w:rsidTr="00F60BBA">
        <w:tc>
          <w:tcPr>
            <w:tcW w:w="420"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15622" w:rsidRPr="00C15622" w:rsidRDefault="00C15622" w:rsidP="00C15622">
            <w:pPr>
              <w:autoSpaceDE w:val="0"/>
              <w:autoSpaceDN w:val="0"/>
              <w:adjustRightInd w:val="0"/>
              <w:spacing w:after="0" w:line="240" w:lineRule="auto"/>
              <w:ind w:left="-108" w:right="-108"/>
              <w:jc w:val="center"/>
              <w:rPr>
                <w:rFonts w:ascii="Times New Roman" w:eastAsia="Times New Roman" w:hAnsi="Times New Roman" w:cs="Courier New"/>
                <w:bCs/>
                <w:color w:val="000000"/>
                <w:kern w:val="32"/>
                <w:lang w:eastAsia="ru-RU"/>
              </w:rPr>
            </w:pPr>
          </w:p>
        </w:tc>
      </w:tr>
    </w:tbl>
    <w:p w:rsidR="00C15622" w:rsidRPr="00C15622" w:rsidRDefault="00C15622" w:rsidP="00C15622">
      <w:pPr>
        <w:autoSpaceDE w:val="0"/>
        <w:autoSpaceDN w:val="0"/>
        <w:adjustRightInd w:val="0"/>
        <w:spacing w:after="0" w:line="240" w:lineRule="auto"/>
        <w:ind w:firstLine="708"/>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Усього</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4"/>
          <w:szCs w:val="24"/>
          <w:lang w:eastAsia="ru-RU"/>
        </w:rPr>
      </w:pP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 xml:space="preserve">Голова комісії: </w:t>
      </w:r>
      <w:r w:rsidRPr="00C15622">
        <w:rPr>
          <w:rFonts w:ascii="Times New Roman" w:eastAsia="Times New Roman" w:hAnsi="Times New Roman" w:cs="Courier New"/>
          <w:kern w:val="32"/>
          <w:sz w:val="24"/>
          <w:szCs w:val="24"/>
          <w:lang w:eastAsia="ru-RU"/>
        </w:rPr>
        <w:tab/>
        <w:t>____________</w:t>
      </w:r>
      <w:r w:rsidRPr="00C15622">
        <w:rPr>
          <w:rFonts w:ascii="Times New Roman" w:eastAsia="Times New Roman" w:hAnsi="Times New Roman" w:cs="Courier New"/>
          <w:kern w:val="32"/>
          <w:sz w:val="24"/>
          <w:szCs w:val="24"/>
          <w:lang w:eastAsia="ru-RU"/>
        </w:rPr>
        <w:tab/>
        <w:t>______________________</w:t>
      </w:r>
    </w:p>
    <w:p w:rsidR="00C15622" w:rsidRPr="00C15622" w:rsidRDefault="00C15622" w:rsidP="00C15622">
      <w:pPr>
        <w:autoSpaceDE w:val="0"/>
        <w:autoSpaceDN w:val="0"/>
        <w:adjustRightInd w:val="0"/>
        <w:spacing w:after="0" w:line="240" w:lineRule="auto"/>
        <w:ind w:left="2124"/>
        <w:rPr>
          <w:rFonts w:ascii="Times New Roman" w:eastAsia="Times New Roman" w:hAnsi="Times New Roman" w:cs="Courier New"/>
          <w:i/>
          <w:kern w:val="32"/>
          <w:sz w:val="20"/>
          <w:szCs w:val="20"/>
          <w:lang w:eastAsia="ru-RU"/>
        </w:rPr>
      </w:pPr>
      <w:r w:rsidRPr="00C15622">
        <w:rPr>
          <w:rFonts w:ascii="Times New Roman" w:eastAsia="Times New Roman" w:hAnsi="Times New Roman" w:cs="Courier New"/>
          <w:i/>
          <w:kern w:val="32"/>
          <w:sz w:val="20"/>
          <w:szCs w:val="20"/>
          <w:lang w:eastAsia="ru-RU"/>
        </w:rPr>
        <w:t xml:space="preserve">    (підпис)</w:t>
      </w:r>
      <w:r w:rsidRPr="00C15622">
        <w:rPr>
          <w:rFonts w:ascii="Times New Roman" w:eastAsia="Times New Roman" w:hAnsi="Times New Roman" w:cs="Courier New"/>
          <w:i/>
          <w:kern w:val="32"/>
          <w:sz w:val="20"/>
          <w:szCs w:val="20"/>
          <w:lang w:eastAsia="ru-RU"/>
        </w:rPr>
        <w:tab/>
      </w:r>
      <w:r w:rsidRPr="00C15622">
        <w:rPr>
          <w:rFonts w:ascii="Times New Roman" w:eastAsia="Times New Roman" w:hAnsi="Times New Roman" w:cs="Courier New"/>
          <w:i/>
          <w:kern w:val="32"/>
          <w:sz w:val="20"/>
          <w:szCs w:val="20"/>
          <w:lang w:eastAsia="ru-RU"/>
        </w:rPr>
        <w:tab/>
        <w:t xml:space="preserve">   (власне ім’я та прізвище)</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Члени комісії:</w:t>
      </w:r>
      <w:r w:rsidRPr="00C15622">
        <w:rPr>
          <w:rFonts w:ascii="Times New Roman" w:eastAsia="Times New Roman" w:hAnsi="Times New Roman" w:cs="Courier New"/>
          <w:kern w:val="32"/>
          <w:sz w:val="24"/>
          <w:szCs w:val="24"/>
          <w:lang w:eastAsia="ru-RU"/>
        </w:rPr>
        <w:tab/>
      </w:r>
    </w:p>
    <w:p w:rsidR="00C15622" w:rsidRPr="00C15622" w:rsidRDefault="00C15622" w:rsidP="00C15622">
      <w:pPr>
        <w:keepNext/>
        <w:numPr>
          <w:ilvl w:val="0"/>
          <w:numId w:val="1"/>
        </w:numPr>
        <w:spacing w:before="240" w:after="0" w:line="240" w:lineRule="auto"/>
        <w:jc w:val="both"/>
        <w:outlineLvl w:val="0"/>
        <w:rPr>
          <w:rFonts w:ascii="Cambria" w:eastAsia="Times New Roman" w:hAnsi="Cambria"/>
          <w:b/>
          <w:bCs/>
          <w:kern w:val="32"/>
          <w:sz w:val="24"/>
          <w:szCs w:val="24"/>
          <w:lang w:eastAsia="ru-RU"/>
        </w:rPr>
      </w:pPr>
      <w:r w:rsidRPr="00C15622">
        <w:rPr>
          <w:rFonts w:ascii="Cambria" w:eastAsia="Times New Roman" w:hAnsi="Cambria"/>
          <w:b/>
          <w:bCs/>
          <w:kern w:val="32"/>
          <w:sz w:val="24"/>
          <w:szCs w:val="24"/>
          <w:lang w:val="x-none" w:eastAsia="ru-RU"/>
        </w:rPr>
        <w:t>____________</w:t>
      </w:r>
      <w:r w:rsidRPr="00C15622">
        <w:rPr>
          <w:rFonts w:ascii="Cambria" w:eastAsia="Times New Roman" w:hAnsi="Cambria"/>
          <w:b/>
          <w:bCs/>
          <w:kern w:val="32"/>
          <w:sz w:val="24"/>
          <w:szCs w:val="24"/>
          <w:lang w:val="x-none" w:eastAsia="ru-RU"/>
        </w:rPr>
        <w:tab/>
      </w:r>
      <w:r w:rsidRPr="00C15622">
        <w:rPr>
          <w:rFonts w:ascii="Cambria" w:eastAsia="Times New Roman" w:hAnsi="Cambria"/>
          <w:b/>
          <w:bCs/>
          <w:kern w:val="32"/>
          <w:sz w:val="24"/>
          <w:szCs w:val="24"/>
          <w:lang w:eastAsia="ru-RU"/>
        </w:rPr>
        <w:t xml:space="preserve">____________________________________________________________________  </w:t>
      </w:r>
      <w:r w:rsidRPr="00C15622">
        <w:rPr>
          <w:rFonts w:ascii="Cambria" w:eastAsia="Times New Roman" w:hAnsi="Cambria"/>
          <w:b/>
          <w:bCs/>
          <w:kern w:val="32"/>
          <w:sz w:val="24"/>
          <w:szCs w:val="24"/>
          <w:lang w:val="x-none" w:eastAsia="ru-RU"/>
        </w:rPr>
        <w:t>__________</w:t>
      </w:r>
      <w:r w:rsidRPr="00C15622">
        <w:rPr>
          <w:rFonts w:ascii="Cambria" w:eastAsia="Times New Roman" w:hAnsi="Cambria"/>
          <w:b/>
          <w:bCs/>
          <w:kern w:val="32"/>
          <w:sz w:val="24"/>
          <w:szCs w:val="24"/>
          <w:lang w:eastAsia="ru-RU"/>
        </w:rPr>
        <w:t>_________________________________________</w:t>
      </w:r>
    </w:p>
    <w:p w:rsidR="00C15622" w:rsidRDefault="00C15622" w:rsidP="00C15622">
      <w:pPr>
        <w:spacing w:after="0" w:line="240" w:lineRule="auto"/>
        <w:rPr>
          <w:rFonts w:ascii="Times New Roman" w:eastAsia="Times New Roman" w:hAnsi="Times New Roman" w:cs="Courier New"/>
          <w:kern w:val="32"/>
          <w:sz w:val="32"/>
          <w:szCs w:val="32"/>
          <w:lang w:eastAsia="ru-RU"/>
        </w:rPr>
      </w:pPr>
    </w:p>
    <w:p w:rsidR="00EB3966" w:rsidRDefault="00EB3966" w:rsidP="00C15622">
      <w:pPr>
        <w:spacing w:after="0" w:line="240" w:lineRule="auto"/>
        <w:rPr>
          <w:rFonts w:ascii="Times New Roman" w:eastAsia="Times New Roman" w:hAnsi="Times New Roman" w:cs="Courier New"/>
          <w:kern w:val="32"/>
          <w:sz w:val="32"/>
          <w:szCs w:val="32"/>
          <w:lang w:eastAsia="ru-RU"/>
        </w:rPr>
        <w:sectPr w:rsidR="00EB3966" w:rsidSect="001048AD">
          <w:pgSz w:w="16838" w:h="11906" w:orient="landscape"/>
          <w:pgMar w:top="851" w:right="1134" w:bottom="1701" w:left="1134" w:header="720" w:footer="2381" w:gutter="0"/>
          <w:cols w:space="720"/>
        </w:sectPr>
      </w:pPr>
    </w:p>
    <w:p w:rsidR="00EB3966" w:rsidRPr="00C15622" w:rsidRDefault="00EB3966" w:rsidP="00C15622">
      <w:pPr>
        <w:spacing w:after="0" w:line="240" w:lineRule="auto"/>
        <w:rPr>
          <w:rFonts w:ascii="Times New Roman" w:eastAsia="Times New Roman" w:hAnsi="Times New Roman" w:cs="Courier New"/>
          <w:kern w:val="32"/>
          <w:sz w:val="32"/>
          <w:szCs w:val="32"/>
          <w:lang w:eastAsia="ru-RU"/>
        </w:rPr>
      </w:pP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0"/>
          <w:szCs w:val="20"/>
          <w:lang w:eastAsia="ru-RU"/>
        </w:rPr>
      </w:pP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ПОГОДЖУЮ</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____________________________</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16"/>
          <w:szCs w:val="16"/>
          <w:lang w:eastAsia="ru-RU"/>
        </w:rPr>
      </w:pPr>
      <w:r w:rsidRPr="00C15622">
        <w:rPr>
          <w:rFonts w:ascii="Times New Roman" w:eastAsia="Times New Roman" w:hAnsi="Times New Roman" w:cs="Courier New"/>
          <w:kern w:val="32"/>
          <w:sz w:val="16"/>
          <w:szCs w:val="16"/>
          <w:lang w:eastAsia="ru-RU"/>
        </w:rPr>
        <w:t xml:space="preserve">         (посада керівника</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____________________________</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16"/>
          <w:szCs w:val="16"/>
          <w:lang w:eastAsia="ru-RU"/>
        </w:rPr>
        <w:t xml:space="preserve">вищестоящого органу зі сторони, </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16"/>
          <w:szCs w:val="16"/>
          <w:lang w:eastAsia="ru-RU"/>
        </w:rPr>
      </w:pPr>
      <w:r w:rsidRPr="00C15622">
        <w:rPr>
          <w:rFonts w:ascii="Times New Roman" w:eastAsia="Times New Roman" w:hAnsi="Times New Roman" w:cs="Courier New"/>
          <w:kern w:val="32"/>
          <w:sz w:val="16"/>
          <w:szCs w:val="16"/>
          <w:lang w:eastAsia="ru-RU"/>
        </w:rPr>
        <w:t>яка передає майно )</w:t>
      </w:r>
    </w:p>
    <w:p w:rsidR="00C15622" w:rsidRPr="00C15622" w:rsidRDefault="00C15622" w:rsidP="00C15622">
      <w:pPr>
        <w:widowControl w:val="0"/>
        <w:snapToGrid w:val="0"/>
        <w:spacing w:after="0" w:line="240" w:lineRule="auto"/>
        <w:rPr>
          <w:rFonts w:ascii="Times New Roman" w:eastAsia="Times New Roman" w:hAnsi="Times New Roman"/>
          <w:sz w:val="20"/>
          <w:szCs w:val="20"/>
          <w:lang w:eastAsia="ru-RU"/>
        </w:rPr>
      </w:pPr>
      <w:r w:rsidRPr="00C15622">
        <w:rPr>
          <w:rFonts w:ascii="Times New Roman" w:eastAsia="Times New Roman" w:hAnsi="Times New Roman"/>
          <w:sz w:val="20"/>
          <w:szCs w:val="20"/>
          <w:lang w:val="ru-RU" w:eastAsia="ru-RU"/>
        </w:rPr>
        <w:t>_____________________________</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16"/>
          <w:szCs w:val="16"/>
          <w:lang w:eastAsia="ru-RU"/>
        </w:rPr>
      </w:pPr>
      <w:r w:rsidRPr="00C15622">
        <w:rPr>
          <w:rFonts w:ascii="Times New Roman" w:eastAsia="Times New Roman" w:hAnsi="Times New Roman" w:cs="Courier New"/>
          <w:kern w:val="32"/>
          <w:sz w:val="32"/>
          <w:szCs w:val="32"/>
          <w:lang w:eastAsia="ru-RU"/>
        </w:rPr>
        <w:t xml:space="preserve"> </w:t>
      </w:r>
      <w:r w:rsidRPr="00C15622">
        <w:rPr>
          <w:rFonts w:ascii="Times New Roman" w:eastAsia="Times New Roman" w:hAnsi="Times New Roman" w:cs="Courier New"/>
          <w:kern w:val="32"/>
          <w:sz w:val="16"/>
          <w:szCs w:val="16"/>
          <w:lang w:eastAsia="ru-RU"/>
        </w:rPr>
        <w:t>(підпис) (власне ім’я та прізвище)</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_____ ______________ 20__</w:t>
      </w:r>
    </w:p>
    <w:p w:rsidR="00C15622" w:rsidRPr="00C15622" w:rsidRDefault="00C15622" w:rsidP="00C15622">
      <w:pPr>
        <w:widowControl w:val="0"/>
        <w:snapToGrid w:val="0"/>
        <w:spacing w:after="0" w:line="240" w:lineRule="auto"/>
        <w:rPr>
          <w:rFonts w:ascii="Times New Roman" w:eastAsia="Times New Roman" w:hAnsi="Times New Roman"/>
          <w:sz w:val="20"/>
          <w:szCs w:val="20"/>
          <w:lang w:eastAsia="ru-RU"/>
        </w:rPr>
      </w:pPr>
      <w:r w:rsidRPr="00C15622">
        <w:rPr>
          <w:rFonts w:ascii="Times New Roman" w:eastAsia="Times New Roman" w:hAnsi="Times New Roman"/>
          <w:sz w:val="20"/>
          <w:szCs w:val="20"/>
          <w:lang w:val="ru-RU" w:eastAsia="ru-RU"/>
        </w:rPr>
        <w:t>М.П.</w:t>
      </w:r>
    </w:p>
    <w:p w:rsidR="00C15622" w:rsidRPr="00C15622" w:rsidRDefault="00C15622" w:rsidP="00C15622">
      <w:pPr>
        <w:widowControl w:val="0"/>
        <w:snapToGrid w:val="0"/>
        <w:spacing w:after="0" w:line="240" w:lineRule="auto"/>
        <w:rPr>
          <w:rFonts w:ascii="Times New Roman" w:eastAsia="Times New Roman" w:hAnsi="Times New Roman"/>
          <w:sz w:val="20"/>
          <w:szCs w:val="20"/>
          <w:lang w:eastAsia="ru-RU"/>
        </w:rPr>
      </w:pPr>
    </w:p>
    <w:p w:rsidR="00C15622" w:rsidRPr="00C15622" w:rsidRDefault="00C15622" w:rsidP="00C15622">
      <w:pPr>
        <w:widowControl w:val="0"/>
        <w:snapToGrid w:val="0"/>
        <w:spacing w:after="0" w:line="240" w:lineRule="auto"/>
        <w:rPr>
          <w:rFonts w:ascii="Times New Roman" w:eastAsia="Times New Roman" w:hAnsi="Times New Roman"/>
          <w:sz w:val="20"/>
          <w:szCs w:val="20"/>
          <w:lang w:eastAsia="ru-RU"/>
        </w:rPr>
      </w:pPr>
    </w:p>
    <w:p w:rsidR="00C15622" w:rsidRPr="00C15622" w:rsidRDefault="00C15622" w:rsidP="00C15622">
      <w:pPr>
        <w:widowControl w:val="0"/>
        <w:snapToGrid w:val="0"/>
        <w:spacing w:after="0" w:line="240" w:lineRule="auto"/>
        <w:rPr>
          <w:rFonts w:ascii="Times New Roman" w:eastAsia="Times New Roman" w:hAnsi="Times New Roman"/>
          <w:sz w:val="20"/>
          <w:szCs w:val="20"/>
          <w:lang w:eastAsia="ru-RU"/>
        </w:rPr>
      </w:pPr>
    </w:p>
    <w:p w:rsidR="00C15622" w:rsidRPr="00C15622" w:rsidRDefault="00C15622" w:rsidP="00C15622">
      <w:pPr>
        <w:widowControl w:val="0"/>
        <w:snapToGrid w:val="0"/>
        <w:spacing w:after="0" w:line="240" w:lineRule="auto"/>
        <w:jc w:val="right"/>
        <w:rPr>
          <w:rFonts w:ascii="Times New Roman" w:eastAsia="Times New Roman" w:hAnsi="Times New Roman"/>
          <w:sz w:val="20"/>
          <w:szCs w:val="20"/>
          <w:lang w:eastAsia="ru-RU"/>
        </w:rPr>
      </w:pPr>
      <w:r w:rsidRPr="00C15622">
        <w:rPr>
          <w:rFonts w:ascii="Times New Roman" w:eastAsia="Times New Roman" w:hAnsi="Times New Roman"/>
          <w:sz w:val="20"/>
          <w:szCs w:val="20"/>
          <w:lang w:eastAsia="ru-RU"/>
        </w:rPr>
        <w:t>Додаток 4</w:t>
      </w:r>
    </w:p>
    <w:p w:rsidR="00C15622" w:rsidRPr="00C15622" w:rsidRDefault="00C15622" w:rsidP="00C15622">
      <w:pPr>
        <w:widowControl w:val="0"/>
        <w:snapToGrid w:val="0"/>
        <w:spacing w:after="0" w:line="240" w:lineRule="auto"/>
        <w:jc w:val="right"/>
        <w:rPr>
          <w:rFonts w:ascii="Times New Roman" w:eastAsia="Times New Roman" w:hAnsi="Times New Roman"/>
          <w:sz w:val="20"/>
          <w:szCs w:val="20"/>
          <w:lang w:eastAsia="ru-RU"/>
        </w:rPr>
      </w:pP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ПОГОДЖУЮ</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____________________________</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16"/>
          <w:szCs w:val="16"/>
          <w:lang w:eastAsia="ru-RU"/>
        </w:rPr>
      </w:pPr>
      <w:r w:rsidRPr="00C15622">
        <w:rPr>
          <w:rFonts w:ascii="Times New Roman" w:eastAsia="Times New Roman" w:hAnsi="Times New Roman" w:cs="Courier New"/>
          <w:kern w:val="32"/>
          <w:sz w:val="16"/>
          <w:szCs w:val="16"/>
          <w:lang w:eastAsia="ru-RU"/>
        </w:rPr>
        <w:t xml:space="preserve">         (посада керівника</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____________________________</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16"/>
          <w:szCs w:val="16"/>
          <w:lang w:eastAsia="ru-RU"/>
        </w:rPr>
        <w:t xml:space="preserve">вищестоящого органу зі сторони, </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16"/>
          <w:szCs w:val="16"/>
          <w:lang w:eastAsia="ru-RU"/>
        </w:rPr>
      </w:pPr>
      <w:r w:rsidRPr="00C15622">
        <w:rPr>
          <w:rFonts w:ascii="Times New Roman" w:eastAsia="Times New Roman" w:hAnsi="Times New Roman" w:cs="Courier New"/>
          <w:kern w:val="32"/>
          <w:sz w:val="16"/>
          <w:szCs w:val="16"/>
          <w:lang w:eastAsia="ru-RU"/>
        </w:rPr>
        <w:t>яка приймає майно )</w:t>
      </w:r>
    </w:p>
    <w:p w:rsidR="00C15622" w:rsidRPr="00C15622" w:rsidRDefault="00C15622" w:rsidP="00C15622">
      <w:pPr>
        <w:widowControl w:val="0"/>
        <w:snapToGrid w:val="0"/>
        <w:spacing w:after="0" w:line="240" w:lineRule="auto"/>
        <w:rPr>
          <w:rFonts w:ascii="Times New Roman" w:eastAsia="Times New Roman" w:hAnsi="Times New Roman"/>
          <w:sz w:val="20"/>
          <w:szCs w:val="20"/>
          <w:lang w:eastAsia="ru-RU"/>
        </w:rPr>
      </w:pPr>
      <w:r w:rsidRPr="00C15622">
        <w:rPr>
          <w:rFonts w:ascii="Times New Roman" w:eastAsia="Times New Roman" w:hAnsi="Times New Roman"/>
          <w:sz w:val="20"/>
          <w:szCs w:val="20"/>
          <w:lang w:val="ru-RU" w:eastAsia="ru-RU"/>
        </w:rPr>
        <w:t>_____________________________</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16"/>
          <w:szCs w:val="16"/>
          <w:lang w:eastAsia="ru-RU"/>
        </w:rPr>
      </w:pPr>
      <w:r w:rsidRPr="00C15622">
        <w:rPr>
          <w:rFonts w:ascii="Times New Roman" w:eastAsia="Times New Roman" w:hAnsi="Times New Roman" w:cs="Courier New"/>
          <w:kern w:val="32"/>
          <w:sz w:val="32"/>
          <w:szCs w:val="32"/>
          <w:lang w:eastAsia="ru-RU"/>
        </w:rPr>
        <w:t xml:space="preserve"> </w:t>
      </w:r>
      <w:r w:rsidRPr="00C15622">
        <w:rPr>
          <w:rFonts w:ascii="Times New Roman" w:eastAsia="Times New Roman" w:hAnsi="Times New Roman" w:cs="Courier New"/>
          <w:kern w:val="32"/>
          <w:sz w:val="16"/>
          <w:szCs w:val="16"/>
          <w:lang w:eastAsia="ru-RU"/>
        </w:rPr>
        <w:t>(підпис) (власне ім’я та прізвище)</w:t>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_____ ______________ 20__</w:t>
      </w:r>
    </w:p>
    <w:p w:rsidR="00C15622" w:rsidRPr="00C15622" w:rsidRDefault="00C15622" w:rsidP="00C15622">
      <w:pPr>
        <w:widowControl w:val="0"/>
        <w:snapToGrid w:val="0"/>
        <w:spacing w:after="0" w:line="240" w:lineRule="auto"/>
        <w:rPr>
          <w:rFonts w:ascii="Times New Roman" w:eastAsia="Times New Roman" w:hAnsi="Times New Roman"/>
          <w:sz w:val="20"/>
          <w:szCs w:val="20"/>
          <w:lang w:eastAsia="ru-RU"/>
        </w:rPr>
      </w:pPr>
      <w:r w:rsidRPr="00C15622">
        <w:rPr>
          <w:rFonts w:ascii="Times New Roman" w:eastAsia="Times New Roman" w:hAnsi="Times New Roman"/>
          <w:sz w:val="20"/>
          <w:szCs w:val="20"/>
          <w:lang w:val="ru-RU" w:eastAsia="ru-RU"/>
        </w:rPr>
        <w:t>М.П.</w:t>
      </w:r>
    </w:p>
    <w:p w:rsidR="00C15622" w:rsidRPr="00C15622" w:rsidRDefault="00C15622" w:rsidP="00C15622">
      <w:pPr>
        <w:widowControl w:val="0"/>
        <w:tabs>
          <w:tab w:val="left" w:pos="1227"/>
        </w:tabs>
        <w:snapToGrid w:val="0"/>
        <w:spacing w:after="0" w:line="240" w:lineRule="auto"/>
        <w:rPr>
          <w:rFonts w:ascii="Times New Roman" w:eastAsia="Times New Roman" w:hAnsi="Times New Roman"/>
          <w:sz w:val="20"/>
          <w:szCs w:val="20"/>
          <w:lang w:eastAsia="ru-RU"/>
        </w:rPr>
      </w:pPr>
      <w:r w:rsidRPr="00C15622">
        <w:rPr>
          <w:rFonts w:ascii="Times New Roman" w:eastAsia="Times New Roman" w:hAnsi="Times New Roman"/>
          <w:sz w:val="20"/>
          <w:szCs w:val="20"/>
          <w:lang w:eastAsia="ru-RU"/>
        </w:rPr>
        <w:tab/>
      </w:r>
    </w:p>
    <w:p w:rsidR="00C15622" w:rsidRPr="00C15622" w:rsidRDefault="00C15622" w:rsidP="00C15622">
      <w:pPr>
        <w:autoSpaceDE w:val="0"/>
        <w:autoSpaceDN w:val="0"/>
        <w:adjustRightInd w:val="0"/>
        <w:spacing w:after="0" w:line="240" w:lineRule="auto"/>
        <w:rPr>
          <w:rFonts w:ascii="Times New Roman" w:eastAsia="Times New Roman" w:hAnsi="Times New Roman" w:cs="Courier New"/>
          <w:kern w:val="32"/>
          <w:sz w:val="20"/>
          <w:szCs w:val="20"/>
          <w:lang w:eastAsia="ru-RU"/>
        </w:rPr>
        <w:sectPr w:rsidR="00C15622" w:rsidRPr="00C15622" w:rsidSect="00E447A4">
          <w:pgSz w:w="11906" w:h="16838"/>
          <w:pgMar w:top="1134" w:right="851" w:bottom="1134" w:left="1701" w:header="720" w:footer="2381" w:gutter="0"/>
          <w:cols w:num="2" w:space="720"/>
        </w:sectPr>
      </w:pPr>
    </w:p>
    <w:p w:rsidR="00C15622" w:rsidRPr="00C15622" w:rsidRDefault="00C15622" w:rsidP="00C15622">
      <w:pPr>
        <w:spacing w:after="0" w:line="240" w:lineRule="auto"/>
        <w:jc w:val="center"/>
        <w:rPr>
          <w:rFonts w:ascii="Times New Roman" w:eastAsia="Times New Roman" w:hAnsi="Times New Roman" w:cs="Courier New"/>
          <w:b/>
          <w:kern w:val="32"/>
          <w:sz w:val="24"/>
          <w:szCs w:val="24"/>
          <w:lang w:eastAsia="ru-RU"/>
        </w:rPr>
      </w:pPr>
      <w:r w:rsidRPr="00C15622">
        <w:rPr>
          <w:rFonts w:ascii="Times New Roman" w:eastAsia="Times New Roman" w:hAnsi="Times New Roman" w:cs="Courier New"/>
          <w:b/>
          <w:kern w:val="32"/>
          <w:sz w:val="24"/>
          <w:szCs w:val="24"/>
          <w:lang w:eastAsia="ru-RU"/>
        </w:rPr>
        <w:lastRenderedPageBreak/>
        <w:t>ЗВЕРНЕННЯ</w:t>
      </w:r>
    </w:p>
    <w:p w:rsidR="00C15622" w:rsidRPr="00C15622" w:rsidRDefault="00C15622" w:rsidP="00C15622">
      <w:pPr>
        <w:spacing w:after="0" w:line="240" w:lineRule="auto"/>
        <w:jc w:val="center"/>
        <w:rPr>
          <w:rFonts w:ascii="Times New Roman" w:eastAsia="Times New Roman" w:hAnsi="Times New Roman" w:cs="Courier New"/>
          <w:b/>
          <w:kern w:val="32"/>
          <w:sz w:val="24"/>
          <w:szCs w:val="24"/>
          <w:lang w:eastAsia="ru-RU"/>
        </w:rPr>
      </w:pPr>
      <w:r w:rsidRPr="00C15622">
        <w:rPr>
          <w:rFonts w:ascii="Times New Roman" w:eastAsia="Times New Roman" w:hAnsi="Times New Roman" w:cs="Courier New"/>
          <w:b/>
          <w:kern w:val="32"/>
          <w:sz w:val="24"/>
          <w:szCs w:val="24"/>
          <w:lang w:eastAsia="ru-RU"/>
        </w:rPr>
        <w:t>на отримання згоди на передачу</w:t>
      </w:r>
    </w:p>
    <w:p w:rsidR="00C15622" w:rsidRPr="00C15622" w:rsidRDefault="00C15622" w:rsidP="00C15622">
      <w:pPr>
        <w:spacing w:after="0" w:line="240" w:lineRule="auto"/>
        <w:jc w:val="center"/>
        <w:rPr>
          <w:rFonts w:ascii="Times New Roman" w:eastAsia="Times New Roman" w:hAnsi="Times New Roman" w:cs="Courier New"/>
          <w:b/>
          <w:kern w:val="32"/>
          <w:sz w:val="24"/>
          <w:szCs w:val="24"/>
          <w:lang w:eastAsia="ru-RU"/>
        </w:rPr>
      </w:pPr>
    </w:p>
    <w:p w:rsidR="00C15622" w:rsidRPr="00C15622" w:rsidRDefault="00C15622" w:rsidP="00C15622">
      <w:pPr>
        <w:spacing w:after="0" w:line="240" w:lineRule="auto"/>
        <w:ind w:firstLine="540"/>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 xml:space="preserve">____________________________________________________________просить надати </w:t>
      </w:r>
    </w:p>
    <w:p w:rsidR="00C15622" w:rsidRPr="00C15622" w:rsidRDefault="00C15622" w:rsidP="00C15622">
      <w:pPr>
        <w:spacing w:after="0" w:line="360" w:lineRule="auto"/>
        <w:ind w:firstLine="540"/>
        <w:rPr>
          <w:rFonts w:ascii="Times New Roman" w:eastAsia="Times New Roman" w:hAnsi="Times New Roman" w:cs="Courier New"/>
          <w:kern w:val="32"/>
          <w:sz w:val="16"/>
          <w:szCs w:val="16"/>
          <w:lang w:eastAsia="ru-RU"/>
        </w:rPr>
      </w:pPr>
      <w:r w:rsidRPr="00C15622">
        <w:rPr>
          <w:rFonts w:ascii="Times New Roman" w:eastAsia="Times New Roman" w:hAnsi="Times New Roman" w:cs="Courier New"/>
          <w:kern w:val="32"/>
          <w:sz w:val="24"/>
          <w:szCs w:val="24"/>
          <w:lang w:eastAsia="ru-RU"/>
        </w:rPr>
        <w:t xml:space="preserve">               </w:t>
      </w:r>
      <w:r w:rsidRPr="00C15622">
        <w:rPr>
          <w:rFonts w:ascii="Times New Roman" w:eastAsia="Times New Roman" w:hAnsi="Times New Roman" w:cs="Courier New"/>
          <w:kern w:val="32"/>
          <w:sz w:val="16"/>
          <w:szCs w:val="16"/>
          <w:lang w:eastAsia="ru-RU"/>
        </w:rPr>
        <w:t>(повне найменування підприємства, організації, установи, що передає майно)</w:t>
      </w:r>
    </w:p>
    <w:p w:rsidR="00C15622" w:rsidRPr="00C15622" w:rsidRDefault="00C15622" w:rsidP="00C15622">
      <w:pPr>
        <w:spacing w:after="0" w:line="240" w:lineRule="auto"/>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 xml:space="preserve">згоду на передачу з балансу нашої установи на баланс </w:t>
      </w:r>
    </w:p>
    <w:p w:rsidR="00C15622" w:rsidRPr="00C15622" w:rsidRDefault="00C15622" w:rsidP="00C15622">
      <w:pPr>
        <w:spacing w:after="0" w:line="240" w:lineRule="auto"/>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 xml:space="preserve">_____________________________________________________________________________ </w:t>
      </w:r>
    </w:p>
    <w:p w:rsidR="00C15622" w:rsidRPr="00C15622" w:rsidRDefault="00C15622" w:rsidP="00C15622">
      <w:pPr>
        <w:spacing w:after="0" w:line="240" w:lineRule="auto"/>
        <w:rPr>
          <w:rFonts w:ascii="Times New Roman" w:eastAsia="Times New Roman" w:hAnsi="Times New Roman" w:cs="Courier New"/>
          <w:kern w:val="32"/>
          <w:sz w:val="16"/>
          <w:szCs w:val="16"/>
          <w:lang w:eastAsia="ru-RU"/>
        </w:rPr>
      </w:pPr>
      <w:r w:rsidRPr="00C15622">
        <w:rPr>
          <w:rFonts w:ascii="Times New Roman" w:eastAsia="Times New Roman" w:hAnsi="Times New Roman" w:cs="Courier New"/>
          <w:kern w:val="32"/>
          <w:sz w:val="24"/>
          <w:szCs w:val="24"/>
          <w:lang w:eastAsia="ru-RU"/>
        </w:rPr>
        <w:t xml:space="preserve">                           </w:t>
      </w:r>
      <w:r w:rsidRPr="00C15622">
        <w:rPr>
          <w:rFonts w:ascii="Times New Roman" w:eastAsia="Times New Roman" w:hAnsi="Times New Roman" w:cs="Courier New"/>
          <w:kern w:val="32"/>
          <w:sz w:val="16"/>
          <w:szCs w:val="16"/>
          <w:lang w:eastAsia="ru-RU"/>
        </w:rPr>
        <w:t xml:space="preserve">(повна назва підприємства, організації, установи, що приймає майно) </w:t>
      </w:r>
    </w:p>
    <w:p w:rsidR="00C15622" w:rsidRPr="00C15622" w:rsidRDefault="00C15622" w:rsidP="00C15622">
      <w:pPr>
        <w:spacing w:after="0" w:line="240" w:lineRule="auto"/>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_____________________________________________________________________________</w:t>
      </w:r>
    </w:p>
    <w:p w:rsidR="00C15622" w:rsidRPr="00C15622" w:rsidRDefault="00C15622" w:rsidP="00C15622">
      <w:pPr>
        <w:spacing w:after="0" w:line="240" w:lineRule="auto"/>
        <w:jc w:val="both"/>
        <w:rPr>
          <w:rFonts w:ascii="Times New Roman" w:eastAsia="Times New Roman" w:hAnsi="Times New Roman" w:cs="Courier New"/>
          <w:kern w:val="32"/>
          <w:sz w:val="16"/>
          <w:szCs w:val="16"/>
          <w:lang w:eastAsia="ru-RU"/>
        </w:rPr>
      </w:pPr>
      <w:r w:rsidRPr="00C15622">
        <w:rPr>
          <w:rFonts w:ascii="Times New Roman" w:eastAsia="Times New Roman" w:hAnsi="Times New Roman" w:cs="Courier New"/>
          <w:kern w:val="32"/>
          <w:sz w:val="16"/>
          <w:szCs w:val="16"/>
          <w:lang w:eastAsia="ru-RU"/>
        </w:rPr>
        <w:t>(найменування майна - об’єкту нерухомості, цілісного майнового комплексу, об’єкту незавершеного будівництва, транспортного засобу та ін.., який пропонується для передачі, при необхідності – вказати перелік).</w:t>
      </w:r>
    </w:p>
    <w:p w:rsidR="00C15622" w:rsidRPr="00C15622" w:rsidRDefault="00C15622" w:rsidP="00C15622">
      <w:pPr>
        <w:spacing w:after="0" w:line="240" w:lineRule="auto"/>
        <w:jc w:val="both"/>
        <w:rPr>
          <w:rFonts w:ascii="Times New Roman" w:eastAsia="Times New Roman" w:hAnsi="Times New Roman" w:cs="Courier New"/>
          <w:kern w:val="32"/>
          <w:sz w:val="16"/>
          <w:szCs w:val="16"/>
          <w:lang w:eastAsia="ru-RU"/>
        </w:rPr>
      </w:pPr>
    </w:p>
    <w:p w:rsidR="00C15622" w:rsidRPr="00C15622" w:rsidRDefault="00C15622" w:rsidP="00C15622">
      <w:pPr>
        <w:spacing w:after="0" w:line="240" w:lineRule="auto"/>
        <w:ind w:firstLine="540"/>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Передача цього майна пов’язана з ___________________________________________</w:t>
      </w:r>
    </w:p>
    <w:p w:rsidR="00C15622" w:rsidRPr="00C15622" w:rsidRDefault="00C15622" w:rsidP="00C15622">
      <w:pPr>
        <w:spacing w:after="0" w:line="240" w:lineRule="auto"/>
        <w:jc w:val="both"/>
        <w:rPr>
          <w:rFonts w:ascii="Times New Roman" w:eastAsia="Times New Roman" w:hAnsi="Times New Roman" w:cs="Courier New"/>
          <w:b/>
          <w:kern w:val="32"/>
          <w:sz w:val="24"/>
          <w:szCs w:val="24"/>
          <w:lang w:eastAsia="ru-RU"/>
        </w:rPr>
      </w:pPr>
      <w:r w:rsidRPr="00C15622">
        <w:rPr>
          <w:rFonts w:ascii="Times New Roman" w:eastAsia="Times New Roman" w:hAnsi="Times New Roman" w:cs="Courier New"/>
          <w:b/>
          <w:kern w:val="32"/>
          <w:sz w:val="24"/>
          <w:szCs w:val="24"/>
          <w:lang w:eastAsia="ru-RU"/>
        </w:rPr>
        <w:t xml:space="preserve">________________________________________________________________________________________________________________________________________________________     </w:t>
      </w:r>
    </w:p>
    <w:p w:rsidR="00C15622" w:rsidRPr="00C15622" w:rsidRDefault="00C15622" w:rsidP="00C15622">
      <w:pPr>
        <w:spacing w:after="0" w:line="240" w:lineRule="auto"/>
        <w:jc w:val="center"/>
        <w:rPr>
          <w:rFonts w:ascii="Times New Roman" w:eastAsia="Times New Roman" w:hAnsi="Times New Roman" w:cs="Courier New"/>
          <w:kern w:val="32"/>
          <w:sz w:val="16"/>
          <w:szCs w:val="16"/>
          <w:lang w:eastAsia="ru-RU"/>
        </w:rPr>
      </w:pPr>
      <w:r w:rsidRPr="00C15622">
        <w:rPr>
          <w:rFonts w:ascii="Times New Roman" w:eastAsia="Times New Roman" w:hAnsi="Times New Roman" w:cs="Courier New"/>
          <w:kern w:val="32"/>
          <w:sz w:val="16"/>
          <w:szCs w:val="16"/>
          <w:lang w:eastAsia="ru-RU"/>
        </w:rPr>
        <w:t>(коротке викладення причин, мети передачі)</w:t>
      </w:r>
    </w:p>
    <w:p w:rsidR="00C15622" w:rsidRPr="00C15622" w:rsidRDefault="00C15622" w:rsidP="00C15622">
      <w:pPr>
        <w:spacing w:after="0" w:line="240" w:lineRule="auto"/>
        <w:jc w:val="center"/>
        <w:rPr>
          <w:rFonts w:ascii="Times New Roman" w:eastAsia="Times New Roman" w:hAnsi="Times New Roman" w:cs="Courier New"/>
          <w:kern w:val="32"/>
          <w:sz w:val="24"/>
          <w:szCs w:val="24"/>
          <w:lang w:eastAsia="ru-RU"/>
        </w:rPr>
      </w:pPr>
    </w:p>
    <w:p w:rsidR="00C15622" w:rsidRPr="00C15622" w:rsidRDefault="00C15622" w:rsidP="00C15622">
      <w:pPr>
        <w:spacing w:after="0" w:line="240" w:lineRule="auto"/>
        <w:jc w:val="center"/>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Перелік майна, яке пропонується для передачі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468"/>
        <w:gridCol w:w="1310"/>
        <w:gridCol w:w="1393"/>
        <w:gridCol w:w="1277"/>
        <w:gridCol w:w="1531"/>
        <w:gridCol w:w="1343"/>
      </w:tblGrid>
      <w:tr w:rsidR="00C15622" w:rsidRPr="00C15622" w:rsidTr="00F60BBA">
        <w:trPr>
          <w:trHeight w:val="518"/>
        </w:trPr>
        <w:tc>
          <w:tcPr>
            <w:tcW w:w="1420" w:type="dxa"/>
            <w:vMerge w:val="restart"/>
            <w:shd w:val="clear" w:color="auto" w:fill="auto"/>
          </w:tcPr>
          <w:p w:rsidR="00C15622" w:rsidRPr="00C15622" w:rsidRDefault="00C15622" w:rsidP="00C15622">
            <w:pPr>
              <w:spacing w:after="0" w:line="24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w:t>
            </w:r>
          </w:p>
          <w:p w:rsidR="00C15622" w:rsidRPr="00C15622" w:rsidRDefault="00C15622" w:rsidP="00C15622">
            <w:pPr>
              <w:spacing w:after="0" w:line="24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п/</w:t>
            </w:r>
            <w:proofErr w:type="spellStart"/>
            <w:r w:rsidRPr="00C15622">
              <w:rPr>
                <w:rFonts w:ascii="Times New Roman" w:eastAsia="Times New Roman" w:hAnsi="Times New Roman" w:cs="Courier New"/>
                <w:kern w:val="32"/>
                <w:sz w:val="20"/>
                <w:szCs w:val="20"/>
                <w:lang w:eastAsia="ru-RU"/>
              </w:rPr>
              <w:t>п</w:t>
            </w:r>
            <w:proofErr w:type="spellEnd"/>
          </w:p>
        </w:tc>
        <w:tc>
          <w:tcPr>
            <w:tcW w:w="1468" w:type="dxa"/>
            <w:vMerge w:val="restart"/>
            <w:shd w:val="clear" w:color="auto" w:fill="auto"/>
          </w:tcPr>
          <w:p w:rsidR="00C15622" w:rsidRPr="00C15622" w:rsidRDefault="00C15622" w:rsidP="00C15622">
            <w:pPr>
              <w:spacing w:after="0" w:line="24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 xml:space="preserve">Найменування </w:t>
            </w:r>
          </w:p>
        </w:tc>
        <w:tc>
          <w:tcPr>
            <w:tcW w:w="1427" w:type="dxa"/>
            <w:vMerge w:val="restart"/>
            <w:shd w:val="clear" w:color="auto" w:fill="auto"/>
          </w:tcPr>
          <w:p w:rsidR="00C15622" w:rsidRPr="00C15622" w:rsidRDefault="00C15622" w:rsidP="00C15622">
            <w:pPr>
              <w:spacing w:after="0" w:line="24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Кількість</w:t>
            </w:r>
          </w:p>
        </w:tc>
        <w:tc>
          <w:tcPr>
            <w:tcW w:w="1439" w:type="dxa"/>
            <w:vMerge w:val="restart"/>
            <w:shd w:val="clear" w:color="auto" w:fill="auto"/>
          </w:tcPr>
          <w:p w:rsidR="00C15622" w:rsidRPr="00C15622" w:rsidRDefault="00C15622" w:rsidP="00C15622">
            <w:pPr>
              <w:spacing w:after="0" w:line="24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Інвентарний номер</w:t>
            </w:r>
          </w:p>
        </w:tc>
        <w:tc>
          <w:tcPr>
            <w:tcW w:w="1422" w:type="dxa"/>
            <w:vMerge w:val="restart"/>
            <w:shd w:val="clear" w:color="auto" w:fill="auto"/>
          </w:tcPr>
          <w:p w:rsidR="00C15622" w:rsidRPr="00C15622" w:rsidRDefault="00C15622" w:rsidP="00C15622">
            <w:pPr>
              <w:spacing w:after="0" w:line="24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Рік випуску</w:t>
            </w:r>
          </w:p>
        </w:tc>
        <w:tc>
          <w:tcPr>
            <w:tcW w:w="2961" w:type="dxa"/>
            <w:gridSpan w:val="2"/>
            <w:shd w:val="clear" w:color="auto" w:fill="auto"/>
          </w:tcPr>
          <w:p w:rsidR="00C15622" w:rsidRPr="00C15622" w:rsidRDefault="00C15622" w:rsidP="00C15622">
            <w:pPr>
              <w:spacing w:after="0" w:line="24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Вартість, грн.</w:t>
            </w:r>
          </w:p>
        </w:tc>
      </w:tr>
      <w:tr w:rsidR="00C15622" w:rsidRPr="00C15622" w:rsidTr="00F60BBA">
        <w:trPr>
          <w:trHeight w:val="517"/>
        </w:trPr>
        <w:tc>
          <w:tcPr>
            <w:tcW w:w="1420" w:type="dxa"/>
            <w:vMerge/>
            <w:shd w:val="clear" w:color="auto" w:fill="auto"/>
          </w:tcPr>
          <w:p w:rsidR="00C15622" w:rsidRPr="00C15622" w:rsidRDefault="00C15622" w:rsidP="00C15622">
            <w:pPr>
              <w:spacing w:after="0" w:line="240" w:lineRule="auto"/>
              <w:jc w:val="center"/>
              <w:rPr>
                <w:rFonts w:ascii="Times New Roman" w:eastAsia="Times New Roman" w:hAnsi="Times New Roman" w:cs="Courier New"/>
                <w:kern w:val="32"/>
                <w:sz w:val="20"/>
                <w:szCs w:val="20"/>
                <w:lang w:eastAsia="ru-RU"/>
              </w:rPr>
            </w:pPr>
          </w:p>
        </w:tc>
        <w:tc>
          <w:tcPr>
            <w:tcW w:w="1468" w:type="dxa"/>
            <w:vMerge/>
            <w:shd w:val="clear" w:color="auto" w:fill="auto"/>
          </w:tcPr>
          <w:p w:rsidR="00C15622" w:rsidRPr="00C15622" w:rsidRDefault="00C15622" w:rsidP="00C15622">
            <w:pPr>
              <w:spacing w:after="0" w:line="240" w:lineRule="auto"/>
              <w:jc w:val="center"/>
              <w:rPr>
                <w:rFonts w:ascii="Times New Roman" w:eastAsia="Times New Roman" w:hAnsi="Times New Roman" w:cs="Courier New"/>
                <w:kern w:val="32"/>
                <w:sz w:val="20"/>
                <w:szCs w:val="20"/>
                <w:lang w:eastAsia="ru-RU"/>
              </w:rPr>
            </w:pPr>
          </w:p>
        </w:tc>
        <w:tc>
          <w:tcPr>
            <w:tcW w:w="1427" w:type="dxa"/>
            <w:vMerge/>
            <w:shd w:val="clear" w:color="auto" w:fill="auto"/>
          </w:tcPr>
          <w:p w:rsidR="00C15622" w:rsidRPr="00C15622" w:rsidRDefault="00C15622" w:rsidP="00C15622">
            <w:pPr>
              <w:spacing w:after="0" w:line="240" w:lineRule="auto"/>
              <w:jc w:val="center"/>
              <w:rPr>
                <w:rFonts w:ascii="Times New Roman" w:eastAsia="Times New Roman" w:hAnsi="Times New Roman" w:cs="Courier New"/>
                <w:kern w:val="32"/>
                <w:sz w:val="20"/>
                <w:szCs w:val="20"/>
                <w:lang w:eastAsia="ru-RU"/>
              </w:rPr>
            </w:pPr>
          </w:p>
        </w:tc>
        <w:tc>
          <w:tcPr>
            <w:tcW w:w="1439" w:type="dxa"/>
            <w:vMerge/>
            <w:shd w:val="clear" w:color="auto" w:fill="auto"/>
          </w:tcPr>
          <w:p w:rsidR="00C15622" w:rsidRPr="00C15622" w:rsidRDefault="00C15622" w:rsidP="00C15622">
            <w:pPr>
              <w:spacing w:after="0" w:line="240" w:lineRule="auto"/>
              <w:jc w:val="center"/>
              <w:rPr>
                <w:rFonts w:ascii="Times New Roman" w:eastAsia="Times New Roman" w:hAnsi="Times New Roman" w:cs="Courier New"/>
                <w:kern w:val="32"/>
                <w:sz w:val="20"/>
                <w:szCs w:val="20"/>
                <w:lang w:eastAsia="ru-RU"/>
              </w:rPr>
            </w:pPr>
          </w:p>
        </w:tc>
        <w:tc>
          <w:tcPr>
            <w:tcW w:w="1422" w:type="dxa"/>
            <w:vMerge/>
            <w:shd w:val="clear" w:color="auto" w:fill="auto"/>
          </w:tcPr>
          <w:p w:rsidR="00C15622" w:rsidRPr="00C15622" w:rsidRDefault="00C15622" w:rsidP="00C15622">
            <w:pPr>
              <w:spacing w:after="0" w:line="240" w:lineRule="auto"/>
              <w:jc w:val="center"/>
              <w:rPr>
                <w:rFonts w:ascii="Times New Roman" w:eastAsia="Times New Roman" w:hAnsi="Times New Roman" w:cs="Courier New"/>
                <w:kern w:val="32"/>
                <w:sz w:val="20"/>
                <w:szCs w:val="20"/>
                <w:lang w:eastAsia="ru-RU"/>
              </w:rPr>
            </w:pPr>
          </w:p>
        </w:tc>
        <w:tc>
          <w:tcPr>
            <w:tcW w:w="1531" w:type="dxa"/>
            <w:shd w:val="clear" w:color="auto" w:fill="auto"/>
          </w:tcPr>
          <w:p w:rsidR="00C15622" w:rsidRPr="00C15622" w:rsidRDefault="00C15622" w:rsidP="00C15622">
            <w:pPr>
              <w:spacing w:after="0" w:line="24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первісна (відновлювана)</w:t>
            </w:r>
          </w:p>
        </w:tc>
        <w:tc>
          <w:tcPr>
            <w:tcW w:w="1430" w:type="dxa"/>
            <w:shd w:val="clear" w:color="auto" w:fill="auto"/>
          </w:tcPr>
          <w:p w:rsidR="00C15622" w:rsidRPr="00C15622" w:rsidRDefault="00C15622" w:rsidP="00C15622">
            <w:pPr>
              <w:spacing w:after="0" w:line="24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 xml:space="preserve">залишкова станом на _______р. </w:t>
            </w:r>
          </w:p>
        </w:tc>
      </w:tr>
      <w:tr w:rsidR="00C15622" w:rsidRPr="00C15622" w:rsidTr="00F60BBA">
        <w:tc>
          <w:tcPr>
            <w:tcW w:w="1420" w:type="dxa"/>
            <w:shd w:val="clear" w:color="auto" w:fill="auto"/>
          </w:tcPr>
          <w:p w:rsidR="00C15622" w:rsidRPr="00C15622" w:rsidRDefault="00C15622" w:rsidP="00C15622">
            <w:pPr>
              <w:spacing w:after="0" w:line="36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w:t>
            </w:r>
          </w:p>
        </w:tc>
        <w:tc>
          <w:tcPr>
            <w:tcW w:w="1468" w:type="dxa"/>
            <w:shd w:val="clear" w:color="auto" w:fill="auto"/>
          </w:tcPr>
          <w:p w:rsidR="00C15622" w:rsidRPr="00C15622" w:rsidRDefault="00C15622" w:rsidP="00C15622">
            <w:pPr>
              <w:spacing w:after="0" w:line="36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w:t>
            </w:r>
          </w:p>
        </w:tc>
        <w:tc>
          <w:tcPr>
            <w:tcW w:w="1427" w:type="dxa"/>
            <w:shd w:val="clear" w:color="auto" w:fill="auto"/>
          </w:tcPr>
          <w:p w:rsidR="00C15622" w:rsidRPr="00C15622" w:rsidRDefault="00C15622" w:rsidP="00C15622">
            <w:pPr>
              <w:spacing w:after="0" w:line="36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w:t>
            </w:r>
          </w:p>
        </w:tc>
        <w:tc>
          <w:tcPr>
            <w:tcW w:w="1439" w:type="dxa"/>
            <w:shd w:val="clear" w:color="auto" w:fill="auto"/>
          </w:tcPr>
          <w:p w:rsidR="00C15622" w:rsidRPr="00C15622" w:rsidRDefault="00C15622" w:rsidP="00C15622">
            <w:pPr>
              <w:spacing w:after="0" w:line="36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w:t>
            </w:r>
          </w:p>
        </w:tc>
        <w:tc>
          <w:tcPr>
            <w:tcW w:w="1422" w:type="dxa"/>
            <w:shd w:val="clear" w:color="auto" w:fill="auto"/>
          </w:tcPr>
          <w:p w:rsidR="00C15622" w:rsidRPr="00C15622" w:rsidRDefault="00C15622" w:rsidP="00C15622">
            <w:pPr>
              <w:spacing w:after="0" w:line="36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w:t>
            </w:r>
          </w:p>
        </w:tc>
        <w:tc>
          <w:tcPr>
            <w:tcW w:w="1531" w:type="dxa"/>
            <w:shd w:val="clear" w:color="auto" w:fill="auto"/>
          </w:tcPr>
          <w:p w:rsidR="00C15622" w:rsidRPr="00C15622" w:rsidRDefault="00C15622" w:rsidP="00C15622">
            <w:pPr>
              <w:spacing w:after="0" w:line="36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w:t>
            </w:r>
          </w:p>
        </w:tc>
        <w:tc>
          <w:tcPr>
            <w:tcW w:w="1430" w:type="dxa"/>
            <w:shd w:val="clear" w:color="auto" w:fill="auto"/>
          </w:tcPr>
          <w:p w:rsidR="00C15622" w:rsidRPr="00C15622" w:rsidRDefault="00C15622" w:rsidP="00C15622">
            <w:pPr>
              <w:spacing w:after="0" w:line="36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w:t>
            </w:r>
          </w:p>
        </w:tc>
      </w:tr>
      <w:tr w:rsidR="00C15622" w:rsidRPr="00C15622" w:rsidTr="00F60BBA">
        <w:tc>
          <w:tcPr>
            <w:tcW w:w="1420" w:type="dxa"/>
            <w:shd w:val="clear" w:color="auto" w:fill="auto"/>
          </w:tcPr>
          <w:p w:rsidR="00C15622" w:rsidRPr="00C15622" w:rsidRDefault="00C15622" w:rsidP="00C15622">
            <w:pPr>
              <w:spacing w:after="0" w:line="360" w:lineRule="auto"/>
              <w:jc w:val="center"/>
              <w:rPr>
                <w:rFonts w:ascii="Times New Roman" w:eastAsia="Times New Roman" w:hAnsi="Times New Roman" w:cs="Courier New"/>
                <w:kern w:val="32"/>
                <w:sz w:val="20"/>
                <w:szCs w:val="20"/>
                <w:lang w:eastAsia="ru-RU"/>
              </w:rPr>
            </w:pPr>
            <w:r w:rsidRPr="00C15622">
              <w:rPr>
                <w:rFonts w:ascii="Times New Roman" w:eastAsia="Times New Roman" w:hAnsi="Times New Roman" w:cs="Courier New"/>
                <w:kern w:val="32"/>
                <w:sz w:val="20"/>
                <w:szCs w:val="20"/>
                <w:lang w:eastAsia="ru-RU"/>
              </w:rPr>
              <w:t>Всього</w:t>
            </w:r>
          </w:p>
        </w:tc>
        <w:tc>
          <w:tcPr>
            <w:tcW w:w="1468" w:type="dxa"/>
            <w:shd w:val="clear" w:color="auto" w:fill="auto"/>
          </w:tcPr>
          <w:p w:rsidR="00C15622" w:rsidRPr="00C15622" w:rsidRDefault="00C15622" w:rsidP="00C15622">
            <w:pPr>
              <w:spacing w:after="0" w:line="360" w:lineRule="auto"/>
              <w:jc w:val="center"/>
              <w:rPr>
                <w:rFonts w:ascii="Times New Roman" w:eastAsia="Times New Roman" w:hAnsi="Times New Roman" w:cs="Courier New"/>
                <w:kern w:val="32"/>
                <w:sz w:val="20"/>
                <w:szCs w:val="20"/>
                <w:lang w:eastAsia="ru-RU"/>
              </w:rPr>
            </w:pPr>
          </w:p>
        </w:tc>
        <w:tc>
          <w:tcPr>
            <w:tcW w:w="1427" w:type="dxa"/>
            <w:shd w:val="clear" w:color="auto" w:fill="auto"/>
          </w:tcPr>
          <w:p w:rsidR="00C15622" w:rsidRPr="00C15622" w:rsidRDefault="00C15622" w:rsidP="00C15622">
            <w:pPr>
              <w:spacing w:after="0" w:line="360" w:lineRule="auto"/>
              <w:jc w:val="center"/>
              <w:rPr>
                <w:rFonts w:ascii="Times New Roman" w:eastAsia="Times New Roman" w:hAnsi="Times New Roman" w:cs="Courier New"/>
                <w:kern w:val="32"/>
                <w:sz w:val="20"/>
                <w:szCs w:val="20"/>
                <w:lang w:eastAsia="ru-RU"/>
              </w:rPr>
            </w:pPr>
          </w:p>
        </w:tc>
        <w:tc>
          <w:tcPr>
            <w:tcW w:w="1439" w:type="dxa"/>
            <w:shd w:val="clear" w:color="auto" w:fill="auto"/>
          </w:tcPr>
          <w:p w:rsidR="00C15622" w:rsidRPr="00C15622" w:rsidRDefault="00C15622" w:rsidP="00C15622">
            <w:pPr>
              <w:spacing w:after="0" w:line="360" w:lineRule="auto"/>
              <w:jc w:val="center"/>
              <w:rPr>
                <w:rFonts w:ascii="Times New Roman" w:eastAsia="Times New Roman" w:hAnsi="Times New Roman" w:cs="Courier New"/>
                <w:kern w:val="32"/>
                <w:sz w:val="20"/>
                <w:szCs w:val="20"/>
                <w:lang w:eastAsia="ru-RU"/>
              </w:rPr>
            </w:pPr>
          </w:p>
        </w:tc>
        <w:tc>
          <w:tcPr>
            <w:tcW w:w="1422" w:type="dxa"/>
            <w:shd w:val="clear" w:color="auto" w:fill="auto"/>
          </w:tcPr>
          <w:p w:rsidR="00C15622" w:rsidRPr="00C15622" w:rsidRDefault="00C15622" w:rsidP="00C15622">
            <w:pPr>
              <w:spacing w:after="0" w:line="360" w:lineRule="auto"/>
              <w:jc w:val="center"/>
              <w:rPr>
                <w:rFonts w:ascii="Times New Roman" w:eastAsia="Times New Roman" w:hAnsi="Times New Roman" w:cs="Courier New"/>
                <w:kern w:val="32"/>
                <w:sz w:val="20"/>
                <w:szCs w:val="20"/>
                <w:lang w:eastAsia="ru-RU"/>
              </w:rPr>
            </w:pPr>
          </w:p>
        </w:tc>
        <w:tc>
          <w:tcPr>
            <w:tcW w:w="1531" w:type="dxa"/>
            <w:shd w:val="clear" w:color="auto" w:fill="auto"/>
          </w:tcPr>
          <w:p w:rsidR="00C15622" w:rsidRPr="00C15622" w:rsidRDefault="00C15622" w:rsidP="00C15622">
            <w:pPr>
              <w:spacing w:after="0" w:line="360" w:lineRule="auto"/>
              <w:jc w:val="center"/>
              <w:rPr>
                <w:rFonts w:ascii="Times New Roman" w:eastAsia="Times New Roman" w:hAnsi="Times New Roman" w:cs="Courier New"/>
                <w:kern w:val="32"/>
                <w:sz w:val="20"/>
                <w:szCs w:val="20"/>
                <w:lang w:eastAsia="ru-RU"/>
              </w:rPr>
            </w:pPr>
          </w:p>
        </w:tc>
        <w:tc>
          <w:tcPr>
            <w:tcW w:w="1430" w:type="dxa"/>
            <w:shd w:val="clear" w:color="auto" w:fill="auto"/>
          </w:tcPr>
          <w:p w:rsidR="00C15622" w:rsidRPr="00C15622" w:rsidRDefault="00C15622" w:rsidP="00C15622">
            <w:pPr>
              <w:spacing w:after="0" w:line="360" w:lineRule="auto"/>
              <w:jc w:val="center"/>
              <w:rPr>
                <w:rFonts w:ascii="Times New Roman" w:eastAsia="Times New Roman" w:hAnsi="Times New Roman" w:cs="Courier New"/>
                <w:kern w:val="32"/>
                <w:sz w:val="20"/>
                <w:szCs w:val="20"/>
                <w:lang w:eastAsia="ru-RU"/>
              </w:rPr>
            </w:pPr>
          </w:p>
        </w:tc>
      </w:tr>
    </w:tbl>
    <w:p w:rsidR="00C15622" w:rsidRPr="00C15622" w:rsidRDefault="00C15622" w:rsidP="00C15622">
      <w:pPr>
        <w:spacing w:after="0" w:line="360" w:lineRule="auto"/>
        <w:jc w:val="center"/>
        <w:rPr>
          <w:rFonts w:ascii="Times New Roman" w:eastAsia="Times New Roman" w:hAnsi="Times New Roman" w:cs="Courier New"/>
          <w:kern w:val="32"/>
          <w:sz w:val="24"/>
          <w:szCs w:val="24"/>
          <w:lang w:eastAsia="ru-RU"/>
        </w:rPr>
      </w:pPr>
    </w:p>
    <w:p w:rsidR="00C15622" w:rsidRPr="00C15622" w:rsidRDefault="00C15622" w:rsidP="00C15622">
      <w:pPr>
        <w:spacing w:after="0" w:line="240" w:lineRule="auto"/>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_____________________       _____________________        ____________________________</w:t>
      </w:r>
    </w:p>
    <w:p w:rsidR="00C15622" w:rsidRPr="00C15622" w:rsidRDefault="00C15622" w:rsidP="00C15622">
      <w:pPr>
        <w:spacing w:after="0" w:line="240" w:lineRule="auto"/>
        <w:rPr>
          <w:rFonts w:ascii="Times New Roman" w:eastAsia="Times New Roman" w:hAnsi="Times New Roman" w:cs="Courier New"/>
          <w:kern w:val="32"/>
          <w:sz w:val="16"/>
          <w:szCs w:val="16"/>
          <w:lang w:eastAsia="ru-RU"/>
        </w:rPr>
      </w:pPr>
      <w:r w:rsidRPr="00C15622">
        <w:rPr>
          <w:rFonts w:ascii="Times New Roman" w:eastAsia="Times New Roman" w:hAnsi="Times New Roman" w:cs="Courier New"/>
          <w:kern w:val="32"/>
          <w:sz w:val="16"/>
          <w:szCs w:val="16"/>
          <w:lang w:eastAsia="ru-RU"/>
        </w:rPr>
        <w:t xml:space="preserve">              (посада)                                                                  (підпис)    (власне ім’я та прізвище суб’єкта господарювання, що передає майно)    М.П.</w:t>
      </w:r>
    </w:p>
    <w:p w:rsidR="00C15622" w:rsidRPr="00C15622" w:rsidRDefault="00C15622" w:rsidP="00C15622">
      <w:pPr>
        <w:spacing w:after="0" w:line="360" w:lineRule="auto"/>
        <w:jc w:val="both"/>
        <w:rPr>
          <w:rFonts w:ascii="Times New Roman" w:eastAsia="Times New Roman" w:hAnsi="Times New Roman" w:cs="Courier New"/>
          <w:kern w:val="32"/>
          <w:sz w:val="16"/>
          <w:szCs w:val="16"/>
          <w:lang w:eastAsia="ru-RU"/>
        </w:rPr>
      </w:pPr>
    </w:p>
    <w:p w:rsidR="00C15622" w:rsidRPr="00C15622" w:rsidRDefault="00C15622" w:rsidP="00C15622">
      <w:pPr>
        <w:spacing w:after="0" w:line="360" w:lineRule="auto"/>
        <w:jc w:val="both"/>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Зі зверненням ознайомлений(а) та згоден(а) :</w:t>
      </w:r>
    </w:p>
    <w:p w:rsidR="00C15622" w:rsidRPr="00C15622" w:rsidRDefault="00C15622" w:rsidP="00C15622">
      <w:pPr>
        <w:spacing w:after="0" w:line="240" w:lineRule="auto"/>
        <w:jc w:val="both"/>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 xml:space="preserve">Керівник суб’єкта господарювання,  </w:t>
      </w:r>
    </w:p>
    <w:p w:rsidR="00C15622" w:rsidRPr="00C15622" w:rsidRDefault="00C15622" w:rsidP="00C15622">
      <w:pPr>
        <w:spacing w:after="0" w:line="240" w:lineRule="auto"/>
        <w:jc w:val="both"/>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 xml:space="preserve">на баланс якого передається майно  </w:t>
      </w:r>
    </w:p>
    <w:p w:rsidR="00C15622" w:rsidRPr="00C15622" w:rsidRDefault="00C15622" w:rsidP="00C15622">
      <w:pPr>
        <w:spacing w:after="0" w:line="240" w:lineRule="auto"/>
        <w:rPr>
          <w:rFonts w:ascii="Times New Roman" w:eastAsia="Times New Roman" w:hAnsi="Times New Roman" w:cs="Courier New"/>
          <w:kern w:val="32"/>
          <w:sz w:val="24"/>
          <w:szCs w:val="24"/>
          <w:lang w:eastAsia="ru-RU"/>
        </w:rPr>
      </w:pPr>
      <w:r w:rsidRPr="00C15622">
        <w:rPr>
          <w:rFonts w:ascii="Times New Roman" w:eastAsia="Times New Roman" w:hAnsi="Times New Roman" w:cs="Courier New"/>
          <w:kern w:val="32"/>
          <w:sz w:val="24"/>
          <w:szCs w:val="24"/>
          <w:lang w:eastAsia="ru-RU"/>
        </w:rPr>
        <w:t>_____________________       _____________________        ____________________________</w:t>
      </w:r>
    </w:p>
    <w:p w:rsidR="00C15622" w:rsidRPr="00C15622" w:rsidRDefault="00C15622" w:rsidP="00C15622">
      <w:pPr>
        <w:spacing w:after="0" w:line="240" w:lineRule="auto"/>
        <w:rPr>
          <w:rFonts w:ascii="Times New Roman" w:eastAsia="Times New Roman" w:hAnsi="Times New Roman" w:cs="Courier New"/>
          <w:kern w:val="32"/>
          <w:sz w:val="16"/>
          <w:szCs w:val="16"/>
          <w:lang w:eastAsia="ru-RU"/>
        </w:rPr>
      </w:pPr>
      <w:r w:rsidRPr="00C15622">
        <w:rPr>
          <w:rFonts w:ascii="Times New Roman" w:eastAsia="Times New Roman" w:hAnsi="Times New Roman" w:cs="Courier New"/>
          <w:kern w:val="32"/>
          <w:sz w:val="16"/>
          <w:szCs w:val="16"/>
          <w:lang w:eastAsia="ru-RU"/>
        </w:rPr>
        <w:t xml:space="preserve">              (посада)                                                                      (підпис)                                                       (власне ім’я та прізвище)   </w:t>
      </w:r>
    </w:p>
    <w:p w:rsidR="00C15622" w:rsidRPr="00C15622" w:rsidRDefault="00C15622" w:rsidP="00C15622">
      <w:pPr>
        <w:spacing w:after="0" w:line="240" w:lineRule="auto"/>
        <w:rPr>
          <w:rFonts w:ascii="Times New Roman" w:eastAsia="Times New Roman" w:hAnsi="Times New Roman" w:cs="Courier New"/>
          <w:kern w:val="32"/>
          <w:sz w:val="16"/>
          <w:szCs w:val="16"/>
          <w:lang w:eastAsia="ru-RU"/>
        </w:rPr>
      </w:pPr>
    </w:p>
    <w:p w:rsidR="00C15622" w:rsidRPr="00C15622" w:rsidRDefault="00C15622" w:rsidP="00C15622">
      <w:pPr>
        <w:spacing w:after="0" w:line="240" w:lineRule="auto"/>
        <w:rPr>
          <w:rFonts w:ascii="Times New Roman" w:eastAsia="Times New Roman" w:hAnsi="Times New Roman" w:cs="Courier New"/>
          <w:kern w:val="32"/>
          <w:sz w:val="16"/>
          <w:szCs w:val="16"/>
          <w:lang w:eastAsia="ru-RU"/>
        </w:rPr>
      </w:pPr>
      <w:r w:rsidRPr="00C15622">
        <w:rPr>
          <w:rFonts w:ascii="Times New Roman" w:eastAsia="Times New Roman" w:hAnsi="Times New Roman" w:cs="Courier New"/>
          <w:kern w:val="32"/>
          <w:sz w:val="16"/>
          <w:szCs w:val="16"/>
          <w:lang w:eastAsia="ru-RU"/>
        </w:rPr>
        <w:t xml:space="preserve"> М.П.</w:t>
      </w:r>
    </w:p>
    <w:p w:rsidR="00C15622" w:rsidRPr="00C15622" w:rsidRDefault="00C15622" w:rsidP="00C15622">
      <w:pPr>
        <w:spacing w:after="0" w:line="240" w:lineRule="auto"/>
        <w:rPr>
          <w:rFonts w:ascii="Times New Roman" w:eastAsia="Times New Roman" w:hAnsi="Times New Roman" w:cs="Courier New"/>
          <w:kern w:val="32"/>
          <w:sz w:val="16"/>
          <w:szCs w:val="16"/>
          <w:lang w:eastAsia="ru-RU"/>
        </w:rPr>
      </w:pPr>
    </w:p>
    <w:p w:rsidR="00C15622" w:rsidRPr="00C15622" w:rsidRDefault="00C15622" w:rsidP="00C15622">
      <w:pPr>
        <w:spacing w:after="0" w:line="240" w:lineRule="auto"/>
        <w:rPr>
          <w:rFonts w:ascii="Times New Roman" w:eastAsia="Times New Roman" w:hAnsi="Times New Roman" w:cs="Courier New"/>
          <w:kern w:val="32"/>
          <w:lang w:eastAsia="ru-RU"/>
        </w:rPr>
      </w:pPr>
      <w:r w:rsidRPr="00C15622">
        <w:rPr>
          <w:rFonts w:ascii="Times New Roman" w:eastAsia="Times New Roman" w:hAnsi="Times New Roman" w:cs="Courier New"/>
          <w:kern w:val="32"/>
          <w:lang w:eastAsia="ru-RU"/>
        </w:rPr>
        <w:t>До звернення додаються наступні документи:</w:t>
      </w:r>
    </w:p>
    <w:p w:rsidR="00C15622" w:rsidRPr="00C15622" w:rsidRDefault="00C15622" w:rsidP="00C15622">
      <w:pPr>
        <w:numPr>
          <w:ilvl w:val="0"/>
          <w:numId w:val="5"/>
        </w:numPr>
        <w:spacing w:after="0" w:line="240" w:lineRule="auto"/>
        <w:jc w:val="both"/>
        <w:rPr>
          <w:rFonts w:ascii="Times New Roman" w:eastAsia="Times New Roman" w:hAnsi="Times New Roman" w:cs="Courier New"/>
          <w:kern w:val="32"/>
          <w:lang w:eastAsia="ru-RU"/>
        </w:rPr>
      </w:pPr>
      <w:r w:rsidRPr="00C15622">
        <w:rPr>
          <w:rFonts w:ascii="Times New Roman" w:eastAsia="Times New Roman" w:hAnsi="Times New Roman" w:cs="Courier New"/>
          <w:kern w:val="32"/>
          <w:lang w:eastAsia="ru-RU"/>
        </w:rPr>
        <w:t>копії інвентарних карток бухгалтерського обліку основних засобів, які передаються (завірені печаткою);</w:t>
      </w:r>
    </w:p>
    <w:p w:rsidR="00C15622" w:rsidRPr="00C15622" w:rsidRDefault="00C15622" w:rsidP="00C15622">
      <w:pPr>
        <w:numPr>
          <w:ilvl w:val="0"/>
          <w:numId w:val="5"/>
        </w:numPr>
        <w:spacing w:after="0" w:line="240" w:lineRule="auto"/>
        <w:jc w:val="both"/>
        <w:rPr>
          <w:rFonts w:ascii="Times New Roman" w:eastAsia="Times New Roman" w:hAnsi="Times New Roman" w:cs="Courier New"/>
          <w:kern w:val="32"/>
          <w:lang w:eastAsia="ru-RU"/>
        </w:rPr>
      </w:pPr>
      <w:r w:rsidRPr="00C15622">
        <w:rPr>
          <w:rFonts w:ascii="Times New Roman" w:eastAsia="Times New Roman" w:hAnsi="Times New Roman" w:cs="Courier New"/>
          <w:kern w:val="32"/>
          <w:lang w:eastAsia="ru-RU"/>
        </w:rPr>
        <w:t>для транспортних засобів – копії свідоцтва про реєстрацію та технічного паспорту;</w:t>
      </w:r>
    </w:p>
    <w:p w:rsidR="00C15622" w:rsidRPr="00C15622" w:rsidRDefault="00C15622" w:rsidP="00C15622">
      <w:pPr>
        <w:spacing w:after="0" w:line="240" w:lineRule="auto"/>
        <w:ind w:left="851" w:hanging="284"/>
        <w:rPr>
          <w:rFonts w:ascii="Times New Roman" w:eastAsia="Times New Roman" w:hAnsi="Times New Roman" w:cs="Courier New"/>
          <w:kern w:val="32"/>
          <w:sz w:val="32"/>
          <w:szCs w:val="32"/>
          <w:lang w:eastAsia="ru-RU"/>
        </w:rPr>
        <w:sectPr w:rsidR="00C15622" w:rsidRPr="00C15622" w:rsidSect="00E447A4">
          <w:type w:val="continuous"/>
          <w:pgSz w:w="11906" w:h="16838"/>
          <w:pgMar w:top="1134" w:right="851" w:bottom="1134" w:left="1701" w:header="720" w:footer="2381" w:gutter="0"/>
          <w:cols w:space="720"/>
        </w:sectPr>
      </w:pPr>
      <w:r w:rsidRPr="00C15622">
        <w:rPr>
          <w:rFonts w:ascii="Times New Roman" w:eastAsia="Times New Roman" w:hAnsi="Times New Roman" w:cs="Courier New"/>
          <w:kern w:val="32"/>
          <w:lang w:eastAsia="ru-RU"/>
        </w:rPr>
        <w:t>-     письмова згода податкової інспекції на передачу в разі якщо майно знаходиться в        податковій заставі.</w:t>
      </w:r>
    </w:p>
    <w:p w:rsidR="00C15622" w:rsidRPr="00C15622" w:rsidRDefault="00C15622" w:rsidP="00C15622">
      <w:pPr>
        <w:spacing w:after="0" w:line="240" w:lineRule="auto"/>
        <w:rPr>
          <w:rFonts w:ascii="Times New Roman" w:eastAsia="Times New Roman" w:hAnsi="Times New Roman" w:cs="Courier New"/>
          <w:kern w:val="32"/>
          <w:sz w:val="32"/>
          <w:szCs w:val="32"/>
          <w:lang w:eastAsia="ru-RU"/>
        </w:rPr>
      </w:pPr>
    </w:p>
    <w:p w:rsidR="00C15622" w:rsidRPr="00DC7110" w:rsidRDefault="00C15622" w:rsidP="00DC7110">
      <w:pPr>
        <w:pStyle w:val="a5"/>
        <w:jc w:val="center"/>
        <w:rPr>
          <w:rFonts w:ascii="Times New Roman" w:hAnsi="Times New Roman"/>
          <w:b/>
          <w:sz w:val="28"/>
          <w:szCs w:val="28"/>
        </w:rPr>
      </w:pPr>
    </w:p>
    <w:sectPr w:rsidR="00C15622" w:rsidRPr="00DC71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1152" w:hanging="432"/>
      </w:pPr>
      <w:rPr>
        <w:rFonts w:ascii="Wingdings" w:hAnsi="Wingdings" w:cs="Wingdings"/>
        <w:lang w:val="uk-UA"/>
      </w:rPr>
    </w:lvl>
    <w:lvl w:ilvl="1">
      <w:start w:val="1"/>
      <w:numFmt w:val="none"/>
      <w:suff w:val="nothing"/>
      <w:lvlText w:val=""/>
      <w:lvlJc w:val="left"/>
      <w:pPr>
        <w:tabs>
          <w:tab w:val="num" w:pos="0"/>
        </w:tabs>
        <w:ind w:left="1296" w:hanging="576"/>
      </w:pPr>
      <w:rPr>
        <w:rFonts w:ascii="Courier New" w:hAnsi="Courier New" w:cs="Courier New"/>
        <w:lang w:val="uk-UA"/>
      </w:r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rPr>
        <w:rFonts w:ascii="Symbol" w:hAnsi="Symbol" w:cs="Symbol"/>
      </w:r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nsid w:val="29D03A08"/>
    <w:multiLevelType w:val="hybridMultilevel"/>
    <w:tmpl w:val="96D4F06E"/>
    <w:lvl w:ilvl="0" w:tplc="9BFEDF22">
      <w:start w:val="1"/>
      <w:numFmt w:val="decimal"/>
      <w:lvlText w:val="%1."/>
      <w:lvlJc w:val="left"/>
      <w:pPr>
        <w:ind w:left="587" w:hanging="360"/>
      </w:pPr>
      <w:rPr>
        <w:rFonts w:hint="default"/>
      </w:rPr>
    </w:lvl>
    <w:lvl w:ilvl="1" w:tplc="04220019" w:tentative="1">
      <w:start w:val="1"/>
      <w:numFmt w:val="lowerLetter"/>
      <w:lvlText w:val="%2."/>
      <w:lvlJc w:val="left"/>
      <w:pPr>
        <w:ind w:left="1307" w:hanging="360"/>
      </w:pPr>
    </w:lvl>
    <w:lvl w:ilvl="2" w:tplc="0422001B" w:tentative="1">
      <w:start w:val="1"/>
      <w:numFmt w:val="lowerRoman"/>
      <w:lvlText w:val="%3."/>
      <w:lvlJc w:val="right"/>
      <w:pPr>
        <w:ind w:left="2027" w:hanging="180"/>
      </w:pPr>
    </w:lvl>
    <w:lvl w:ilvl="3" w:tplc="0422000F" w:tentative="1">
      <w:start w:val="1"/>
      <w:numFmt w:val="decimal"/>
      <w:lvlText w:val="%4."/>
      <w:lvlJc w:val="left"/>
      <w:pPr>
        <w:ind w:left="2747" w:hanging="360"/>
      </w:pPr>
    </w:lvl>
    <w:lvl w:ilvl="4" w:tplc="04220019" w:tentative="1">
      <w:start w:val="1"/>
      <w:numFmt w:val="lowerLetter"/>
      <w:lvlText w:val="%5."/>
      <w:lvlJc w:val="left"/>
      <w:pPr>
        <w:ind w:left="3467" w:hanging="360"/>
      </w:pPr>
    </w:lvl>
    <w:lvl w:ilvl="5" w:tplc="0422001B" w:tentative="1">
      <w:start w:val="1"/>
      <w:numFmt w:val="lowerRoman"/>
      <w:lvlText w:val="%6."/>
      <w:lvlJc w:val="right"/>
      <w:pPr>
        <w:ind w:left="4187" w:hanging="180"/>
      </w:pPr>
    </w:lvl>
    <w:lvl w:ilvl="6" w:tplc="0422000F" w:tentative="1">
      <w:start w:val="1"/>
      <w:numFmt w:val="decimal"/>
      <w:lvlText w:val="%7."/>
      <w:lvlJc w:val="left"/>
      <w:pPr>
        <w:ind w:left="4907" w:hanging="360"/>
      </w:pPr>
    </w:lvl>
    <w:lvl w:ilvl="7" w:tplc="04220019" w:tentative="1">
      <w:start w:val="1"/>
      <w:numFmt w:val="lowerLetter"/>
      <w:lvlText w:val="%8."/>
      <w:lvlJc w:val="left"/>
      <w:pPr>
        <w:ind w:left="5627" w:hanging="360"/>
      </w:pPr>
    </w:lvl>
    <w:lvl w:ilvl="8" w:tplc="0422001B" w:tentative="1">
      <w:start w:val="1"/>
      <w:numFmt w:val="lowerRoman"/>
      <w:lvlText w:val="%9."/>
      <w:lvlJc w:val="right"/>
      <w:pPr>
        <w:ind w:left="6347" w:hanging="180"/>
      </w:pPr>
    </w:lvl>
  </w:abstractNum>
  <w:abstractNum w:abstractNumId="2">
    <w:nsid w:val="302E1B7E"/>
    <w:multiLevelType w:val="hybridMultilevel"/>
    <w:tmpl w:val="D8328264"/>
    <w:lvl w:ilvl="0" w:tplc="D666B10E">
      <w:start w:val="1"/>
      <w:numFmt w:val="decimal"/>
      <w:lvlText w:val="%1."/>
      <w:lvlJc w:val="left"/>
      <w:pPr>
        <w:ind w:left="627" w:hanging="360"/>
      </w:pPr>
      <w:rPr>
        <w:rFonts w:hint="default"/>
        <w:b/>
      </w:rPr>
    </w:lvl>
    <w:lvl w:ilvl="1" w:tplc="04220019" w:tentative="1">
      <w:start w:val="1"/>
      <w:numFmt w:val="lowerLetter"/>
      <w:lvlText w:val="%2."/>
      <w:lvlJc w:val="left"/>
      <w:pPr>
        <w:ind w:left="1347" w:hanging="360"/>
      </w:pPr>
    </w:lvl>
    <w:lvl w:ilvl="2" w:tplc="0422001B" w:tentative="1">
      <w:start w:val="1"/>
      <w:numFmt w:val="lowerRoman"/>
      <w:lvlText w:val="%3."/>
      <w:lvlJc w:val="right"/>
      <w:pPr>
        <w:ind w:left="2067" w:hanging="180"/>
      </w:pPr>
    </w:lvl>
    <w:lvl w:ilvl="3" w:tplc="0422000F" w:tentative="1">
      <w:start w:val="1"/>
      <w:numFmt w:val="decimal"/>
      <w:lvlText w:val="%4."/>
      <w:lvlJc w:val="left"/>
      <w:pPr>
        <w:ind w:left="2787" w:hanging="360"/>
      </w:pPr>
    </w:lvl>
    <w:lvl w:ilvl="4" w:tplc="04220019" w:tentative="1">
      <w:start w:val="1"/>
      <w:numFmt w:val="lowerLetter"/>
      <w:lvlText w:val="%5."/>
      <w:lvlJc w:val="left"/>
      <w:pPr>
        <w:ind w:left="3507" w:hanging="360"/>
      </w:pPr>
    </w:lvl>
    <w:lvl w:ilvl="5" w:tplc="0422001B" w:tentative="1">
      <w:start w:val="1"/>
      <w:numFmt w:val="lowerRoman"/>
      <w:lvlText w:val="%6."/>
      <w:lvlJc w:val="right"/>
      <w:pPr>
        <w:ind w:left="4227" w:hanging="180"/>
      </w:pPr>
    </w:lvl>
    <w:lvl w:ilvl="6" w:tplc="0422000F" w:tentative="1">
      <w:start w:val="1"/>
      <w:numFmt w:val="decimal"/>
      <w:lvlText w:val="%7."/>
      <w:lvlJc w:val="left"/>
      <w:pPr>
        <w:ind w:left="4947" w:hanging="360"/>
      </w:pPr>
    </w:lvl>
    <w:lvl w:ilvl="7" w:tplc="04220019" w:tentative="1">
      <w:start w:val="1"/>
      <w:numFmt w:val="lowerLetter"/>
      <w:lvlText w:val="%8."/>
      <w:lvlJc w:val="left"/>
      <w:pPr>
        <w:ind w:left="5667" w:hanging="360"/>
      </w:pPr>
    </w:lvl>
    <w:lvl w:ilvl="8" w:tplc="0422001B" w:tentative="1">
      <w:start w:val="1"/>
      <w:numFmt w:val="lowerRoman"/>
      <w:lvlText w:val="%9."/>
      <w:lvlJc w:val="right"/>
      <w:pPr>
        <w:ind w:left="6387" w:hanging="180"/>
      </w:pPr>
    </w:lvl>
  </w:abstractNum>
  <w:abstractNum w:abstractNumId="3">
    <w:nsid w:val="31D73695"/>
    <w:multiLevelType w:val="hybridMultilevel"/>
    <w:tmpl w:val="D128A336"/>
    <w:lvl w:ilvl="0" w:tplc="6576BE36">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4">
    <w:nsid w:val="587F4596"/>
    <w:multiLevelType w:val="hybridMultilevel"/>
    <w:tmpl w:val="9DCC00D6"/>
    <w:lvl w:ilvl="0" w:tplc="039EFC7A">
      <w:start w:val="1"/>
      <w:numFmt w:val="decimal"/>
      <w:lvlText w:val="%1."/>
      <w:lvlJc w:val="left"/>
      <w:pPr>
        <w:ind w:left="2295" w:hanging="1395"/>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2"/>
  </w:num>
  <w:num w:numId="2">
    <w:abstractNumId w:val="4"/>
  </w:num>
  <w:num w:numId="3">
    <w:abstractNumId w:val="1"/>
  </w:num>
  <w:num w:numId="4">
    <w:abstractNumId w:val="3"/>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A04"/>
    <w:rsid w:val="00180C1F"/>
    <w:rsid w:val="001C2FC2"/>
    <w:rsid w:val="001D4939"/>
    <w:rsid w:val="001E7231"/>
    <w:rsid w:val="002E0145"/>
    <w:rsid w:val="004D4A04"/>
    <w:rsid w:val="005A571C"/>
    <w:rsid w:val="005B3B12"/>
    <w:rsid w:val="00664EB2"/>
    <w:rsid w:val="00681A02"/>
    <w:rsid w:val="006B60A6"/>
    <w:rsid w:val="007058F0"/>
    <w:rsid w:val="00722AAE"/>
    <w:rsid w:val="00836268"/>
    <w:rsid w:val="009162C1"/>
    <w:rsid w:val="00964838"/>
    <w:rsid w:val="009D6C18"/>
    <w:rsid w:val="00AD7A04"/>
    <w:rsid w:val="00B10E72"/>
    <w:rsid w:val="00B1113E"/>
    <w:rsid w:val="00B478C6"/>
    <w:rsid w:val="00B87400"/>
    <w:rsid w:val="00B96E8A"/>
    <w:rsid w:val="00C15622"/>
    <w:rsid w:val="00C407CE"/>
    <w:rsid w:val="00DC7110"/>
    <w:rsid w:val="00EB3966"/>
    <w:rsid w:val="00F5795D"/>
    <w:rsid w:val="00F925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E8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6E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6E8A"/>
    <w:rPr>
      <w:rFonts w:ascii="Tahoma" w:eastAsia="Calibri" w:hAnsi="Tahoma" w:cs="Tahoma"/>
      <w:sz w:val="16"/>
      <w:szCs w:val="16"/>
    </w:rPr>
  </w:style>
  <w:style w:type="paragraph" w:styleId="a5">
    <w:name w:val="No Spacing"/>
    <w:uiPriority w:val="1"/>
    <w:qFormat/>
    <w:rsid w:val="00DC711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E8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6E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6E8A"/>
    <w:rPr>
      <w:rFonts w:ascii="Tahoma" w:eastAsia="Calibri" w:hAnsi="Tahoma" w:cs="Tahoma"/>
      <w:sz w:val="16"/>
      <w:szCs w:val="16"/>
    </w:rPr>
  </w:style>
  <w:style w:type="paragraph" w:styleId="a5">
    <w:name w:val="No Spacing"/>
    <w:uiPriority w:val="1"/>
    <w:qFormat/>
    <w:rsid w:val="00DC711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78646">
      <w:bodyDiv w:val="1"/>
      <w:marLeft w:val="0"/>
      <w:marRight w:val="0"/>
      <w:marTop w:val="0"/>
      <w:marBottom w:val="0"/>
      <w:divBdr>
        <w:top w:val="none" w:sz="0" w:space="0" w:color="auto"/>
        <w:left w:val="none" w:sz="0" w:space="0" w:color="auto"/>
        <w:bottom w:val="none" w:sz="0" w:space="0" w:color="auto"/>
        <w:right w:val="none" w:sz="0" w:space="0" w:color="auto"/>
      </w:divBdr>
    </w:div>
    <w:div w:id="203629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AFE49-50D9-4A7F-8F03-12A36A98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14</Pages>
  <Words>17889</Words>
  <Characters>10198</Characters>
  <Application>Microsoft Office Word</Application>
  <DocSecurity>0</DocSecurity>
  <Lines>84</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2021-10-12T07:31:00Z</cp:lastPrinted>
  <dcterms:created xsi:type="dcterms:W3CDTF">2021-09-23T16:20:00Z</dcterms:created>
  <dcterms:modified xsi:type="dcterms:W3CDTF">2021-10-12T07:34:00Z</dcterms:modified>
</cp:coreProperties>
</file>