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AD" w:rsidRPr="001B256A" w:rsidRDefault="000A12AD" w:rsidP="000A12AD">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1B256A">
        <w:rPr>
          <w:rFonts w:ascii="Times New Roman" w:eastAsia="Times New Roman" w:hAnsi="Times New Roman"/>
          <w:b/>
          <w:noProof/>
          <w:sz w:val="28"/>
          <w:szCs w:val="28"/>
          <w:lang w:eastAsia="uk-UA"/>
        </w:rPr>
        <w:drawing>
          <wp:inline distT="0" distB="0" distL="0" distR="0" wp14:anchorId="2F999016" wp14:editId="3139796E">
            <wp:extent cx="524510" cy="683895"/>
            <wp:effectExtent l="0" t="0" r="889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0A12AD" w:rsidRPr="001B256A" w:rsidRDefault="000A12AD" w:rsidP="000A12AD">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1B256A">
        <w:rPr>
          <w:rFonts w:ascii="Times New Roman" w:eastAsia="Times New Roman" w:hAnsi="Times New Roman"/>
          <w:b/>
          <w:bCs/>
          <w:color w:val="000000"/>
          <w:sz w:val="32"/>
          <w:szCs w:val="32"/>
          <w:lang w:eastAsia="ar-SA"/>
        </w:rPr>
        <w:t>АНАНЬЇВСЬКА МІСЬКА РАДА</w:t>
      </w:r>
    </w:p>
    <w:p w:rsidR="000A12AD" w:rsidRPr="001B256A" w:rsidRDefault="000A12AD" w:rsidP="000A12AD">
      <w:pPr>
        <w:suppressAutoHyphens/>
        <w:spacing w:after="120" w:line="200" w:lineRule="atLeast"/>
        <w:jc w:val="center"/>
        <w:rPr>
          <w:rFonts w:ascii="Times New Roman" w:eastAsia="Times New Roman" w:hAnsi="Times New Roman"/>
          <w:b/>
          <w:bCs/>
          <w:color w:val="000000"/>
          <w:sz w:val="30"/>
          <w:szCs w:val="30"/>
          <w:lang w:eastAsia="ar-SA"/>
        </w:rPr>
      </w:pPr>
      <w:r w:rsidRPr="001B256A">
        <w:rPr>
          <w:rFonts w:ascii="Times New Roman" w:eastAsia="Times New Roman" w:hAnsi="Times New Roman"/>
          <w:b/>
          <w:bCs/>
          <w:color w:val="000000"/>
          <w:sz w:val="30"/>
          <w:szCs w:val="30"/>
          <w:lang w:eastAsia="ar-SA"/>
        </w:rPr>
        <w:t>РІШЕННЯ</w:t>
      </w:r>
    </w:p>
    <w:p w:rsidR="000A12AD" w:rsidRPr="001B256A" w:rsidRDefault="000A12AD" w:rsidP="000A12AD">
      <w:pPr>
        <w:suppressAutoHyphens/>
        <w:spacing w:after="120" w:line="200" w:lineRule="atLeast"/>
        <w:jc w:val="center"/>
        <w:rPr>
          <w:rFonts w:ascii="Times New Roman" w:eastAsia="Times New Roman" w:hAnsi="Times New Roman"/>
          <w:b/>
          <w:bCs/>
          <w:color w:val="000000"/>
          <w:sz w:val="28"/>
          <w:szCs w:val="28"/>
          <w:lang w:eastAsia="ar-SA"/>
        </w:rPr>
      </w:pPr>
      <w:proofErr w:type="spellStart"/>
      <w:r w:rsidRPr="001B256A">
        <w:rPr>
          <w:rFonts w:ascii="Times New Roman" w:eastAsia="Times New Roman" w:hAnsi="Times New Roman"/>
          <w:sz w:val="24"/>
          <w:szCs w:val="24"/>
          <w:lang w:eastAsia="ar-SA"/>
        </w:rPr>
        <w:t>Ананьїв</w:t>
      </w:r>
      <w:proofErr w:type="spellEnd"/>
    </w:p>
    <w:p w:rsidR="00F8512E" w:rsidRPr="00790A0C" w:rsidRDefault="00F8512E" w:rsidP="00F8512E">
      <w:pPr>
        <w:spacing w:after="120" w:line="200" w:lineRule="atLeast"/>
        <w:jc w:val="center"/>
        <w:rPr>
          <w:rFonts w:ascii="Times New Roman" w:eastAsia="Times New Roman" w:hAnsi="Times New Roman"/>
          <w:b/>
          <w:bCs/>
          <w:color w:val="000000"/>
          <w:spacing w:val="20"/>
          <w:sz w:val="24"/>
          <w:szCs w:val="24"/>
          <w:lang w:eastAsia="ru-RU"/>
        </w:rPr>
      </w:pPr>
    </w:p>
    <w:p w:rsidR="00CB01D8" w:rsidRDefault="005516C0" w:rsidP="00CB01D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03</w:t>
      </w:r>
      <w:r w:rsidR="00F8512E">
        <w:rPr>
          <w:rFonts w:ascii="Times New Roman" w:eastAsia="Times New Roman" w:hAnsi="Times New Roman"/>
          <w:sz w:val="28"/>
          <w:szCs w:val="28"/>
          <w:lang w:eastAsia="ru-RU"/>
        </w:rPr>
        <w:t xml:space="preserve"> </w:t>
      </w:r>
      <w:r w:rsidR="005E0830">
        <w:rPr>
          <w:rFonts w:ascii="Times New Roman" w:eastAsia="Times New Roman" w:hAnsi="Times New Roman"/>
          <w:sz w:val="28"/>
          <w:szCs w:val="28"/>
          <w:lang w:eastAsia="ru-RU"/>
        </w:rPr>
        <w:t>вересня</w:t>
      </w:r>
      <w:r w:rsidR="00F8512E">
        <w:rPr>
          <w:rFonts w:ascii="Times New Roman" w:eastAsia="Times New Roman" w:hAnsi="Times New Roman"/>
          <w:sz w:val="28"/>
          <w:szCs w:val="28"/>
          <w:lang w:eastAsia="ru-RU"/>
        </w:rPr>
        <w:t xml:space="preserve"> 2021 року</w:t>
      </w:r>
      <w:r w:rsidR="000A12AD">
        <w:rPr>
          <w:rFonts w:ascii="Times New Roman" w:eastAsia="Times New Roman" w:hAnsi="Times New Roman"/>
          <w:sz w:val="28"/>
          <w:szCs w:val="28"/>
          <w:lang w:eastAsia="ru-RU"/>
        </w:rPr>
        <w:tab/>
      </w:r>
      <w:r w:rsidR="000A12AD">
        <w:rPr>
          <w:rFonts w:ascii="Times New Roman" w:eastAsia="Times New Roman" w:hAnsi="Times New Roman"/>
          <w:sz w:val="28"/>
          <w:szCs w:val="28"/>
          <w:lang w:eastAsia="ru-RU"/>
        </w:rPr>
        <w:tab/>
      </w:r>
      <w:r w:rsidR="000A12AD">
        <w:rPr>
          <w:rFonts w:ascii="Times New Roman" w:eastAsia="Times New Roman" w:hAnsi="Times New Roman"/>
          <w:sz w:val="28"/>
          <w:szCs w:val="28"/>
          <w:lang w:eastAsia="ru-RU"/>
        </w:rPr>
        <w:tab/>
      </w:r>
      <w:r w:rsidR="000A12AD">
        <w:rPr>
          <w:rFonts w:ascii="Times New Roman" w:eastAsia="Times New Roman" w:hAnsi="Times New Roman"/>
          <w:sz w:val="28"/>
          <w:szCs w:val="28"/>
          <w:lang w:eastAsia="ru-RU"/>
        </w:rPr>
        <w:tab/>
      </w:r>
      <w:r w:rsidR="000A12AD">
        <w:rPr>
          <w:rFonts w:ascii="Times New Roman" w:eastAsia="Times New Roman" w:hAnsi="Times New Roman"/>
          <w:sz w:val="28"/>
          <w:szCs w:val="28"/>
          <w:lang w:eastAsia="ru-RU"/>
        </w:rPr>
        <w:tab/>
      </w:r>
      <w:r w:rsidR="000A12AD">
        <w:rPr>
          <w:rFonts w:ascii="Times New Roman" w:eastAsia="Times New Roman" w:hAnsi="Times New Roman"/>
          <w:sz w:val="28"/>
          <w:szCs w:val="28"/>
          <w:lang w:eastAsia="ru-RU"/>
        </w:rPr>
        <w:tab/>
      </w:r>
      <w:r w:rsidR="000A12AD">
        <w:rPr>
          <w:rFonts w:ascii="Times New Roman" w:eastAsia="Times New Roman" w:hAnsi="Times New Roman"/>
          <w:sz w:val="28"/>
          <w:szCs w:val="28"/>
          <w:lang w:eastAsia="ru-RU"/>
        </w:rPr>
        <w:tab/>
        <w:t>№ 345</w:t>
      </w:r>
      <w:r w:rsidR="00CB01D8">
        <w:rPr>
          <w:rFonts w:ascii="Times New Roman" w:eastAsia="Times New Roman" w:hAnsi="Times New Roman"/>
          <w:sz w:val="28"/>
          <w:szCs w:val="28"/>
          <w:lang w:eastAsia="ru-RU"/>
        </w:rPr>
        <w:t>-</w:t>
      </w:r>
      <w:r w:rsidR="00CB01D8">
        <w:rPr>
          <w:rFonts w:ascii="Times New Roman" w:eastAsia="Times New Roman" w:hAnsi="Times New Roman"/>
          <w:sz w:val="28"/>
          <w:szCs w:val="28"/>
          <w:lang w:val="en-US" w:eastAsia="ru-RU"/>
        </w:rPr>
        <w:t>V</w:t>
      </w:r>
      <w:r w:rsidR="00CB01D8">
        <w:rPr>
          <w:rFonts w:ascii="Times New Roman" w:eastAsia="Times New Roman" w:hAnsi="Times New Roman"/>
          <w:sz w:val="28"/>
          <w:szCs w:val="28"/>
          <w:lang w:eastAsia="ru-RU"/>
        </w:rPr>
        <w:t>ІІІ</w:t>
      </w:r>
    </w:p>
    <w:p w:rsidR="00F8512E" w:rsidRDefault="00F8512E" w:rsidP="00F8512E">
      <w:pPr>
        <w:spacing w:after="0" w:line="240" w:lineRule="auto"/>
        <w:jc w:val="both"/>
        <w:rPr>
          <w:rFonts w:ascii="Times New Roman" w:eastAsia="Times New Roman" w:hAnsi="Times New Roman"/>
          <w:sz w:val="28"/>
          <w:szCs w:val="28"/>
          <w:lang w:eastAsia="ru-RU"/>
        </w:rPr>
      </w:pPr>
    </w:p>
    <w:p w:rsidR="00F8512E" w:rsidRDefault="00F8512E" w:rsidP="00F8512E">
      <w:pPr>
        <w:spacing w:after="17" w:line="240" w:lineRule="auto"/>
        <w:ind w:left="20" w:right="4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 управління комунальним майном</w:t>
      </w:r>
    </w:p>
    <w:p w:rsidR="00F8512E" w:rsidRPr="00EE6108" w:rsidRDefault="00F8512E" w:rsidP="00F8512E">
      <w:pPr>
        <w:spacing w:after="17" w:line="240" w:lineRule="auto"/>
        <w:ind w:left="20" w:right="40"/>
        <w:jc w:val="center"/>
        <w:rPr>
          <w:rFonts w:ascii="Arial" w:eastAsia="Arial" w:hAnsi="Arial" w:cs="Arial"/>
          <w:b/>
          <w:bCs/>
          <w:color w:val="000000"/>
          <w:sz w:val="28"/>
          <w:szCs w:val="28"/>
          <w:lang w:eastAsia="uk-UA" w:bidi="uk-UA"/>
        </w:rPr>
      </w:pPr>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color w:val="000000"/>
          <w:sz w:val="28"/>
          <w:szCs w:val="28"/>
          <w:lang w:eastAsia="ru-RU"/>
        </w:rPr>
        <w:t>Керуючись статтями 26,60 Закону України</w:t>
      </w: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Про місцеве самоврядування в Україні», статтями 133,137 Господарського кодексу України, </w:t>
      </w:r>
      <w:r>
        <w:rPr>
          <w:rFonts w:ascii="Times New Roman" w:hAnsi="Times New Roman"/>
          <w:sz w:val="28"/>
          <w:szCs w:val="28"/>
          <w:lang w:eastAsia="ru-RU"/>
        </w:rPr>
        <w:t>рішення</w:t>
      </w:r>
      <w:r w:rsidR="000A12AD">
        <w:rPr>
          <w:rFonts w:ascii="Times New Roman" w:hAnsi="Times New Roman"/>
          <w:sz w:val="28"/>
          <w:szCs w:val="28"/>
          <w:lang w:eastAsia="ru-RU"/>
        </w:rPr>
        <w:t>м</w:t>
      </w:r>
      <w:r>
        <w:rPr>
          <w:rFonts w:ascii="Times New Roman" w:hAnsi="Times New Roman"/>
          <w:sz w:val="28"/>
          <w:szCs w:val="28"/>
          <w:lang w:eastAsia="ru-RU"/>
        </w:rPr>
        <w:t xml:space="preserve"> Ананьївської міської ради від 09 липня 2021 року </w:t>
      </w:r>
      <w:r w:rsidR="00EA08C8">
        <w:rPr>
          <w:rFonts w:ascii="Times New Roman" w:hAnsi="Times New Roman"/>
          <w:sz w:val="28"/>
          <w:szCs w:val="28"/>
          <w:lang w:eastAsia="ru-RU"/>
        </w:rPr>
        <w:t xml:space="preserve"> </w:t>
      </w:r>
      <w:r w:rsidR="00CC3D81">
        <w:rPr>
          <w:rFonts w:ascii="Times New Roman" w:hAnsi="Times New Roman"/>
          <w:sz w:val="28"/>
          <w:szCs w:val="28"/>
          <w:lang w:eastAsia="ru-RU"/>
        </w:rPr>
        <w:t xml:space="preserve">     </w:t>
      </w:r>
      <w:r>
        <w:rPr>
          <w:rFonts w:ascii="Times New Roman" w:hAnsi="Times New Roman"/>
          <w:sz w:val="28"/>
          <w:szCs w:val="28"/>
          <w:lang w:eastAsia="ru-RU"/>
        </w:rPr>
        <w:t>№249-</w:t>
      </w:r>
      <w:r>
        <w:rPr>
          <w:rFonts w:ascii="Times New Roman" w:hAnsi="Times New Roman"/>
          <w:sz w:val="28"/>
          <w:szCs w:val="28"/>
          <w:lang w:val="en-US" w:eastAsia="ru-RU"/>
        </w:rPr>
        <w:t>VIII</w:t>
      </w:r>
      <w:r w:rsidRPr="00F8512E">
        <w:rPr>
          <w:rFonts w:ascii="Times New Roman" w:hAnsi="Times New Roman"/>
          <w:sz w:val="28"/>
          <w:szCs w:val="28"/>
          <w:lang w:eastAsia="ru-RU"/>
        </w:rPr>
        <w:t xml:space="preserve"> </w:t>
      </w:r>
      <w:r>
        <w:rPr>
          <w:rFonts w:ascii="Times New Roman" w:hAnsi="Times New Roman"/>
          <w:sz w:val="28"/>
          <w:szCs w:val="28"/>
          <w:lang w:eastAsia="ru-RU"/>
        </w:rPr>
        <w:t>«Про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 враховуючи висновки та рекомендації постійної комісії Ананьївської міської ради з питань комунальної власності, житлово-комунального господарства, е</w:t>
      </w:r>
      <w:r w:rsidR="00875D4E">
        <w:rPr>
          <w:rFonts w:ascii="Times New Roman" w:hAnsi="Times New Roman"/>
          <w:sz w:val="28"/>
          <w:szCs w:val="28"/>
          <w:lang w:eastAsia="ru-RU"/>
        </w:rPr>
        <w:t xml:space="preserve">нергозбереження та транспорту, </w:t>
      </w:r>
      <w:r>
        <w:rPr>
          <w:rFonts w:ascii="Times New Roman" w:hAnsi="Times New Roman"/>
          <w:sz w:val="28"/>
          <w:szCs w:val="28"/>
          <w:lang w:eastAsia="ru-RU"/>
        </w:rPr>
        <w:t>Ананьївська міська рада</w:t>
      </w:r>
    </w:p>
    <w:p w:rsidR="00CB01D8" w:rsidRPr="00EE6108" w:rsidRDefault="00CB01D8" w:rsidP="00F8512E">
      <w:pPr>
        <w:pStyle w:val="a3"/>
        <w:ind w:firstLine="709"/>
        <w:jc w:val="both"/>
        <w:rPr>
          <w:rFonts w:ascii="Times New Roman" w:eastAsia="Arial" w:hAnsi="Times New Roman"/>
          <w:color w:val="000000"/>
          <w:sz w:val="24"/>
          <w:szCs w:val="24"/>
          <w:lang w:eastAsia="uk-UA" w:bidi="uk-UA"/>
        </w:rPr>
      </w:pPr>
    </w:p>
    <w:p w:rsidR="00F8512E" w:rsidRDefault="00F8512E" w:rsidP="006863CB">
      <w:pPr>
        <w:spacing w:after="0" w:line="240" w:lineRule="auto"/>
        <w:jc w:val="both"/>
        <w:rPr>
          <w:rFonts w:ascii="Times New Roman" w:eastAsia="Arial" w:hAnsi="Times New Roman"/>
          <w:b/>
          <w:color w:val="000000"/>
          <w:sz w:val="28"/>
          <w:szCs w:val="28"/>
          <w:lang w:eastAsia="uk-UA" w:bidi="uk-UA"/>
        </w:rPr>
      </w:pPr>
      <w:r>
        <w:rPr>
          <w:rFonts w:ascii="Times New Roman" w:eastAsia="Arial" w:hAnsi="Times New Roman"/>
          <w:b/>
          <w:color w:val="000000"/>
          <w:sz w:val="28"/>
          <w:szCs w:val="28"/>
          <w:lang w:eastAsia="uk-UA" w:bidi="uk-UA"/>
        </w:rPr>
        <w:t>ВИРІШИЛА:</w:t>
      </w:r>
    </w:p>
    <w:p w:rsidR="00CB01D8" w:rsidRPr="00EE6108" w:rsidRDefault="00CB01D8" w:rsidP="00F8512E">
      <w:pPr>
        <w:spacing w:after="0" w:line="240" w:lineRule="auto"/>
        <w:ind w:firstLine="709"/>
        <w:jc w:val="both"/>
        <w:rPr>
          <w:rFonts w:ascii="Times New Roman" w:eastAsia="Arial" w:hAnsi="Times New Roman"/>
          <w:b/>
          <w:color w:val="000000"/>
          <w:sz w:val="24"/>
          <w:szCs w:val="24"/>
          <w:lang w:eastAsia="uk-UA" w:bidi="uk-UA"/>
        </w:rPr>
      </w:pPr>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sz w:val="28"/>
          <w:szCs w:val="28"/>
          <w:lang w:eastAsia="ru-RU"/>
        </w:rPr>
        <w:t>1. Припинити за Комунальною установою «Територіальний центр соціального обслуговування (надання соціальних послуг) Ананьївської міської ради» право оперативного управління над комунальним майном Ананьївської міської територіальної громади  згідно додатку 1.</w:t>
      </w:r>
    </w:p>
    <w:p w:rsidR="00EE6108" w:rsidRPr="00EE6108" w:rsidRDefault="00EE6108" w:rsidP="00F8512E">
      <w:pPr>
        <w:pStyle w:val="a3"/>
        <w:ind w:firstLine="709"/>
        <w:jc w:val="both"/>
        <w:rPr>
          <w:rFonts w:ascii="Times New Roman" w:hAnsi="Times New Roman"/>
          <w:sz w:val="24"/>
          <w:szCs w:val="24"/>
          <w:lang w:eastAsia="ru-RU"/>
        </w:rPr>
      </w:pPr>
      <w:bookmarkStart w:id="0" w:name="_GoBack"/>
      <w:bookmarkEnd w:id="0"/>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sz w:val="28"/>
          <w:szCs w:val="28"/>
          <w:lang w:eastAsia="ru-RU"/>
        </w:rPr>
        <w:t>2. Припинити за Комунальною установою «Ананьївський міський центр соціальних служб Ананьївської міської ради» право оперативного управління над комунальним майном Ананьївської міської територіальної громади  згідно додатку 2.</w:t>
      </w:r>
    </w:p>
    <w:p w:rsidR="00EE6108" w:rsidRPr="00EE6108" w:rsidRDefault="00EE6108" w:rsidP="00F8512E">
      <w:pPr>
        <w:pStyle w:val="a3"/>
        <w:ind w:firstLine="709"/>
        <w:jc w:val="both"/>
        <w:rPr>
          <w:rFonts w:ascii="Times New Roman" w:hAnsi="Times New Roman"/>
          <w:sz w:val="24"/>
          <w:szCs w:val="24"/>
          <w:lang w:eastAsia="ru-RU"/>
        </w:rPr>
      </w:pPr>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sz w:val="28"/>
          <w:szCs w:val="28"/>
          <w:lang w:eastAsia="ru-RU"/>
        </w:rPr>
        <w:t>3. Передати в оперативне управління Комунальній установі «Центр надання соціальних послуг Ананьївської міської ради» комунальне майно Ананьївської міської територіальної громади, зазначене у пунктах 1,2 цього рішення.</w:t>
      </w:r>
    </w:p>
    <w:p w:rsidR="00EE6108" w:rsidRPr="00EE6108" w:rsidRDefault="00EE6108" w:rsidP="00F8512E">
      <w:pPr>
        <w:pStyle w:val="a3"/>
        <w:ind w:firstLine="709"/>
        <w:jc w:val="both"/>
        <w:rPr>
          <w:rFonts w:ascii="Times New Roman" w:hAnsi="Times New Roman"/>
          <w:sz w:val="24"/>
          <w:szCs w:val="24"/>
          <w:lang w:eastAsia="ru-RU"/>
        </w:rPr>
      </w:pPr>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sz w:val="28"/>
          <w:szCs w:val="28"/>
          <w:lang w:eastAsia="ru-RU"/>
        </w:rPr>
        <w:t>4. Доручити Ананьївському міському голові утворити та затвердити склад комісії щодо приймання-передачі майна, зазначеного у пунктах 1,2 цього рішення.</w:t>
      </w:r>
    </w:p>
    <w:p w:rsidR="00EE6108" w:rsidRPr="00EE6108" w:rsidRDefault="00EE6108" w:rsidP="00F8512E">
      <w:pPr>
        <w:pStyle w:val="a3"/>
        <w:ind w:firstLine="709"/>
        <w:jc w:val="both"/>
        <w:rPr>
          <w:rFonts w:ascii="Times New Roman" w:hAnsi="Times New Roman"/>
          <w:sz w:val="24"/>
          <w:szCs w:val="24"/>
          <w:lang w:eastAsia="ru-RU"/>
        </w:rPr>
      </w:pPr>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5. Директору КУ «Центр надання соціальних послуг Ананьївської міської ради» забезпечити в установленому законодавством порядку </w:t>
      </w:r>
      <w:r>
        <w:rPr>
          <w:rFonts w:ascii="Times New Roman" w:hAnsi="Times New Roman"/>
          <w:sz w:val="28"/>
          <w:szCs w:val="28"/>
          <w:lang w:eastAsia="ru-RU"/>
        </w:rPr>
        <w:lastRenderedPageBreak/>
        <w:t>відображення в бухгалтерському обліку приймання–передачу зазначеного майна.</w:t>
      </w:r>
    </w:p>
    <w:p w:rsidR="00B22D61" w:rsidRPr="00B22D61" w:rsidRDefault="00B22D61" w:rsidP="00F8512E">
      <w:pPr>
        <w:pStyle w:val="a3"/>
        <w:ind w:firstLine="709"/>
        <w:jc w:val="both"/>
        <w:rPr>
          <w:rFonts w:ascii="Times New Roman" w:hAnsi="Times New Roman"/>
          <w:sz w:val="24"/>
          <w:szCs w:val="24"/>
          <w:lang w:eastAsia="ru-RU"/>
        </w:rPr>
      </w:pPr>
    </w:p>
    <w:p w:rsidR="00F8512E" w:rsidRDefault="00F8512E" w:rsidP="00F8512E">
      <w:pPr>
        <w:pStyle w:val="a3"/>
        <w:ind w:firstLine="709"/>
        <w:jc w:val="both"/>
        <w:rPr>
          <w:rFonts w:ascii="Times New Roman" w:hAnsi="Times New Roman"/>
          <w:sz w:val="28"/>
          <w:szCs w:val="28"/>
          <w:lang w:eastAsia="ru-RU"/>
        </w:rPr>
      </w:pPr>
      <w:r>
        <w:rPr>
          <w:rFonts w:ascii="Times New Roman" w:hAnsi="Times New Roman"/>
          <w:sz w:val="28"/>
          <w:szCs w:val="28"/>
          <w:lang w:eastAsia="ru-RU"/>
        </w:rPr>
        <w:t>6. Контроль за виконанням даного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w:t>
      </w:r>
    </w:p>
    <w:p w:rsidR="007C47A7" w:rsidRDefault="007C47A7" w:rsidP="00F8512E">
      <w:pPr>
        <w:pStyle w:val="a3"/>
        <w:ind w:firstLine="709"/>
        <w:jc w:val="both"/>
        <w:rPr>
          <w:rFonts w:ascii="Times New Roman" w:hAnsi="Times New Roman"/>
          <w:b/>
          <w:sz w:val="24"/>
          <w:szCs w:val="24"/>
          <w:lang w:eastAsia="ru-RU"/>
        </w:rPr>
      </w:pPr>
    </w:p>
    <w:p w:rsidR="00EE6108" w:rsidRDefault="00EE6108" w:rsidP="00F8512E">
      <w:pPr>
        <w:pStyle w:val="a3"/>
        <w:ind w:firstLine="709"/>
        <w:jc w:val="both"/>
        <w:rPr>
          <w:rFonts w:ascii="Times New Roman" w:hAnsi="Times New Roman"/>
          <w:b/>
          <w:sz w:val="24"/>
          <w:szCs w:val="24"/>
          <w:lang w:eastAsia="ru-RU"/>
        </w:rPr>
      </w:pPr>
    </w:p>
    <w:p w:rsidR="00EE6108" w:rsidRPr="00EE6108" w:rsidRDefault="00EE6108" w:rsidP="00F8512E">
      <w:pPr>
        <w:pStyle w:val="a3"/>
        <w:ind w:firstLine="709"/>
        <w:jc w:val="both"/>
        <w:rPr>
          <w:rFonts w:ascii="Times New Roman" w:hAnsi="Times New Roman"/>
          <w:b/>
          <w:sz w:val="24"/>
          <w:szCs w:val="24"/>
          <w:lang w:eastAsia="ru-RU"/>
        </w:rPr>
      </w:pPr>
    </w:p>
    <w:p w:rsidR="00A013D0" w:rsidRDefault="00F8512E" w:rsidP="006863CB">
      <w:r>
        <w:rPr>
          <w:rFonts w:ascii="Times New Roman" w:eastAsia="Times New Roman" w:hAnsi="Times New Roman"/>
          <w:b/>
          <w:sz w:val="28"/>
          <w:szCs w:val="28"/>
          <w:lang w:eastAsia="ru-RU"/>
        </w:rPr>
        <w:t xml:space="preserve">Ананьївський міський голова                </w:t>
      </w:r>
      <w:r>
        <w:rPr>
          <w:rFonts w:ascii="Times New Roman" w:eastAsia="Times New Roman" w:hAnsi="Times New Roman"/>
          <w:b/>
          <w:sz w:val="28"/>
          <w:szCs w:val="28"/>
          <w:lang w:eastAsia="ru-RU"/>
        </w:rPr>
        <w:tab/>
      </w:r>
      <w:r w:rsidR="006863CB">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EE610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Юрій ТИЩЕНКО</w:t>
      </w:r>
    </w:p>
    <w:sectPr w:rsidR="00A013D0" w:rsidSect="00EE6108">
      <w:pgSz w:w="11906" w:h="16838"/>
      <w:pgMar w:top="709"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E0"/>
    <w:rsid w:val="000A12AD"/>
    <w:rsid w:val="001E1AFE"/>
    <w:rsid w:val="005516C0"/>
    <w:rsid w:val="005E0830"/>
    <w:rsid w:val="006863CB"/>
    <w:rsid w:val="00790A0C"/>
    <w:rsid w:val="007C47A7"/>
    <w:rsid w:val="00875D4E"/>
    <w:rsid w:val="009B37EC"/>
    <w:rsid w:val="00A013D0"/>
    <w:rsid w:val="00B22D61"/>
    <w:rsid w:val="00C010E0"/>
    <w:rsid w:val="00CA44C9"/>
    <w:rsid w:val="00CB01D8"/>
    <w:rsid w:val="00CC3D81"/>
    <w:rsid w:val="00EA08C8"/>
    <w:rsid w:val="00EE6108"/>
    <w:rsid w:val="00F851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1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12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90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A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1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12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90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A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9658">
      <w:bodyDiv w:val="1"/>
      <w:marLeft w:val="0"/>
      <w:marRight w:val="0"/>
      <w:marTop w:val="0"/>
      <w:marBottom w:val="0"/>
      <w:divBdr>
        <w:top w:val="none" w:sz="0" w:space="0" w:color="auto"/>
        <w:left w:val="none" w:sz="0" w:space="0" w:color="auto"/>
        <w:bottom w:val="none" w:sz="0" w:space="0" w:color="auto"/>
        <w:right w:val="none" w:sz="0" w:space="0" w:color="auto"/>
      </w:divBdr>
    </w:div>
    <w:div w:id="21214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1345</Words>
  <Characters>767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2021-08-17T05:23:00Z</dcterms:created>
  <dcterms:modified xsi:type="dcterms:W3CDTF">2021-09-04T09:35:00Z</dcterms:modified>
</cp:coreProperties>
</file>