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28" w:rsidRDefault="000F2028" w:rsidP="000F20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0F2028" w:rsidRDefault="000F2028" w:rsidP="000F2028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0F2028" w:rsidRDefault="000F2028" w:rsidP="000F20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липня 2021 року</w:t>
      </w:r>
    </w:p>
    <w:p w:rsidR="000F2028" w:rsidRDefault="000F2028" w:rsidP="000F20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D21A94" w:rsidRDefault="00D21A94" w:rsidP="00D21A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D21A94" w:rsidRPr="007112BD" w:rsidRDefault="00D21A94" w:rsidP="00D21A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7112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</w:t>
      </w:r>
      <w:r w:rsidRPr="007112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Pr="007112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дострокове розірвання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7112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договорів оренди землі </w:t>
      </w:r>
    </w:p>
    <w:p w:rsidR="00D21A94" w:rsidRPr="007112BD" w:rsidRDefault="00D21A94" w:rsidP="00D21A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21A94" w:rsidRPr="007112BD" w:rsidRDefault="00D21A94" w:rsidP="00D21A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112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клопотання </w:t>
      </w:r>
      <w:bookmarkStart w:id="0" w:name="_GoBack"/>
      <w:bookmarkEnd w:id="0"/>
      <w:r w:rsidRPr="007112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ТОВ «Петра», </w:t>
      </w:r>
      <w:proofErr w:type="spellStart"/>
      <w:r w:rsidRPr="007112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Костіна</w:t>
      </w:r>
      <w:proofErr w:type="spellEnd"/>
      <w:r w:rsidRPr="007112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О.М., заяву </w:t>
      </w:r>
      <w:proofErr w:type="spellStart"/>
      <w:r w:rsidRPr="007112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Слободяника</w:t>
      </w:r>
      <w:proofErr w:type="spellEnd"/>
      <w:r w:rsidRPr="007112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В.М., щодо дострокового розірвання договорів оренди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 ділянок, керуючись статтею</w:t>
      </w:r>
      <w:r w:rsidRPr="007112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26 Закону України «Про місцев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 самоврядування в Україні», статтями </w:t>
      </w:r>
      <w:r w:rsidRPr="007112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31,32 Закону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України “Про оренду землі”, статтею </w:t>
      </w:r>
      <w:r w:rsidRPr="007112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 Земельного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7112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, </w:t>
      </w:r>
      <w:r w:rsidRPr="007112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Ананьївська міська рада </w:t>
      </w:r>
    </w:p>
    <w:p w:rsidR="00D21A94" w:rsidRPr="007112BD" w:rsidRDefault="00D21A94" w:rsidP="00D21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21A94" w:rsidRPr="007112BD" w:rsidRDefault="00D21A94" w:rsidP="00D21A9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112B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D21A94" w:rsidRPr="007112BD" w:rsidRDefault="00D21A94" w:rsidP="00D21A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21A94" w:rsidRPr="007112BD" w:rsidRDefault="00D21A94" w:rsidP="00D21A9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112BD">
        <w:rPr>
          <w:rFonts w:ascii="Times New Roman" w:eastAsia="Times New Roman" w:hAnsi="Times New Roman"/>
          <w:sz w:val="28"/>
          <w:szCs w:val="28"/>
          <w:lang w:eastAsia="uk-UA"/>
        </w:rPr>
        <w:t>Припинити договори оренди землі шляхом їх розірвання за взаємною згодою сторін згідно додатку.</w:t>
      </w:r>
    </w:p>
    <w:p w:rsidR="00D21A94" w:rsidRPr="007112BD" w:rsidRDefault="00D21A94" w:rsidP="00D21A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21A94" w:rsidRPr="007112BD" w:rsidRDefault="00D21A94" w:rsidP="00D21A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112BD">
        <w:rPr>
          <w:rFonts w:ascii="Times New Roman" w:eastAsia="Times New Roman" w:hAnsi="Times New Roman"/>
          <w:sz w:val="28"/>
          <w:szCs w:val="28"/>
          <w:lang w:eastAsia="uk-UA"/>
        </w:rPr>
        <w:t>Доручити Ананьївському міському голові Тищенку Ю.С. укласти додаткові угоди про дострокове розірвання, за взаємною згодою сторін договорів оренди земельних ділянок зазначених в пункті 1 цього рішення.</w:t>
      </w:r>
    </w:p>
    <w:p w:rsidR="00D21A94" w:rsidRPr="007112BD" w:rsidRDefault="00D21A94" w:rsidP="00D21A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21A94" w:rsidRPr="007112BD" w:rsidRDefault="00D21A94" w:rsidP="00D21A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112BD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21A94" w:rsidRPr="007112BD" w:rsidRDefault="00D21A94" w:rsidP="00D21A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21A94" w:rsidRDefault="00D21A94" w:rsidP="00D21A94">
      <w:pPr>
        <w:spacing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21A94" w:rsidRPr="007112BD" w:rsidRDefault="00D21A94" w:rsidP="00D21A94">
      <w:pPr>
        <w:spacing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21A94" w:rsidRPr="007112BD" w:rsidRDefault="00D21A94" w:rsidP="00D21A94">
      <w:pPr>
        <w:spacing w:after="0" w:line="240" w:lineRule="auto"/>
        <w:ind w:firstLine="765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7112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ab/>
        <w:t xml:space="preserve">     </w:t>
      </w:r>
      <w:r w:rsidRPr="007112B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Юрій ТИЩЕНКО</w:t>
      </w:r>
    </w:p>
    <w:p w:rsidR="00D21A94" w:rsidRPr="007112BD" w:rsidRDefault="00D21A94" w:rsidP="00D21A94">
      <w:pPr>
        <w:spacing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21A94" w:rsidRPr="007112BD" w:rsidRDefault="00D21A94" w:rsidP="00D21A94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21A94" w:rsidRDefault="00D21A94" w:rsidP="00D21A94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21A94" w:rsidRDefault="00D21A94" w:rsidP="00D21A94">
      <w:pPr>
        <w:spacing w:before="100" w:beforeAutospacing="1" w:after="0" w:line="240" w:lineRule="auto"/>
        <w:ind w:firstLine="765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21A94" w:rsidRDefault="00D21A94" w:rsidP="00D21A94">
      <w:pPr>
        <w:pStyle w:val="a3"/>
        <w:ind w:left="6096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D21A94" w:rsidRDefault="00D21A94" w:rsidP="00D21A94">
      <w:pPr>
        <w:pStyle w:val="a3"/>
        <w:ind w:left="6096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D21A94" w:rsidRDefault="00D21A94" w:rsidP="00D21A94">
      <w:pPr>
        <w:pStyle w:val="a3"/>
        <w:ind w:left="6096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D21A94" w:rsidRDefault="00D21A94" w:rsidP="00D21A94">
      <w:pPr>
        <w:pStyle w:val="a3"/>
        <w:ind w:left="6096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D21A94" w:rsidRDefault="00D21A94" w:rsidP="00D21A94">
      <w:pPr>
        <w:pStyle w:val="a3"/>
        <w:ind w:left="6096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D21A94" w:rsidRDefault="00D21A94" w:rsidP="00D21A94">
      <w:pPr>
        <w:pStyle w:val="a3"/>
        <w:ind w:left="6096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D21A94" w:rsidRDefault="00D21A94" w:rsidP="00D21A94">
      <w:pPr>
        <w:pStyle w:val="a3"/>
        <w:ind w:left="6096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D21A94" w:rsidRPr="00882AF2" w:rsidRDefault="00D21A94" w:rsidP="00D21A94">
      <w:pPr>
        <w:pStyle w:val="a3"/>
        <w:ind w:left="6096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882AF2">
        <w:rPr>
          <w:rFonts w:ascii="Times New Roman" w:hAnsi="Times New Roman"/>
          <w:b/>
          <w:sz w:val="28"/>
          <w:szCs w:val="28"/>
          <w:lang w:val="ru-RU" w:eastAsia="uk-UA"/>
        </w:rPr>
        <w:lastRenderedPageBreak/>
        <w:t>ЗАТВЕРДЖЕНО</w:t>
      </w:r>
    </w:p>
    <w:p w:rsidR="00D21A94" w:rsidRPr="00882AF2" w:rsidRDefault="00D21A94" w:rsidP="00D21A94">
      <w:pPr>
        <w:pStyle w:val="a3"/>
        <w:ind w:left="6096"/>
        <w:jc w:val="both"/>
        <w:rPr>
          <w:rFonts w:ascii="Times New Roman" w:hAnsi="Times New Roman"/>
          <w:sz w:val="28"/>
          <w:szCs w:val="28"/>
          <w:lang w:val="ru-RU" w:eastAsia="uk-UA"/>
        </w:rPr>
      </w:pPr>
      <w:proofErr w:type="spellStart"/>
      <w:proofErr w:type="gramStart"/>
      <w:r w:rsidRPr="00882AF2">
        <w:rPr>
          <w:rFonts w:ascii="Times New Roman" w:hAnsi="Times New Roman"/>
          <w:sz w:val="28"/>
          <w:szCs w:val="28"/>
          <w:lang w:val="ru-RU" w:eastAsia="uk-UA"/>
        </w:rPr>
        <w:t>р</w:t>
      </w:r>
      <w:proofErr w:type="gramEnd"/>
      <w:r w:rsidRPr="00882AF2">
        <w:rPr>
          <w:rFonts w:ascii="Times New Roman" w:hAnsi="Times New Roman"/>
          <w:sz w:val="28"/>
          <w:szCs w:val="28"/>
          <w:lang w:val="ru-RU" w:eastAsia="uk-UA"/>
        </w:rPr>
        <w:t>ішення</w:t>
      </w:r>
      <w:proofErr w:type="spellEnd"/>
      <w:r w:rsidRPr="00882AF2">
        <w:rPr>
          <w:rFonts w:ascii="Times New Roman" w:hAnsi="Times New Roman"/>
          <w:sz w:val="28"/>
          <w:szCs w:val="28"/>
          <w:lang w:val="ru-RU" w:eastAsia="uk-UA"/>
        </w:rPr>
        <w:t xml:space="preserve"> Ананьївської </w:t>
      </w:r>
    </w:p>
    <w:p w:rsidR="00D21A94" w:rsidRPr="00882AF2" w:rsidRDefault="00D21A94" w:rsidP="00D21A94">
      <w:pPr>
        <w:pStyle w:val="a3"/>
        <w:ind w:left="6096"/>
        <w:jc w:val="both"/>
        <w:rPr>
          <w:rFonts w:ascii="Times New Roman" w:hAnsi="Times New Roman"/>
          <w:sz w:val="28"/>
          <w:szCs w:val="28"/>
          <w:lang w:val="ru-RU" w:eastAsia="uk-UA"/>
        </w:rPr>
      </w:pPr>
      <w:proofErr w:type="spellStart"/>
      <w:proofErr w:type="gramStart"/>
      <w:r w:rsidRPr="00882AF2">
        <w:rPr>
          <w:rFonts w:ascii="Times New Roman" w:hAnsi="Times New Roman"/>
          <w:sz w:val="28"/>
          <w:szCs w:val="28"/>
          <w:lang w:val="ru-RU" w:eastAsia="uk-UA"/>
        </w:rPr>
        <w:t>м</w:t>
      </w:r>
      <w:proofErr w:type="gramEnd"/>
      <w:r w:rsidRPr="00882AF2">
        <w:rPr>
          <w:rFonts w:ascii="Times New Roman" w:hAnsi="Times New Roman"/>
          <w:sz w:val="28"/>
          <w:szCs w:val="28"/>
          <w:lang w:val="ru-RU" w:eastAsia="uk-UA"/>
        </w:rPr>
        <w:t>іської</w:t>
      </w:r>
      <w:proofErr w:type="spellEnd"/>
      <w:r w:rsidRPr="00882AF2">
        <w:rPr>
          <w:rFonts w:ascii="Times New Roman" w:hAnsi="Times New Roman"/>
          <w:sz w:val="28"/>
          <w:szCs w:val="28"/>
          <w:lang w:val="ru-RU" w:eastAsia="uk-UA"/>
        </w:rPr>
        <w:t xml:space="preserve"> ради</w:t>
      </w:r>
    </w:p>
    <w:p w:rsidR="00D21A94" w:rsidRPr="00882AF2" w:rsidRDefault="00D21A94" w:rsidP="00D21A94">
      <w:pPr>
        <w:pStyle w:val="a3"/>
        <w:ind w:left="6096"/>
        <w:jc w:val="both"/>
        <w:rPr>
          <w:rFonts w:ascii="Times New Roman" w:hAnsi="Times New Roman"/>
          <w:sz w:val="28"/>
          <w:szCs w:val="28"/>
          <w:lang w:val="ru-RU" w:eastAsia="uk-UA"/>
        </w:rPr>
      </w:pPr>
      <w:proofErr w:type="spellStart"/>
      <w:r w:rsidRPr="00882AF2">
        <w:rPr>
          <w:rFonts w:ascii="Times New Roman" w:hAnsi="Times New Roman"/>
          <w:sz w:val="28"/>
          <w:szCs w:val="28"/>
          <w:lang w:val="ru-RU" w:eastAsia="uk-UA"/>
        </w:rPr>
        <w:t>від</w:t>
      </w:r>
      <w:proofErr w:type="spellEnd"/>
      <w:r w:rsidRPr="00882AF2">
        <w:rPr>
          <w:rFonts w:ascii="Times New Roman" w:hAnsi="Times New Roman"/>
          <w:sz w:val="28"/>
          <w:szCs w:val="28"/>
          <w:lang w:val="ru-RU" w:eastAsia="uk-UA"/>
        </w:rPr>
        <w:t xml:space="preserve"> 09 </w:t>
      </w:r>
      <w:proofErr w:type="spellStart"/>
      <w:r w:rsidRPr="00882AF2">
        <w:rPr>
          <w:rFonts w:ascii="Times New Roman" w:hAnsi="Times New Roman"/>
          <w:sz w:val="28"/>
          <w:szCs w:val="28"/>
          <w:lang w:val="ru-RU" w:eastAsia="uk-UA"/>
        </w:rPr>
        <w:t>липня</w:t>
      </w:r>
      <w:proofErr w:type="spellEnd"/>
      <w:r w:rsidRPr="00882AF2">
        <w:rPr>
          <w:rFonts w:ascii="Times New Roman" w:hAnsi="Times New Roman"/>
          <w:sz w:val="28"/>
          <w:szCs w:val="28"/>
          <w:lang w:val="ru-RU" w:eastAsia="uk-UA"/>
        </w:rPr>
        <w:t xml:space="preserve"> 2021 року</w:t>
      </w:r>
    </w:p>
    <w:p w:rsidR="00D21A94" w:rsidRPr="00882AF2" w:rsidRDefault="00D21A94" w:rsidP="00D21A94">
      <w:pPr>
        <w:pStyle w:val="a3"/>
        <w:ind w:left="6096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882AF2">
        <w:rPr>
          <w:rFonts w:ascii="Times New Roman" w:hAnsi="Times New Roman"/>
          <w:sz w:val="28"/>
          <w:szCs w:val="28"/>
          <w:lang w:val="ru-RU" w:eastAsia="uk-UA"/>
        </w:rPr>
        <w:t>№ ____</w:t>
      </w:r>
      <w:r w:rsidRPr="00882AF2">
        <w:rPr>
          <w:rFonts w:ascii="Times New Roman" w:hAnsi="Times New Roman"/>
          <w:sz w:val="28"/>
          <w:szCs w:val="28"/>
          <w:lang w:eastAsia="ar-SA"/>
        </w:rPr>
        <w:t>-VІІІ</w:t>
      </w:r>
    </w:p>
    <w:p w:rsidR="00D21A94" w:rsidRPr="00882AF2" w:rsidRDefault="00D21A94" w:rsidP="00D21A94">
      <w:pPr>
        <w:pStyle w:val="a3"/>
        <w:ind w:left="6096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D21A94" w:rsidRDefault="00D21A94" w:rsidP="00D21A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638"/>
        <w:gridCol w:w="1282"/>
        <w:gridCol w:w="3112"/>
        <w:gridCol w:w="3544"/>
      </w:tblGrid>
      <w:tr w:rsidR="00D21A94" w:rsidRPr="008B614F" w:rsidTr="00774D38">
        <w:trPr>
          <w:trHeight w:val="900"/>
        </w:trPr>
        <w:tc>
          <w:tcPr>
            <w:tcW w:w="7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D21A94" w:rsidRPr="008B614F" w:rsidRDefault="00D21A94" w:rsidP="00774D38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п/</w:t>
            </w:r>
            <w:proofErr w:type="spellStart"/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Інформація про договір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Орендар</w:t>
            </w:r>
          </w:p>
          <w:p w:rsidR="00D21A94" w:rsidRPr="008B614F" w:rsidRDefault="00D21A94" w:rsidP="00774D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назва юридичної або фізичної особи</w:t>
            </w:r>
          </w:p>
          <w:p w:rsidR="00D21A94" w:rsidRPr="008B614F" w:rsidRDefault="00D21A94" w:rsidP="00774D38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D21A94" w:rsidRPr="008B614F" w:rsidTr="00774D38">
        <w:tc>
          <w:tcPr>
            <w:tcW w:w="7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  <w:p w:rsidR="00D21A94" w:rsidRPr="008B614F" w:rsidRDefault="00D21A94" w:rsidP="00774D38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D21A94" w:rsidRPr="008B614F" w:rsidTr="00774D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A94" w:rsidRPr="008B614F" w:rsidRDefault="002C303E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04 серпня 2016 року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Договір оренди земельної ділянки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ТОВ «Петра»</w:t>
            </w:r>
          </w:p>
        </w:tc>
      </w:tr>
      <w:tr w:rsidR="00D21A94" w:rsidRPr="008B614F" w:rsidTr="00774D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A94" w:rsidRPr="008B614F" w:rsidRDefault="002C303E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04 серпня 2016 року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Договір оренди земельної ділянки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ТОВ «Петра»</w:t>
            </w:r>
          </w:p>
        </w:tc>
      </w:tr>
      <w:tr w:rsidR="00D21A94" w:rsidRPr="008B614F" w:rsidTr="00774D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A94" w:rsidRPr="008B614F" w:rsidRDefault="002C303E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22 березня </w:t>
            </w:r>
          </w:p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2018 року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 оренди земельної ділянки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Костін</w:t>
            </w:r>
            <w:proofErr w:type="spellEnd"/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Олег Михайлович</w:t>
            </w:r>
          </w:p>
        </w:tc>
      </w:tr>
      <w:tr w:rsidR="00D21A94" w:rsidRPr="008B614F" w:rsidTr="00774D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A94" w:rsidRPr="008B614F" w:rsidRDefault="002C303E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29 січня 2018 року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 оренди земельної ділянки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94" w:rsidRPr="008B614F" w:rsidRDefault="00D21A94" w:rsidP="00774D3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Слободяник</w:t>
            </w:r>
            <w:proofErr w:type="spellEnd"/>
            <w:r w:rsidRPr="008B614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Василь Михайлович</w:t>
            </w:r>
          </w:p>
        </w:tc>
      </w:tr>
    </w:tbl>
    <w:p w:rsidR="00D21A94" w:rsidRPr="008B614F" w:rsidRDefault="00D21A94" w:rsidP="00D21A94">
      <w:pPr>
        <w:widowControl w:val="0"/>
        <w:suppressAutoHyphens/>
        <w:spacing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D21A94" w:rsidRPr="008B614F" w:rsidRDefault="00D21A94" w:rsidP="00D21A9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</w:p>
    <w:p w:rsidR="00D21A94" w:rsidRPr="008B614F" w:rsidRDefault="00D21A94" w:rsidP="00D21A9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</w:p>
    <w:p w:rsidR="00D21A94" w:rsidRPr="008B614F" w:rsidRDefault="00D21A94" w:rsidP="00D21A9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  <w:r w:rsidRPr="008B614F"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  <w:t xml:space="preserve">                                                                                                    </w:t>
      </w:r>
    </w:p>
    <w:p w:rsidR="00D21A94" w:rsidRPr="008B614F" w:rsidRDefault="00D21A94" w:rsidP="00D21A9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</w:p>
    <w:p w:rsidR="00D21A94" w:rsidRPr="008B614F" w:rsidRDefault="00D21A94" w:rsidP="00D21A9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</w:p>
    <w:p w:rsidR="00D21A94" w:rsidRPr="008B614F" w:rsidRDefault="00D21A94" w:rsidP="00D21A9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</w:p>
    <w:p w:rsidR="00D21A94" w:rsidRDefault="00D21A94" w:rsidP="00D21A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21A94" w:rsidRDefault="00D21A94" w:rsidP="00D21A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21A94" w:rsidRPr="007112BD" w:rsidRDefault="00D21A94" w:rsidP="00D21A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21A94" w:rsidRPr="007112BD" w:rsidRDefault="00D21A94" w:rsidP="00D21A9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21A94" w:rsidRPr="007112BD" w:rsidRDefault="00D21A94" w:rsidP="00D21A94">
      <w:pPr>
        <w:rPr>
          <w:rFonts w:asciiTheme="minorHAnsi" w:eastAsiaTheme="minorHAnsi" w:hAnsiTheme="minorHAnsi" w:cstheme="minorBidi"/>
        </w:rPr>
      </w:pPr>
    </w:p>
    <w:p w:rsidR="00D21A94" w:rsidRDefault="00D21A94" w:rsidP="00D21A94"/>
    <w:p w:rsidR="00AE2CD1" w:rsidRDefault="00AE2CD1" w:rsidP="00D21A94">
      <w:pPr>
        <w:spacing w:after="0" w:line="240" w:lineRule="auto"/>
        <w:jc w:val="center"/>
      </w:pPr>
    </w:p>
    <w:sectPr w:rsidR="00AE2CD1" w:rsidSect="00DB15E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137C"/>
    <w:multiLevelType w:val="multilevel"/>
    <w:tmpl w:val="518A9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B225C"/>
    <w:multiLevelType w:val="multilevel"/>
    <w:tmpl w:val="96908E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E3028"/>
    <w:multiLevelType w:val="multilevel"/>
    <w:tmpl w:val="62DA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0A"/>
    <w:rsid w:val="000F2028"/>
    <w:rsid w:val="0027763E"/>
    <w:rsid w:val="002C303E"/>
    <w:rsid w:val="00902D9A"/>
    <w:rsid w:val="00A131A5"/>
    <w:rsid w:val="00AE2CD1"/>
    <w:rsid w:val="00B26F86"/>
    <w:rsid w:val="00BF4C0A"/>
    <w:rsid w:val="00D21A94"/>
    <w:rsid w:val="00D86E65"/>
    <w:rsid w:val="00D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5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2021-07-01T06:32:00Z</dcterms:created>
  <dcterms:modified xsi:type="dcterms:W3CDTF">2021-07-06T08:08:00Z</dcterms:modified>
</cp:coreProperties>
</file>