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4E" w:rsidRPr="002421EB" w:rsidRDefault="00B21B4E" w:rsidP="00B21B4E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B21B4E" w:rsidRPr="0097796C" w:rsidRDefault="00B21B4E" w:rsidP="00B21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796C">
        <w:rPr>
          <w:rFonts w:ascii="Times New Roman" w:eastAsia="Calibri" w:hAnsi="Times New Roman" w:cs="Times New Roman"/>
          <w:b/>
          <w:sz w:val="28"/>
          <w:szCs w:val="28"/>
        </w:rPr>
        <w:t>ПРОЕКТ РІШЕННЯ</w:t>
      </w:r>
    </w:p>
    <w:p w:rsidR="00B21B4E" w:rsidRDefault="00B21B4E" w:rsidP="00B21B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1B4E" w:rsidRDefault="00B21B4E" w:rsidP="00B21B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1B4E" w:rsidRPr="002421EB" w:rsidRDefault="00B21B4E" w:rsidP="00B21B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04 червня </w:t>
      </w:r>
      <w:r w:rsidRPr="002421EB">
        <w:rPr>
          <w:rFonts w:ascii="Times New Roman" w:eastAsia="Calibri" w:hAnsi="Times New Roman" w:cs="Times New Roman"/>
          <w:sz w:val="28"/>
          <w:szCs w:val="28"/>
        </w:rPr>
        <w:t xml:space="preserve"> 2021 року</w:t>
      </w:r>
    </w:p>
    <w:p w:rsidR="00B21B4E" w:rsidRPr="002421EB" w:rsidRDefault="00B21B4E" w:rsidP="00B21B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       </w:t>
      </w:r>
      <w:r w:rsidRPr="002421EB">
        <w:rPr>
          <w:rFonts w:ascii="Times New Roman" w:eastAsia="Calibri" w:hAnsi="Times New Roman" w:cs="Times New Roman"/>
          <w:sz w:val="28"/>
          <w:szCs w:val="28"/>
        </w:rPr>
        <w:t>-</w:t>
      </w:r>
      <w:r w:rsidRPr="002421E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421EB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B21B4E" w:rsidRPr="00DB20CA" w:rsidRDefault="00B21B4E" w:rsidP="00B21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B4E" w:rsidRPr="00DB20CA" w:rsidRDefault="00B21B4E" w:rsidP="00B21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внесення змін </w:t>
      </w:r>
      <w:r w:rsidRPr="00E55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Pr="00DB2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рішення Ананьївської міської ради </w:t>
      </w:r>
    </w:p>
    <w:p w:rsidR="00B21B4E" w:rsidRPr="00DB20CA" w:rsidRDefault="00B21B4E" w:rsidP="00B21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0C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січня 2021року</w:t>
      </w:r>
      <w:r w:rsidRPr="00DB2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№116-</w:t>
      </w:r>
      <w:r w:rsidRPr="00DB20C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</w:p>
    <w:p w:rsidR="00B21B4E" w:rsidRPr="00DB20CA" w:rsidRDefault="00B21B4E" w:rsidP="00B21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21B4E" w:rsidRPr="000451C6" w:rsidRDefault="00B21B4E" w:rsidP="00B21B4E">
      <w:pPr>
        <w:pStyle w:val="a3"/>
        <w:ind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</w:pPr>
      <w:r w:rsidRPr="000451C6">
        <w:rPr>
          <w:rFonts w:ascii="Times New Roman" w:hAnsi="Times New Roman" w:cs="Times New Roman"/>
          <w:sz w:val="28"/>
          <w:szCs w:val="28"/>
          <w:lang w:eastAsia="uk-UA"/>
        </w:rPr>
        <w:t xml:space="preserve">Відповідно до статей 26,29,60 Закону України “Про місцеве самоврядування в Україні”,  Закону України  “Про оренду державного та комунального майна”, керуючись Порядком передачі в оренду державного та комунального майна, затвердженого постановою Кабінету Міністрів України  від 03 червня 2020 року №483, </w:t>
      </w:r>
      <w:r w:rsidRPr="000451C6">
        <w:rPr>
          <w:rFonts w:ascii="Times New Roman" w:hAnsi="Times New Roman" w:cs="Times New Roman"/>
          <w:sz w:val="28"/>
          <w:szCs w:val="28"/>
          <w:lang w:eastAsia="ru-RU"/>
        </w:rPr>
        <w:t>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B21B4E" w:rsidRPr="00DB20CA" w:rsidRDefault="00B21B4E" w:rsidP="00B21B4E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uk-UA" w:bidi="uk-UA"/>
        </w:rPr>
      </w:pPr>
    </w:p>
    <w:p w:rsidR="00B21B4E" w:rsidRPr="00DB20CA" w:rsidRDefault="00B21B4E" w:rsidP="00B21B4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color w:val="000000"/>
          <w:sz w:val="28"/>
          <w:szCs w:val="28"/>
          <w:lang w:eastAsia="uk-UA" w:bidi="uk-UA"/>
        </w:rPr>
      </w:pPr>
      <w:r w:rsidRPr="00DB20CA">
        <w:rPr>
          <w:rFonts w:ascii="Times New Roman" w:eastAsia="Arial" w:hAnsi="Times New Roman" w:cs="Arial"/>
          <w:b/>
          <w:color w:val="000000"/>
          <w:sz w:val="28"/>
          <w:szCs w:val="28"/>
          <w:lang w:eastAsia="uk-UA" w:bidi="uk-UA"/>
        </w:rPr>
        <w:t>ВИРІШИЛА:</w:t>
      </w:r>
    </w:p>
    <w:p w:rsidR="00B21B4E" w:rsidRPr="00DB20CA" w:rsidRDefault="00B21B4E" w:rsidP="00B21B4E">
      <w:pPr>
        <w:spacing w:after="0" w:line="240" w:lineRule="auto"/>
        <w:ind w:firstLine="357"/>
        <w:jc w:val="both"/>
        <w:rPr>
          <w:rFonts w:ascii="Calibri" w:eastAsia="Times New Roman" w:hAnsi="Calibri" w:cs="Times New Roman"/>
          <w:lang w:eastAsia="ru-RU"/>
        </w:rPr>
      </w:pPr>
    </w:p>
    <w:p w:rsidR="00B21B4E" w:rsidRPr="00A011DB" w:rsidRDefault="00B21B4E" w:rsidP="00B21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1C6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Pr="00DB20CA">
        <w:rPr>
          <w:lang w:eastAsia="uk-UA"/>
        </w:rPr>
        <w:t xml:space="preserve">. </w:t>
      </w:r>
      <w:r w:rsidRPr="000451C6">
        <w:rPr>
          <w:rFonts w:ascii="Times New Roman" w:hAnsi="Times New Roman" w:cs="Times New Roman"/>
          <w:sz w:val="28"/>
          <w:szCs w:val="28"/>
          <w:lang w:eastAsia="uk-UA"/>
        </w:rPr>
        <w:t xml:space="preserve">Внести до рішення </w:t>
      </w:r>
      <w:r w:rsidRPr="000451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Ананьївської міської ради «Про </w:t>
      </w:r>
      <w:r w:rsidRPr="000451C6">
        <w:rPr>
          <w:rFonts w:ascii="Times New Roman" w:hAnsi="Times New Roman" w:cs="Times New Roman"/>
          <w:sz w:val="28"/>
          <w:szCs w:val="28"/>
          <w:lang w:eastAsia="ru-RU"/>
        </w:rPr>
        <w:t xml:space="preserve">затвердження Переліків </w:t>
      </w:r>
      <w:r w:rsidRPr="000451C6">
        <w:rPr>
          <w:rFonts w:ascii="Times New Roman" w:hAnsi="Times New Roman" w:cs="Times New Roman"/>
          <w:sz w:val="28"/>
          <w:szCs w:val="28"/>
          <w:lang w:eastAsia="uk-UA"/>
        </w:rPr>
        <w:t xml:space="preserve">першого та другого типів об’єктів оренди комунальної власності» від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22  січня 2021року </w:t>
      </w:r>
      <w:r w:rsidRPr="000451C6">
        <w:rPr>
          <w:rFonts w:ascii="Times New Roman" w:hAnsi="Times New Roman" w:cs="Times New Roman"/>
          <w:sz w:val="28"/>
          <w:szCs w:val="28"/>
          <w:lang w:eastAsia="ru-RU"/>
        </w:rPr>
        <w:t>№116-</w:t>
      </w:r>
      <w:r w:rsidRPr="00A011DB">
        <w:rPr>
          <w:rFonts w:ascii="Times New Roman" w:hAnsi="Times New Roman" w:cs="Times New Roman"/>
          <w:sz w:val="28"/>
          <w:szCs w:val="28"/>
          <w:lang w:eastAsia="ru-RU"/>
        </w:rPr>
        <w:t>VIII</w:t>
      </w:r>
      <w:r w:rsidRPr="000451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11DB">
        <w:rPr>
          <w:rFonts w:ascii="Times New Roman" w:hAnsi="Times New Roman" w:cs="Times New Roman"/>
          <w:sz w:val="28"/>
          <w:szCs w:val="28"/>
          <w:lang w:eastAsia="ru-RU"/>
        </w:rPr>
        <w:t>наступні зміни:</w:t>
      </w:r>
    </w:p>
    <w:p w:rsidR="00B21B4E" w:rsidRDefault="00B21B4E" w:rsidP="00B21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1DB">
        <w:rPr>
          <w:rFonts w:ascii="Times New Roman" w:hAnsi="Times New Roman" w:cs="Times New Roman"/>
          <w:sz w:val="28"/>
          <w:szCs w:val="28"/>
          <w:lang w:eastAsia="ru-RU"/>
        </w:rPr>
        <w:t>-  доповнити Перелік першого типу об’єктів оренди комунальної власності, які підлягають передачі в оренду на аукціоні нас</w:t>
      </w:r>
      <w:r>
        <w:rPr>
          <w:rFonts w:ascii="Times New Roman" w:hAnsi="Times New Roman" w:cs="Times New Roman"/>
          <w:sz w:val="28"/>
          <w:szCs w:val="28"/>
          <w:lang w:eastAsia="ru-RU"/>
        </w:rPr>
        <w:t>тупним записом згідно додатку 1;</w:t>
      </w:r>
    </w:p>
    <w:p w:rsidR="00B21B4E" w:rsidRPr="005307B8" w:rsidRDefault="00B21B4E" w:rsidP="00B21B4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80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</w:t>
      </w:r>
      <w:r w:rsidR="0087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рішення вважати пунктом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B4E" w:rsidRDefault="00B21B4E" w:rsidP="00B21B4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пункт 4 рішення викласти в новій редакції: «Надати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балансоутримувачам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повноваження та функції орендодавця нерухомого майна комунальної власності Ананьївської </w:t>
      </w:r>
      <w:r w:rsidRPr="00530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територіальної громади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альна площа якого не перевищує 2</w:t>
      </w:r>
      <w:r w:rsidRPr="00530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квадратних метрів на одного </w:t>
      </w:r>
      <w:proofErr w:type="spellStart"/>
      <w:r w:rsidRPr="005307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B21B4E" w:rsidRPr="000451C6" w:rsidRDefault="00B21B4E" w:rsidP="00B21B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B4E" w:rsidRDefault="00B21B4E" w:rsidP="00B21B4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0451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Контроль за виконанням цього рішення покласти на </w:t>
      </w:r>
      <w:r w:rsidRPr="0004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постійну комісію Ананьївської міської ради з питань комунальної власності, житлово-комунального господарства, енергозбереження та транспорту. </w:t>
      </w:r>
    </w:p>
    <w:p w:rsidR="00B21B4E" w:rsidRPr="000451C6" w:rsidRDefault="00B21B4E" w:rsidP="00B21B4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B4E" w:rsidRPr="00DB20CA" w:rsidRDefault="00B21B4E" w:rsidP="00B21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B4E" w:rsidRPr="00DB20CA" w:rsidRDefault="00B21B4E" w:rsidP="00B21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Ананьївський  міський голова                      </w:t>
      </w:r>
      <w:r w:rsidRPr="00DB20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Юрій ТИЩЕНКО</w:t>
      </w:r>
    </w:p>
    <w:p w:rsidR="00B21B4E" w:rsidRPr="00DF1573" w:rsidRDefault="00B21B4E" w:rsidP="00B21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B4E" w:rsidRPr="00DF1573" w:rsidRDefault="00B21B4E" w:rsidP="00B21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21B4E" w:rsidRPr="00DF1573" w:rsidSect="009D326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B21B4E" w:rsidRPr="00DB20CA" w:rsidRDefault="00B21B4E" w:rsidP="00B21B4E">
      <w:pPr>
        <w:spacing w:after="0" w:line="240" w:lineRule="auto"/>
        <w:ind w:left="10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 1</w:t>
      </w:r>
    </w:p>
    <w:p w:rsidR="00B21B4E" w:rsidRPr="00DB20CA" w:rsidRDefault="00B21B4E" w:rsidP="00B21B4E">
      <w:pPr>
        <w:spacing w:after="0" w:line="240" w:lineRule="auto"/>
        <w:ind w:left="991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Ананьївської міської ради </w:t>
      </w:r>
    </w:p>
    <w:p w:rsidR="00B21B4E" w:rsidRPr="00DB20CA" w:rsidRDefault="00B21B4E" w:rsidP="00B21B4E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871965">
        <w:rPr>
          <w:rFonts w:ascii="Times New Roman" w:eastAsia="Times New Roman" w:hAnsi="Times New Roman" w:cs="Times New Roman"/>
          <w:sz w:val="24"/>
          <w:szCs w:val="24"/>
          <w:lang w:eastAsia="ru-RU"/>
        </w:rPr>
        <w:t>04.06</w:t>
      </w:r>
      <w:bookmarkStart w:id="0" w:name="_GoBack"/>
      <w:bookmarkEnd w:id="0"/>
      <w:r w:rsidRPr="00DB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.2021р.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B20CA">
        <w:rPr>
          <w:rFonts w:ascii="Times New Roman" w:eastAsia="Times New Roman" w:hAnsi="Times New Roman" w:cs="Times New Roman"/>
          <w:sz w:val="24"/>
          <w:szCs w:val="24"/>
          <w:lang w:eastAsia="ru-RU"/>
        </w:rPr>
        <w:t>-VIII</w:t>
      </w:r>
    </w:p>
    <w:p w:rsidR="00B21B4E" w:rsidRPr="00DB20CA" w:rsidRDefault="00B21B4E" w:rsidP="00B21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B4E" w:rsidRPr="00DB20CA" w:rsidRDefault="00B21B4E" w:rsidP="00B21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B4E" w:rsidRPr="00DB20CA" w:rsidRDefault="00B21B4E" w:rsidP="00B21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 першого типу</w:t>
      </w:r>
    </w:p>
    <w:p w:rsidR="00B21B4E" w:rsidRPr="00DB20CA" w:rsidRDefault="00B21B4E" w:rsidP="00B21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0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 оренди комунальної власності, які підлягають передачі в оренду на аукціоні</w:t>
      </w:r>
    </w:p>
    <w:p w:rsidR="00B21B4E" w:rsidRPr="00DB20CA" w:rsidRDefault="00B21B4E" w:rsidP="00B21B4E">
      <w:pPr>
        <w:rPr>
          <w:rFonts w:ascii="Calibri" w:eastAsia="Times New Roman" w:hAnsi="Calibri" w:cs="Times New Roman"/>
          <w:lang w:eastAsia="ru-RU"/>
        </w:rPr>
      </w:pPr>
    </w:p>
    <w:tbl>
      <w:tblPr>
        <w:tblpPr w:leftFromText="180" w:rightFromText="180" w:bottomFromText="200" w:vertAnchor="text" w:horzAnchor="margin" w:tblpXSpec="center" w:tblpY="122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60"/>
        <w:gridCol w:w="993"/>
        <w:gridCol w:w="1026"/>
        <w:gridCol w:w="1242"/>
        <w:gridCol w:w="1134"/>
        <w:gridCol w:w="992"/>
        <w:gridCol w:w="1452"/>
        <w:gridCol w:w="1243"/>
        <w:gridCol w:w="1025"/>
        <w:gridCol w:w="1419"/>
        <w:gridCol w:w="959"/>
        <w:gridCol w:w="1451"/>
        <w:gridCol w:w="764"/>
      </w:tblGrid>
      <w:tr w:rsidR="00B21B4E" w:rsidRPr="00DB20CA" w:rsidTr="0071528B">
        <w:trPr>
          <w:trHeight w:val="19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Наймену-вання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органу управління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органу управління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за ЄДРПОУ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балансо-утримувача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Наймену</w:t>
            </w:r>
            <w:proofErr w:type="spellEnd"/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вання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балансоутримувача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Адреса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балансоут-римувача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контактний телефон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балансоут-римувача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потенцій-ного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об’єкта оренди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Назва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потенцій-ного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об’єкта оренди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Місцезна-ходження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потенційного об’єкта оренди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Регіон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об’єкт оренди (область)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за класифікатором об’єктів адміністративно-територіального устрою України для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місцезна-</w:t>
            </w:r>
            <w:proofErr w:type="spellEnd"/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ходження потенційного об’єкта оренди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Пропозиції щодо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викорис-тання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об’єкта оренди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Характерис-</w:t>
            </w:r>
            <w:proofErr w:type="spellEnd"/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об’єкта оренди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Площа об’єкта оренди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21B4E" w:rsidRPr="00DB20CA" w:rsidTr="0071528B">
        <w:trPr>
          <w:trHeight w:val="1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B21B4E" w:rsidRPr="00DB20CA" w:rsidTr="0071528B">
        <w:trPr>
          <w:trHeight w:val="6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м.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Ананьїв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вул. Незалежності,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04863-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2-15-22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нерухоме майно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E2FB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Частина</w:t>
            </w:r>
            <w:proofErr w:type="spellEnd"/>
            <w:r w:rsidRPr="009E2FB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E2FB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нежитлової</w:t>
            </w:r>
            <w:proofErr w:type="spellEnd"/>
            <w:r w:rsidRPr="009E2FB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E2FB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буді</w:t>
            </w:r>
            <w:proofErr w:type="gramStart"/>
            <w:r w:rsidRPr="009E2FB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вл</w:t>
            </w:r>
            <w:proofErr w:type="gramEnd"/>
            <w:r w:rsidRPr="009E2FB8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м.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Ананьїв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,</w:t>
            </w:r>
          </w:p>
          <w:p w:rsidR="00B21B4E" w:rsidRPr="00DB20CA" w:rsidRDefault="00B21B4E" w:rsidP="0071528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вул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Незалежності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, </w:t>
            </w:r>
          </w:p>
          <w:p w:rsidR="00B21B4E" w:rsidRPr="00DB20CA" w:rsidRDefault="00B21B4E" w:rsidP="0071528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Одеська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5120210100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потреба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орендаря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(термін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оренди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років)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3B65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астин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3B65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нежитлової будівлі першого поверху, яка визначена згідно технічного паспорта №145 від 22.02.2021р. літерою «А</w:t>
            </w:r>
            <w:r w:rsidRPr="003B6537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r w:rsidRPr="003B65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» (приміщення №1 – площею 101,2м², приміщення №2 – площею 5,1м², загальною площею 106,3 м²)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106,3</w:t>
            </w:r>
          </w:p>
        </w:tc>
      </w:tr>
      <w:tr w:rsidR="00B21B4E" w:rsidRPr="00DB20CA" w:rsidTr="0071528B">
        <w:trPr>
          <w:trHeight w:val="7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м.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Ананьїв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вул. Незалежності,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04863-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2-15-22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нерухоме майно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9E2FB8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нежитлової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буді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м.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Ананьїв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,</w:t>
            </w:r>
          </w:p>
          <w:p w:rsidR="00B21B4E" w:rsidRPr="00DB20CA" w:rsidRDefault="00B21B4E" w:rsidP="0071528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вул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Незалежності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, </w:t>
            </w:r>
          </w:p>
          <w:p w:rsidR="00B21B4E" w:rsidRPr="00DB20CA" w:rsidRDefault="00B21B4E" w:rsidP="0071528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Одеська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5120210100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потреба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орендаря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(термін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оренди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років)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Default="00B21B4E" w:rsidP="0071528B">
            <w:pPr>
              <w:pStyle w:val="a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3B65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астина нежитлової будівлі, яка визначена згідно технічного паспорта №145 від 22.02.2021р. літерою «Б</w:t>
            </w:r>
            <w:r w:rsidRPr="003B6537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1 </w:t>
            </w:r>
            <w:r w:rsidRPr="003B65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гараж» (приміщення площею - 32,50м²) 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65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32,50</w:t>
            </w:r>
          </w:p>
        </w:tc>
      </w:tr>
      <w:tr w:rsidR="00B21B4E" w:rsidRPr="00DB20CA" w:rsidTr="0071528B">
        <w:trPr>
          <w:trHeight w:val="12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Ананьївська міська рада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м.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Ананьїв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вул. Незалежності,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04863-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2-15-22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нерухоме майно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нежитлової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буді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і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м.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Ананьїв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,</w:t>
            </w:r>
          </w:p>
          <w:p w:rsidR="00B21B4E" w:rsidRPr="00DB20CA" w:rsidRDefault="00B21B4E" w:rsidP="0071528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вул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Героїв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, 27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Одеська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5120210100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потреба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орендаря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(термін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оренди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років)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Службові кабінети, які визначені згідно технічного паспорту номери </w:t>
            </w:r>
            <w:r w:rsidRPr="00D1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(25,2 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B21B4E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(15,6 </w:t>
            </w:r>
            <w:r w:rsidRPr="00D1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  <w:r w:rsidRPr="00D10FE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D1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B21B4E" w:rsidRPr="00D10FE9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(7,9 </w:t>
            </w:r>
            <w:r w:rsidRPr="00D1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  <w:r w:rsidRPr="00D10FE9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D1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0F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</w:t>
            </w:r>
          </w:p>
        </w:tc>
      </w:tr>
      <w:tr w:rsidR="00B21B4E" w:rsidRPr="00DB20CA" w:rsidTr="0071528B">
        <w:trPr>
          <w:trHeight w:val="12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м.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Ананьїв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вул. Незалежності,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04863-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2-15-22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нерухоме майно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778F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нежитлової буді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і</w:t>
            </w:r>
            <w:r w:rsidRPr="009778F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з господарськими (допоміжними) будівлями та спорудами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м. </w:t>
            </w: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Ананьїв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,</w:t>
            </w:r>
          </w:p>
          <w:p w:rsidR="00B21B4E" w:rsidRPr="00DB20CA" w:rsidRDefault="00B21B4E" w:rsidP="0071528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spellStart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вул</w:t>
            </w:r>
            <w:proofErr w:type="spellEnd"/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Героїв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, 27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Одеська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5120210100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потреба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орендаря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(термін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оренди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років)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Частина нежитлової будівлі (службові кабінети, які визначені згідно технічного паспорту номери I (5,6 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загального користування</w:t>
            </w:r>
          </w:p>
          <w:p w:rsidR="00B21B4E" w:rsidRPr="00A24928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(2,2 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B21B4E" w:rsidRPr="002945D2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B21B4E" w:rsidRPr="002945D2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B21B4E" w:rsidRPr="002945D2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B21B4E" w:rsidRPr="002945D2" w:rsidRDefault="00B21B4E" w:rsidP="0071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VIII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B21B4E" w:rsidRPr="009778FC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6,6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B21B4E" w:rsidRPr="009778FC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загального користування</w:t>
            </w:r>
          </w:p>
          <w:p w:rsidR="00B21B4E" w:rsidRPr="009778FC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XII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13,9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2945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B21B4E" w:rsidRPr="009778FC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XIII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21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</w:t>
            </w:r>
            <w:r w:rsidRPr="00621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  <w:r w:rsidRPr="0062146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6214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B21B4E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9778F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 господарськими (допоміжними) будівлями та спорудами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( під літерою </w:t>
            </w:r>
          </w:p>
          <w:p w:rsidR="00B21B4E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 (21,9</w:t>
            </w:r>
            <w:r w:rsidRPr="009778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778FC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м</w:t>
            </w:r>
            <w:r w:rsidRPr="009778FC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)</w:t>
            </w:r>
          </w:p>
          <w:p w:rsidR="00B21B4E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 (20,6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)</w:t>
            </w:r>
          </w:p>
          <w:p w:rsidR="00B21B4E" w:rsidRPr="00D10FE9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Г (3,1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060CD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130,2</w:t>
            </w:r>
          </w:p>
        </w:tc>
      </w:tr>
      <w:tr w:rsidR="00B21B4E" w:rsidRPr="00DB20CA" w:rsidTr="0071528B">
        <w:trPr>
          <w:trHeight w:val="12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410DE8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B21B4E" w:rsidRPr="00410DE8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D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01998615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DE8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uk-UA"/>
              </w:rPr>
              <w:t>Комунальне некомерційне підприємство «Ананьївська багатопрофільна міська лікарня Ананьївської міської ради»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Ананьїв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вул. Героїв України,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04863-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2-20-96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нерухоме майно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410DE8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Частина нежитлової будівлі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410DE8" w:rsidRDefault="00B21B4E" w:rsidP="0071528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Ананьїв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вул. Героїв України, 45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Одеська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5120210100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потреба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орендаря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(термін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оренди</w:t>
            </w:r>
          </w:p>
          <w:p w:rsidR="00B21B4E" w:rsidRPr="00DB20CA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0C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років)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Частина нежитлової будівлі, яка визначена згідно технічного паспорта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літерою «В</w:t>
            </w:r>
            <w:r w:rsidRPr="00D26D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B21B4E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(приміщення №2)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B4E" w:rsidRPr="00D060CD" w:rsidRDefault="00B21B4E" w:rsidP="0071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A2B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</w:t>
            </w:r>
          </w:p>
        </w:tc>
      </w:tr>
    </w:tbl>
    <w:p w:rsidR="00B21B4E" w:rsidRPr="00DB20CA" w:rsidRDefault="00B21B4E" w:rsidP="00B21B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1B4E" w:rsidRPr="00DB20CA" w:rsidRDefault="00B21B4E" w:rsidP="00B21B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1B4E" w:rsidRDefault="00B21B4E" w:rsidP="00B21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F7B" w:rsidRDefault="00BD3F7B"/>
    <w:sectPr w:rsidR="00BD3F7B" w:rsidSect="003B6537">
      <w:pgSz w:w="16838" w:h="11906" w:orient="landscape"/>
      <w:pgMar w:top="850" w:right="850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57"/>
    <w:rsid w:val="00112C57"/>
    <w:rsid w:val="006802CD"/>
    <w:rsid w:val="00871965"/>
    <w:rsid w:val="00907A62"/>
    <w:rsid w:val="00B21B4E"/>
    <w:rsid w:val="00BD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B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B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3034</Words>
  <Characters>1730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2021-05-20T11:16:00Z</dcterms:created>
  <dcterms:modified xsi:type="dcterms:W3CDTF">2021-05-20T15:21:00Z</dcterms:modified>
</cp:coreProperties>
</file>