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7C" w:rsidRPr="0093527C" w:rsidRDefault="0093527C" w:rsidP="0093527C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93527C">
        <w:rPr>
          <w:rFonts w:ascii="Times New Roman" w:eastAsia="Calibri" w:hAnsi="Times New Roman" w:cs="Calibri"/>
          <w:b/>
          <w:noProof/>
          <w:sz w:val="28"/>
          <w:szCs w:val="28"/>
          <w:lang w:eastAsia="uk-UA"/>
        </w:rPr>
        <w:drawing>
          <wp:inline distT="0" distB="0" distL="0" distR="0" wp14:anchorId="1C45093B" wp14:editId="1F7FDCCD">
            <wp:extent cx="52260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27C" w:rsidRPr="0093527C" w:rsidRDefault="0093527C" w:rsidP="0093527C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93527C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УКРАЇНА</w:t>
      </w:r>
    </w:p>
    <w:p w:rsidR="0093527C" w:rsidRPr="0093527C" w:rsidRDefault="0093527C" w:rsidP="0093527C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93527C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Ананьївська міська рада</w:t>
      </w:r>
    </w:p>
    <w:p w:rsidR="0093527C" w:rsidRPr="0093527C" w:rsidRDefault="0093527C" w:rsidP="0093527C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93527C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РІШЕННЯ</w:t>
      </w:r>
    </w:p>
    <w:p w:rsidR="0093527C" w:rsidRPr="0093527C" w:rsidRDefault="0093527C" w:rsidP="0093527C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93527C" w:rsidRPr="0093527C" w:rsidRDefault="0093527C" w:rsidP="0093527C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27C">
        <w:rPr>
          <w:rFonts w:ascii="Times New Roman" w:eastAsia="Calibri" w:hAnsi="Times New Roman" w:cs="Times New Roman"/>
          <w:sz w:val="28"/>
          <w:szCs w:val="28"/>
        </w:rPr>
        <w:t xml:space="preserve">26 </w:t>
      </w:r>
      <w:r w:rsidR="007934CA">
        <w:rPr>
          <w:rFonts w:ascii="Times New Roman" w:eastAsia="Calibri" w:hAnsi="Times New Roman" w:cs="Times New Roman"/>
          <w:sz w:val="28"/>
          <w:szCs w:val="28"/>
        </w:rPr>
        <w:t>березня</w:t>
      </w:r>
      <w:r w:rsidRPr="0093527C">
        <w:rPr>
          <w:rFonts w:ascii="Times New Roman" w:eastAsia="Calibri" w:hAnsi="Times New Roman" w:cs="Times New Roman"/>
          <w:sz w:val="28"/>
          <w:szCs w:val="28"/>
        </w:rPr>
        <w:t xml:space="preserve"> 2021 року</w:t>
      </w:r>
      <w:bookmarkStart w:id="0" w:name="_GoBack"/>
      <w:bookmarkEnd w:id="0"/>
    </w:p>
    <w:p w:rsidR="0093527C" w:rsidRPr="0093527C" w:rsidRDefault="0093527C" w:rsidP="0093527C">
      <w:p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172</w:t>
      </w:r>
      <w:r w:rsidRPr="0093527C">
        <w:rPr>
          <w:rFonts w:ascii="Times New Roman" w:eastAsia="Calibri" w:hAnsi="Times New Roman" w:cs="Times New Roman"/>
          <w:sz w:val="28"/>
          <w:szCs w:val="28"/>
        </w:rPr>
        <w:t>-</w:t>
      </w:r>
      <w:r w:rsidRPr="0093527C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3527C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1C0C6B" w:rsidRPr="001C0C6B" w:rsidRDefault="001C0C6B" w:rsidP="001C0C6B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  <w:lang w:eastAsia="uk-UA" w:bidi="uk-UA"/>
        </w:rPr>
      </w:pPr>
    </w:p>
    <w:p w:rsidR="001C0C6B" w:rsidRPr="001C0C6B" w:rsidRDefault="001C0C6B" w:rsidP="001C0C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0C6B" w:rsidRPr="009903F8" w:rsidRDefault="001C0C6B" w:rsidP="001C0C6B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903F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затвердження цільової Програми</w:t>
      </w:r>
      <w:r w:rsidR="00572EDF" w:rsidRPr="009903F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Ананьївської міської ради</w:t>
      </w:r>
      <w:r w:rsidRPr="009903F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на 2021-2023 роки «Забезпечення заходів територіальної оборони на території </w:t>
      </w:r>
    </w:p>
    <w:p w:rsidR="001C0C6B" w:rsidRPr="009903F8" w:rsidRDefault="001C0C6B" w:rsidP="001C0C6B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903F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Ананьївської міської територіальної громади»</w:t>
      </w:r>
    </w:p>
    <w:p w:rsidR="001C0C6B" w:rsidRPr="001C0C6B" w:rsidRDefault="001C0C6B" w:rsidP="001C0C6B">
      <w:pPr>
        <w:spacing w:after="0" w:line="240" w:lineRule="auto"/>
        <w:ind w:right="5385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C0C6B" w:rsidRPr="001C0C6B" w:rsidRDefault="001C0C6B" w:rsidP="004B0B24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C0C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Відповідно до статті 26 Закону України «Про місцеве самовря</w:t>
      </w:r>
      <w:r w:rsidR="006276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дування в Україні», Бюджетного кодексу України, законів</w:t>
      </w:r>
      <w:r w:rsidRPr="001C0C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України «Про оборону України», «Про мобілізаційну підготовку та мобілізацію», </w:t>
      </w:r>
      <w:r w:rsidRPr="001C0C6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 про територіальну оборону України, затвердженого Указом Президента України від 23 вересня 2016 року № 406/2016 – ДСК,</w:t>
      </w:r>
      <w:r w:rsidRPr="001C0C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 метою поліпшення координації дій місцевих органів виконавчої влади, органів місцевого самоврядування, органів військового управління щодо якісного забезпечення виконання заходів з організації, підготовки та ведення територіальної оборони на території Ананьївської міської територіальної громади, </w:t>
      </w:r>
      <w:r w:rsidRPr="001C0C6B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 xml:space="preserve">враховуючи рішення виконавчого комітету Ананьївської міської ради від 25 березня 2021 року № </w:t>
      </w:r>
      <w:r w:rsidR="0093527C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>92</w:t>
      </w:r>
      <w:r w:rsidRPr="001C0C6B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 xml:space="preserve"> «</w:t>
      </w:r>
      <w:r w:rsidRPr="001C0C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схвалення </w:t>
      </w:r>
      <w:proofErr w:type="spellStart"/>
      <w:r w:rsidRPr="001C0C6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1C0C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 міської ради «</w:t>
      </w:r>
      <w:r w:rsidRPr="001C0C6B">
        <w:rPr>
          <w:rFonts w:ascii="Times New Roman" w:eastAsia="Times New Roman" w:hAnsi="Times New Roman" w:cs="Times New Roman"/>
          <w:spacing w:val="-8"/>
          <w:sz w:val="28"/>
          <w:szCs w:val="28"/>
          <w:lang w:eastAsia="uk-UA"/>
        </w:rPr>
        <w:t>Про затвердження міської цільової Програми на 2021-2023 роки «Забезпечення заходів територіальної оборони на території Ананьївської міської територіальної громади»</w:t>
      </w:r>
      <w:r w:rsidRPr="001C0C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1C0C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висновки та рекомендацій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 </w:t>
      </w:r>
    </w:p>
    <w:p w:rsidR="001C0C6B" w:rsidRPr="001C0C6B" w:rsidRDefault="001C0C6B" w:rsidP="001C0C6B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1C0C6B" w:rsidRPr="001C0C6B" w:rsidRDefault="001C0C6B" w:rsidP="001C0C6B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C0C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ВИРІШИЛА:</w:t>
      </w:r>
    </w:p>
    <w:p w:rsidR="001C0C6B" w:rsidRPr="001C0C6B" w:rsidRDefault="001C0C6B" w:rsidP="001C0C6B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4B0B24" w:rsidRPr="001C0C6B" w:rsidRDefault="001C0C6B" w:rsidP="001C0C6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C0C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1. Затвердити </w:t>
      </w:r>
      <w:r w:rsidR="00CC4B1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цільову П</w:t>
      </w:r>
      <w:r w:rsidRPr="001C0C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рограму </w:t>
      </w:r>
      <w:r w:rsidR="00CC4B1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Ананьївської міської ради </w:t>
      </w:r>
      <w:r w:rsidRPr="001C0C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 2021–2023 роки «Забезпечення заходів територіальної оборони на території Ананьївської міської територіальної громади» (далі – Програма), що додається.</w:t>
      </w:r>
    </w:p>
    <w:p w:rsidR="004B0B24" w:rsidRPr="001C0C6B" w:rsidRDefault="001C0C6B" w:rsidP="001C0C6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C0C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2. Фінансовому управлінню Анань</w:t>
      </w:r>
      <w:r w:rsidR="006276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ївської міської ради - передбача</w:t>
      </w:r>
      <w:r w:rsidRPr="001C0C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ти в бюджеті міської територіальної громади на відповідний рік видатки для реалізації заходів Програми.</w:t>
      </w:r>
    </w:p>
    <w:p w:rsidR="001C0C6B" w:rsidRPr="001C0C6B" w:rsidRDefault="001C0C6B" w:rsidP="001C0C6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C0C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 Контроль за виконанням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1C0C6B" w:rsidRPr="001C0C6B" w:rsidRDefault="001C0C6B" w:rsidP="001C0C6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1C0C6B" w:rsidRPr="001C0C6B" w:rsidRDefault="001C0C6B" w:rsidP="0093527C">
      <w:pPr>
        <w:spacing w:after="0" w:line="240" w:lineRule="auto"/>
        <w:ind w:right="-1"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1C0C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Ананьївський міський голова</w:t>
      </w:r>
      <w:r w:rsidRPr="001C0C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1C0C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1C0C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  <w:t>Юрій ТИЩЕНКО</w:t>
      </w:r>
      <w:r w:rsidRPr="001C0C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 w:type="page"/>
      </w:r>
    </w:p>
    <w:p w:rsidR="001C0C6B" w:rsidRPr="001C0C6B" w:rsidRDefault="001C0C6B" w:rsidP="001C0C6B">
      <w:pPr>
        <w:autoSpaceDE w:val="0"/>
        <w:autoSpaceDN w:val="0"/>
        <w:adjustRightInd w:val="0"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ЗАТВЕРДЖЕНО</w:t>
      </w:r>
    </w:p>
    <w:p w:rsidR="001C0C6B" w:rsidRPr="001C0C6B" w:rsidRDefault="00F0537C" w:rsidP="001C0C6B">
      <w:pPr>
        <w:spacing w:after="0" w:line="240" w:lineRule="auto"/>
        <w:ind w:left="5954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r w:rsidR="001C0C6B" w:rsidRPr="001C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Ананьївської</w:t>
      </w:r>
    </w:p>
    <w:p w:rsidR="001C0C6B" w:rsidRPr="001C0C6B" w:rsidRDefault="001C0C6B" w:rsidP="001C0C6B">
      <w:pPr>
        <w:spacing w:after="0" w:line="240" w:lineRule="auto"/>
        <w:ind w:left="5954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</w:t>
      </w:r>
    </w:p>
    <w:p w:rsidR="001C0C6B" w:rsidRPr="001C0C6B" w:rsidRDefault="001C0C6B" w:rsidP="001C0C6B">
      <w:pPr>
        <w:spacing w:after="0" w:line="240" w:lineRule="auto"/>
        <w:ind w:left="5954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26 березня 2021 року </w:t>
      </w:r>
    </w:p>
    <w:p w:rsidR="001C0C6B" w:rsidRPr="001C0C6B" w:rsidRDefault="001C0C6B" w:rsidP="001C0C6B">
      <w:pPr>
        <w:tabs>
          <w:tab w:val="left" w:pos="709"/>
        </w:tabs>
        <w:suppressAutoHyphens/>
        <w:spacing w:after="0" w:line="240" w:lineRule="auto"/>
        <w:ind w:firstLine="6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1C0C6B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1C0C6B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1C0C6B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1C0C6B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1C0C6B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1C0C6B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1C0C6B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1C0C6B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 xml:space="preserve">    № </w:t>
      </w:r>
      <w:r w:rsidR="0093527C">
        <w:rPr>
          <w:rFonts w:ascii="Times New Roman" w:eastAsia="Times New Roman" w:hAnsi="Times New Roman" w:cs="Calibri"/>
          <w:sz w:val="28"/>
          <w:szCs w:val="28"/>
          <w:lang w:eastAsia="ar-SA"/>
        </w:rPr>
        <w:t>172</w:t>
      </w:r>
      <w:r w:rsidRPr="001C0C6B">
        <w:rPr>
          <w:rFonts w:ascii="Times New Roman" w:eastAsia="Times New Roman" w:hAnsi="Times New Roman" w:cs="Calibri"/>
          <w:sz w:val="28"/>
          <w:szCs w:val="28"/>
          <w:lang w:eastAsia="ar-SA"/>
        </w:rPr>
        <w:t>-</w:t>
      </w:r>
      <w:r w:rsidRPr="001C0C6B">
        <w:rPr>
          <w:rFonts w:ascii="Times New Roman" w:eastAsia="Times New Roman" w:hAnsi="Times New Roman" w:cs="Calibri"/>
          <w:sz w:val="28"/>
          <w:szCs w:val="28"/>
          <w:lang w:val="ru-RU" w:eastAsia="ar-SA"/>
        </w:rPr>
        <w:t>V</w:t>
      </w:r>
      <w:r w:rsidRPr="001C0C6B">
        <w:rPr>
          <w:rFonts w:ascii="Times New Roman" w:eastAsia="Times New Roman" w:hAnsi="Times New Roman" w:cs="Calibri"/>
          <w:sz w:val="28"/>
          <w:szCs w:val="28"/>
          <w:lang w:eastAsia="ar-SA"/>
        </w:rPr>
        <w:t>ІІІ</w:t>
      </w:r>
    </w:p>
    <w:p w:rsidR="001C0C6B" w:rsidRPr="001C0C6B" w:rsidRDefault="001C0C6B" w:rsidP="001C0C6B">
      <w:pPr>
        <w:spacing w:after="0" w:line="240" w:lineRule="auto"/>
        <w:ind w:left="4678" w:right="-1" w:firstLine="6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C0C6B" w:rsidRPr="001C0C6B" w:rsidRDefault="001C0C6B" w:rsidP="001C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C0C6B" w:rsidRPr="001C0C6B" w:rsidRDefault="001C0C6B" w:rsidP="001C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C0C6B" w:rsidRPr="001C0C6B" w:rsidRDefault="001C0C6B" w:rsidP="001C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C0C6B" w:rsidRPr="001C0C6B" w:rsidRDefault="001C0C6B" w:rsidP="001C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C0C6B" w:rsidRPr="001C0C6B" w:rsidRDefault="001C0C6B" w:rsidP="001C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C0C6B" w:rsidRPr="001C0C6B" w:rsidRDefault="001C0C6B" w:rsidP="001C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C0C6B" w:rsidRPr="001C0C6B" w:rsidRDefault="001C0C6B" w:rsidP="001C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C0C6B" w:rsidRPr="001C0C6B" w:rsidRDefault="001C0C6B" w:rsidP="001C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C0C6B" w:rsidRPr="001C0C6B" w:rsidRDefault="001C0C6B" w:rsidP="001C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C0C6B" w:rsidRPr="001C0C6B" w:rsidRDefault="001C0C6B" w:rsidP="001C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C0C6B" w:rsidRPr="001C0C6B" w:rsidRDefault="001C0C6B" w:rsidP="001C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C0C6B" w:rsidRPr="001C0C6B" w:rsidRDefault="001C0C6B" w:rsidP="001C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1C0C6B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ЦІЛЬОВА ПРОГРАМА </w:t>
      </w:r>
    </w:p>
    <w:p w:rsidR="001C0C6B" w:rsidRPr="001C0C6B" w:rsidRDefault="001C0C6B" w:rsidP="001C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1C0C6B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АНАНЬЇВСЬКОЇ МІСЬКОЇ РАДИ</w:t>
      </w:r>
    </w:p>
    <w:p w:rsidR="001C0C6B" w:rsidRPr="001C0C6B" w:rsidRDefault="001C0C6B" w:rsidP="001C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1C0C6B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НА 2021-2023 РОКИ</w:t>
      </w:r>
    </w:p>
    <w:p w:rsidR="001C0C6B" w:rsidRPr="001C0C6B" w:rsidRDefault="001C0C6B" w:rsidP="001C0C6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1C0C6B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«ЗАБЕЗПЕЧЕННЯ ЗАХОДІВ </w:t>
      </w:r>
    </w:p>
    <w:p w:rsidR="001C0C6B" w:rsidRPr="001C0C6B" w:rsidRDefault="001C0C6B" w:rsidP="001C0C6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1C0C6B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ТЕРИТОРІАЛЬНОЇ ОБОРОНИ </w:t>
      </w:r>
    </w:p>
    <w:p w:rsidR="001C0C6B" w:rsidRPr="001C0C6B" w:rsidRDefault="001C0C6B" w:rsidP="001C0C6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1C0C6B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НА ТЕРИТОРІЇ АНАНЬЇВСЬКОЇ МІСЬКОЇ ТЕРИТОРІАЛЬНОЇ ГРОМАДИ»</w:t>
      </w:r>
    </w:p>
    <w:p w:rsidR="001C0C6B" w:rsidRPr="001C0C6B" w:rsidRDefault="001C0C6B" w:rsidP="001C0C6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</w:p>
    <w:p w:rsidR="001C0C6B" w:rsidRPr="001C0C6B" w:rsidRDefault="001C0C6B" w:rsidP="001C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C0C6B" w:rsidRPr="001C0C6B" w:rsidRDefault="001C0C6B" w:rsidP="001C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uk-UA"/>
        </w:rPr>
      </w:pPr>
    </w:p>
    <w:p w:rsidR="001C0C6B" w:rsidRPr="001C0C6B" w:rsidRDefault="001C0C6B" w:rsidP="001C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</w:pPr>
    </w:p>
    <w:p w:rsidR="001C0C6B" w:rsidRPr="001C0C6B" w:rsidRDefault="001C0C6B" w:rsidP="001C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C0C6B" w:rsidRPr="001C0C6B" w:rsidRDefault="001C0C6B" w:rsidP="001C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C0C6B" w:rsidRPr="001C0C6B" w:rsidRDefault="001C0C6B" w:rsidP="001C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C0C6B" w:rsidRPr="001C0C6B" w:rsidRDefault="001C0C6B" w:rsidP="001C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C0C6B" w:rsidRPr="001C0C6B" w:rsidRDefault="001C0C6B" w:rsidP="001C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C0C6B" w:rsidRPr="001C0C6B" w:rsidRDefault="001C0C6B" w:rsidP="001C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C0C6B" w:rsidRPr="001C0C6B" w:rsidRDefault="001C0C6B" w:rsidP="001C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C0C6B" w:rsidRPr="001C0C6B" w:rsidRDefault="001C0C6B" w:rsidP="001C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C0C6B" w:rsidRPr="001C0C6B" w:rsidRDefault="001C0C6B" w:rsidP="001C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C0C6B" w:rsidRPr="001C0C6B" w:rsidRDefault="001C0C6B" w:rsidP="001C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C0C6B" w:rsidRPr="001C0C6B" w:rsidRDefault="001C0C6B" w:rsidP="001C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C0C6B" w:rsidRPr="001C0C6B" w:rsidRDefault="001C0C6B" w:rsidP="001C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C0C6B" w:rsidRPr="001C0C6B" w:rsidRDefault="001C0C6B" w:rsidP="001C0C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C0C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м. </w:t>
      </w:r>
      <w:proofErr w:type="spellStart"/>
      <w:r w:rsidRPr="001C0C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Ананьїв</w:t>
      </w:r>
      <w:proofErr w:type="spellEnd"/>
      <w:r w:rsidRPr="001C0C6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– 2021</w:t>
      </w:r>
    </w:p>
    <w:p w:rsidR="001C0C6B" w:rsidRPr="001C0C6B" w:rsidRDefault="001C0C6B" w:rsidP="001C0C6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C0C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 w:type="page"/>
      </w:r>
      <w:r w:rsidRPr="001C0C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ПАСПОРТ</w:t>
      </w:r>
    </w:p>
    <w:p w:rsidR="001C0C6B" w:rsidRPr="001C0C6B" w:rsidRDefault="00CC4B15" w:rsidP="001C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цільової П</w:t>
      </w:r>
      <w:r w:rsidR="001C0C6B" w:rsidRPr="001C0C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рограми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Ананьївської міської ради </w:t>
      </w:r>
      <w:r w:rsidR="001C0C6B" w:rsidRPr="001C0C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 2021-2023 роки «Забезпечення заходів територіальної оборони на території Ананьївської міської територіальної громади»</w:t>
      </w:r>
    </w:p>
    <w:p w:rsidR="001C0C6B" w:rsidRPr="001C0C6B" w:rsidRDefault="001C0C6B" w:rsidP="001C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4925"/>
        <w:gridCol w:w="3960"/>
      </w:tblGrid>
      <w:tr w:rsidR="001C0C6B" w:rsidRPr="001C0C6B" w:rsidTr="006232A5">
        <w:trPr>
          <w:trHeight w:val="63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6B" w:rsidRPr="001C0C6B" w:rsidRDefault="001C0C6B" w:rsidP="001C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Ініціатор розроблення програми 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6B" w:rsidRPr="001C0C6B" w:rsidRDefault="001C0C6B" w:rsidP="001C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Ананьївська</w:t>
            </w:r>
            <w:r w:rsidRPr="00630C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 xml:space="preserve"> </w:t>
            </w:r>
            <w:r w:rsidRPr="00CC4B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міська</w:t>
            </w:r>
            <w:r w:rsidRPr="00630C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uk-UA"/>
              </w:rPr>
              <w:t xml:space="preserve"> </w:t>
            </w: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рада</w:t>
            </w:r>
          </w:p>
        </w:tc>
      </w:tr>
      <w:tr w:rsidR="001C0C6B" w:rsidRPr="001C0C6B" w:rsidTr="006232A5">
        <w:trPr>
          <w:trHeight w:val="63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6B" w:rsidRPr="001C0C6B" w:rsidRDefault="001C0C6B" w:rsidP="001C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Рішення виконавчого комітету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6B" w:rsidRPr="001C0C6B" w:rsidRDefault="004B0B24" w:rsidP="00935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Від 25 березня </w:t>
            </w:r>
            <w:r w:rsidR="00F053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2021 року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№ </w:t>
            </w:r>
            <w:r w:rsidR="009352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92</w:t>
            </w:r>
          </w:p>
        </w:tc>
      </w:tr>
      <w:tr w:rsidR="001C0C6B" w:rsidRPr="001C0C6B" w:rsidTr="006232A5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6B" w:rsidRPr="001C0C6B" w:rsidRDefault="001C0C6B" w:rsidP="001C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Розробник програми 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6B" w:rsidRPr="001C0C6B" w:rsidRDefault="001C0C6B" w:rsidP="001C0C6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Сектор з питань надзвичайних ситуацій, оборонної роботи та цивільного захисту Ананьївської міської ради</w:t>
            </w:r>
          </w:p>
        </w:tc>
      </w:tr>
      <w:tr w:rsidR="001C0C6B" w:rsidRPr="001C0C6B" w:rsidTr="006232A5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6B" w:rsidRPr="001C0C6B" w:rsidRDefault="001C0C6B" w:rsidP="001C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Співрозробники</w:t>
            </w:r>
            <w:proofErr w:type="spellEnd"/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програми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6B" w:rsidRPr="001C0C6B" w:rsidRDefault="001C0C6B" w:rsidP="001C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Ананьївський районний </w:t>
            </w:r>
            <w:proofErr w:type="spellStart"/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терито</w:t>
            </w: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ріальний</w:t>
            </w:r>
            <w:proofErr w:type="spellEnd"/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центр комплектування та соціальної підтримки</w:t>
            </w:r>
          </w:p>
        </w:tc>
      </w:tr>
      <w:tr w:rsidR="001C0C6B" w:rsidRPr="001C0C6B" w:rsidTr="006232A5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6B" w:rsidRPr="001C0C6B" w:rsidRDefault="001C0C6B" w:rsidP="001C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Відповідальний виконавець програми 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6B" w:rsidRPr="001C0C6B" w:rsidRDefault="001C0C6B" w:rsidP="001C0C6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Ананьївська міська рада (сектор з питань надзвичайних ситуацій, оборонної роботи та цивільного захисту Ананьївської міської ради)</w:t>
            </w:r>
          </w:p>
        </w:tc>
      </w:tr>
      <w:tr w:rsidR="001C0C6B" w:rsidRPr="001C0C6B" w:rsidTr="006232A5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6B" w:rsidRPr="001C0C6B" w:rsidRDefault="00C82EE1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6B" w:rsidRPr="001C0C6B" w:rsidRDefault="001C0C6B" w:rsidP="001C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розпорядник коштів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6B" w:rsidRPr="001C0C6B" w:rsidRDefault="001C0C6B" w:rsidP="001C0C6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Ананьївська міська рада</w:t>
            </w:r>
          </w:p>
        </w:tc>
      </w:tr>
      <w:tr w:rsidR="001C0C6B" w:rsidRPr="001C0C6B" w:rsidTr="006232A5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6B" w:rsidRPr="001C0C6B" w:rsidRDefault="00C82EE1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  <w:r w:rsidR="001C0C6B"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6B" w:rsidRPr="001C0C6B" w:rsidRDefault="001C0C6B" w:rsidP="001C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Учасники програми </w:t>
            </w:r>
          </w:p>
          <w:p w:rsidR="001C0C6B" w:rsidRPr="001C0C6B" w:rsidRDefault="001C0C6B" w:rsidP="001C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6B" w:rsidRPr="001C0C6B" w:rsidRDefault="00C82EE1" w:rsidP="001C0C6B">
            <w:pPr>
              <w:tabs>
                <w:tab w:val="left" w:pos="0"/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Ананьївська міська рада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1C0C6B"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Ананьївський районний </w:t>
            </w:r>
            <w:proofErr w:type="spellStart"/>
            <w:r w:rsidR="001C0C6B" w:rsidRPr="001C0C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терито</w:t>
            </w:r>
            <w:r w:rsidR="001C0C6B"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ріальний</w:t>
            </w:r>
            <w:proofErr w:type="spellEnd"/>
            <w:r w:rsidR="001C0C6B"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центр комплектування та соціальної підтримки</w:t>
            </w:r>
          </w:p>
        </w:tc>
      </w:tr>
      <w:tr w:rsidR="001C0C6B" w:rsidRPr="001C0C6B" w:rsidTr="006232A5">
        <w:trPr>
          <w:trHeight w:val="285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6B" w:rsidRPr="001C0C6B" w:rsidRDefault="00C82EE1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  <w:r w:rsidR="001C0C6B"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6B" w:rsidRPr="001C0C6B" w:rsidRDefault="001C0C6B" w:rsidP="001C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Термін реалізації програми 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6B" w:rsidRPr="001C0C6B" w:rsidRDefault="001C0C6B" w:rsidP="00CC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2021</w:t>
            </w:r>
            <w:r w:rsidR="00CC4B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2023 роки</w:t>
            </w:r>
          </w:p>
        </w:tc>
      </w:tr>
      <w:tr w:rsidR="001C0C6B" w:rsidRPr="001C0C6B" w:rsidTr="006232A5">
        <w:trPr>
          <w:trHeight w:val="667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6B" w:rsidRPr="001C0C6B" w:rsidRDefault="00C82EE1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6B" w:rsidRPr="001C0C6B" w:rsidRDefault="001C0C6B" w:rsidP="001C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Етапи виконання програми (для довгострокових програм) 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1C0C6B" w:rsidRPr="001C0C6B" w:rsidTr="006232A5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6B" w:rsidRPr="001C0C6B" w:rsidRDefault="00C82EE1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  <w:r w:rsidR="001C0C6B"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6B" w:rsidRPr="001C0C6B" w:rsidRDefault="001C0C6B" w:rsidP="001C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Перелік бюджетів, які беруть участь у виконанні програми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6B" w:rsidRPr="001C0C6B" w:rsidRDefault="001C0C6B" w:rsidP="001C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Бюджет міської територіальної громади</w:t>
            </w:r>
          </w:p>
        </w:tc>
      </w:tr>
      <w:tr w:rsidR="001C0C6B" w:rsidRPr="001C0C6B" w:rsidTr="006232A5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6B" w:rsidRPr="001C0C6B" w:rsidRDefault="00C82EE1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</w:t>
            </w:r>
            <w:r w:rsidR="001C0C6B"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6B" w:rsidRPr="001C0C6B" w:rsidRDefault="001C0C6B" w:rsidP="001C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Загальний обсяг фінансових ресурсів, необхідних для реалізації програми, всього, 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6B" w:rsidRPr="001C0C6B" w:rsidRDefault="001C0C6B" w:rsidP="00C82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555,0 </w:t>
            </w:r>
            <w:proofErr w:type="spellStart"/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тис.грн</w:t>
            </w:r>
            <w:proofErr w:type="spellEnd"/>
          </w:p>
        </w:tc>
      </w:tr>
      <w:tr w:rsidR="001C0C6B" w:rsidRPr="001C0C6B" w:rsidTr="006232A5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6B" w:rsidRPr="001C0C6B" w:rsidRDefault="00C82EE1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</w:t>
            </w:r>
            <w:r w:rsidR="001C0C6B"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6B" w:rsidRPr="001C0C6B" w:rsidRDefault="001C0C6B" w:rsidP="001C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Коштів бюджету територіальної громади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6B" w:rsidRPr="001C0C6B" w:rsidRDefault="001C0C6B" w:rsidP="001C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555,0 тис</w:t>
            </w:r>
            <w:r w:rsidR="00F053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грн</w:t>
            </w:r>
            <w:proofErr w:type="spellEnd"/>
          </w:p>
        </w:tc>
      </w:tr>
    </w:tbl>
    <w:p w:rsidR="001C0C6B" w:rsidRDefault="001C0C6B" w:rsidP="001C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A3094" w:rsidRDefault="009A3094">
      <w:pP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 w:type="page"/>
      </w:r>
    </w:p>
    <w:p w:rsidR="009A3094" w:rsidRPr="001C0C6B" w:rsidRDefault="009A3094" w:rsidP="001C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C0C6B" w:rsidRPr="004B0B24" w:rsidRDefault="001C0C6B" w:rsidP="001C0C6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1C0C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Визначення проблеми, на розв’язання якої спрямована Програма</w:t>
      </w:r>
    </w:p>
    <w:p w:rsidR="004B0B24" w:rsidRPr="001C0C6B" w:rsidRDefault="004B0B24" w:rsidP="004B0B2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1C0C6B" w:rsidRPr="001C0C6B" w:rsidRDefault="00CC4B15" w:rsidP="001C0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4B15">
        <w:rPr>
          <w:rFonts w:ascii="Times New Roman" w:eastAsia="Times New Roman" w:hAnsi="Times New Roman" w:cs="Times New Roman"/>
          <w:sz w:val="28"/>
          <w:szCs w:val="28"/>
          <w:lang w:eastAsia="uk-UA"/>
        </w:rPr>
        <w:t>Ц</w:t>
      </w:r>
      <w:r w:rsidR="001C0C6B" w:rsidRPr="00CC4B15">
        <w:rPr>
          <w:rFonts w:ascii="Times New Roman" w:eastAsia="Times New Roman" w:hAnsi="Times New Roman" w:cs="Times New Roman"/>
          <w:sz w:val="28"/>
          <w:szCs w:val="28"/>
          <w:lang w:eastAsia="uk-UA"/>
        </w:rPr>
        <w:t>ільова</w:t>
      </w:r>
      <w:r w:rsidR="001C0C6B" w:rsidRPr="00572EDF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572EDF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1C0C6B" w:rsidRPr="001C0C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рограма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Ананьївської міської ради </w:t>
      </w:r>
      <w:r w:rsidR="001C0C6B" w:rsidRPr="001C0C6B">
        <w:rPr>
          <w:rFonts w:ascii="Times New Roman" w:eastAsia="Times New Roman" w:hAnsi="Times New Roman" w:cs="Times New Roman"/>
          <w:sz w:val="28"/>
          <w:szCs w:val="28"/>
          <w:lang w:eastAsia="uk-UA"/>
        </w:rPr>
        <w:t>на 2021-2023 роки «Забезпечення заходів територіальної оборони на території Ананьївської міської територіальної громади» (далі – Програма) розроблена відповідно до положень К</w:t>
      </w:r>
      <w:r w:rsidR="009D7B28">
        <w:rPr>
          <w:rFonts w:ascii="Times New Roman" w:eastAsia="Times New Roman" w:hAnsi="Times New Roman" w:cs="Times New Roman"/>
          <w:sz w:val="28"/>
          <w:szCs w:val="28"/>
          <w:lang w:eastAsia="uk-UA"/>
        </w:rPr>
        <w:t>онституції України, Бюджетного кодексу України, з</w:t>
      </w:r>
      <w:r w:rsidR="001C0C6B" w:rsidRPr="001C0C6B">
        <w:rPr>
          <w:rFonts w:ascii="Times New Roman" w:eastAsia="Times New Roman" w:hAnsi="Times New Roman" w:cs="Times New Roman"/>
          <w:sz w:val="28"/>
          <w:szCs w:val="28"/>
          <w:lang w:eastAsia="uk-UA"/>
        </w:rPr>
        <w:t>аконів України «Про місцеве самоврядування в Україні», «Про оборону України», «Про мобілізаційну підготовку та мобілізацію», Положення про територіальну оборону України, затвердженого Указом Президента України від 23 вересня 2016 року №406/2016 – ДСК.</w:t>
      </w:r>
    </w:p>
    <w:p w:rsidR="001C0C6B" w:rsidRPr="001C0C6B" w:rsidRDefault="001C0C6B" w:rsidP="001C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0C6B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зв’язку із зовнішнім втручанням у внутрішні справи України, необхідністю захисту суверенітету і незалежності держави, протидії диверсійно-розвідувальним групам ворога щодо дезорганізації функціонування стратегічно важливих об’єктів забезпечення життєдіяльності населення та системи державного, військового управління в державі залишається нагальна потреба в створенні підрозділів територіальної оборони та їх матеріально-технічному забезпеченні для захисту суверенітету і незалежності держави, охорони важливих об’єктів і комунікацій, органів державної влади, місцевого самоврядування, території і населення, боротьби з диверсійними розвідувальними групами та незаконно створеними збройними формуваннями, а також підтримання безпеки та правопорядку.</w:t>
      </w:r>
    </w:p>
    <w:p w:rsidR="001C0C6B" w:rsidRPr="001C0C6B" w:rsidRDefault="001C0C6B" w:rsidP="001C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0C6B">
        <w:rPr>
          <w:rFonts w:ascii="Times New Roman" w:eastAsia="Times New Roman" w:hAnsi="Times New Roman" w:cs="Times New Roman"/>
          <w:sz w:val="28"/>
          <w:szCs w:val="28"/>
          <w:lang w:eastAsia="uk-UA"/>
        </w:rPr>
        <w:t>В основу реалізації Програми покладено принцип об’єднання зусиль органів місцевого самоврядування, органів військового управління та громадськості з метою забезпечення заходів щодо підготовки та ведення територіальної оборони на території Ананьївської міської територіальної громади (далі - територіальна оборона), матеріально-технічного забезпечення підрозділів територіальної оборони, проведення навчань зазначених підрозділів з метою покращення обороноздатності держави.</w:t>
      </w:r>
    </w:p>
    <w:p w:rsidR="001C0C6B" w:rsidRPr="001C0C6B" w:rsidRDefault="001C0C6B" w:rsidP="001C0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0C6B">
        <w:rPr>
          <w:rFonts w:ascii="Times New Roman" w:eastAsia="Times New Roman" w:hAnsi="Times New Roman" w:cs="Times New Roman"/>
          <w:sz w:val="28"/>
          <w:szCs w:val="28"/>
          <w:lang w:eastAsia="uk-UA"/>
        </w:rPr>
        <w:t>З урахуванням вищезазначеного</w:t>
      </w:r>
      <w:r w:rsidR="000473B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1C0C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необхідно завчасно створити сприятливі умови для вжиття відповідних додаткових заходів щодо удосконалення: </w:t>
      </w:r>
    </w:p>
    <w:p w:rsidR="001C0C6B" w:rsidRPr="001C0C6B" w:rsidRDefault="001C0C6B" w:rsidP="001C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0C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формування та розгортання в особливий період підрозділів територіальної оборони; </w:t>
      </w:r>
    </w:p>
    <w:p w:rsidR="001C0C6B" w:rsidRPr="001C0C6B" w:rsidRDefault="001C0C6B" w:rsidP="001C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0C6B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організації та підтримання у постійній готовності системи управління територіальною обороною;</w:t>
      </w:r>
    </w:p>
    <w:p w:rsidR="001C0C6B" w:rsidRPr="001C0C6B" w:rsidRDefault="001C0C6B" w:rsidP="001C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0C6B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тактичної, тактико-спеціальної, інженерної, вогневої, медичної та психологічної підготовки особового складу підрозділів територіальної оборони;</w:t>
      </w:r>
    </w:p>
    <w:p w:rsidR="001C0C6B" w:rsidRPr="001C0C6B" w:rsidRDefault="001C0C6B" w:rsidP="001C0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0C6B">
        <w:rPr>
          <w:rFonts w:ascii="Times New Roman" w:eastAsia="Times New Roman" w:hAnsi="Times New Roman" w:cs="Times New Roman"/>
          <w:sz w:val="28"/>
          <w:szCs w:val="28"/>
          <w:lang w:eastAsia="uk-UA"/>
        </w:rPr>
        <w:t>взаємодії місцевих органів виконавчої влади, органів місцевого самоврядування, правоохоронних органів і органів військового управління під час підготовки до виконання та під час виконання завдань територіальної оборони;</w:t>
      </w:r>
    </w:p>
    <w:p w:rsidR="001C0C6B" w:rsidRPr="001C0C6B" w:rsidRDefault="001C0C6B" w:rsidP="001C0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0C6B">
        <w:rPr>
          <w:rFonts w:ascii="Times New Roman" w:eastAsia="Times New Roman" w:hAnsi="Times New Roman" w:cs="Times New Roman"/>
          <w:sz w:val="28"/>
          <w:szCs w:val="28"/>
          <w:lang w:eastAsia="uk-UA"/>
        </w:rPr>
        <w:t>удосконалення теоретичної і практичної підготовки посадових осіб підрозділів територіальної оборони;</w:t>
      </w:r>
    </w:p>
    <w:p w:rsidR="001C0C6B" w:rsidRPr="001C0C6B" w:rsidRDefault="001C0C6B" w:rsidP="001C0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0C6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військово-патріотичного і духовно-морального виховання населення, прищеплення почуття особистої відповідальності за захист Батьківщини, міста, села, своєї родини.</w:t>
      </w:r>
    </w:p>
    <w:p w:rsidR="001C0C6B" w:rsidRPr="001C0C6B" w:rsidRDefault="001C0C6B" w:rsidP="004B0B2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C0C6B" w:rsidRPr="001C0C6B" w:rsidRDefault="001C0C6B" w:rsidP="001C0C6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C0C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Визначення мети Програми</w:t>
      </w:r>
    </w:p>
    <w:p w:rsidR="001C0C6B" w:rsidRPr="009A3094" w:rsidRDefault="001C0C6B" w:rsidP="001C0C6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p w:rsidR="001C0C6B" w:rsidRPr="001C0C6B" w:rsidRDefault="001C0C6B" w:rsidP="004B0B2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0C6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Метою Програми є:  </w:t>
      </w:r>
    </w:p>
    <w:p w:rsidR="001C0C6B" w:rsidRPr="001C0C6B" w:rsidRDefault="001C0C6B" w:rsidP="004B0B2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0C6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забезпечення ефективної реалізації державної політики у сфері обороноздатності держави, налагодження дієвої співпраці підрозділів Збройних Сил України, місцевих органів виконавчої влади, органів місцевого самоврядування у цій сфері;  </w:t>
      </w:r>
    </w:p>
    <w:p w:rsidR="001C0C6B" w:rsidRPr="001C0C6B" w:rsidRDefault="001C0C6B" w:rsidP="004B0B2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0C6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комплексне здійснення заходів щодо:  </w:t>
      </w:r>
    </w:p>
    <w:p w:rsidR="001C0C6B" w:rsidRPr="001C0C6B" w:rsidRDefault="001C0C6B" w:rsidP="004B0B2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0C6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підготовки особового складу підрозділів територіальної оборони до охорони важливих стратегічних об’єктів і комунікацій, органів державної влади, органів місцевого самоврядування, органів військового управління, охорони та оборони державного кордону;  </w:t>
      </w:r>
    </w:p>
    <w:p w:rsidR="001C0C6B" w:rsidRPr="001C0C6B" w:rsidRDefault="001C0C6B" w:rsidP="004B0B2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0C6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матеріально-технічного забезпечення потреб особового складу та підрозділів територіальної оборони; </w:t>
      </w:r>
    </w:p>
    <w:p w:rsidR="001C0C6B" w:rsidRPr="001C0C6B" w:rsidRDefault="001C0C6B" w:rsidP="004B0B2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0C6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створення сприятливих умов для належної підготовки особового складу підрозділів територіальної оборони до виконання завдань за призначенням шляхом проведення навчань та тренувань з практичного відпрацювання  навичок бойової підготовки. </w:t>
      </w:r>
    </w:p>
    <w:p w:rsidR="001C0C6B" w:rsidRPr="009A3094" w:rsidRDefault="001C0C6B" w:rsidP="001C0C6B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1C0C6B" w:rsidRDefault="001C0C6B" w:rsidP="001C0C6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C0C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Обґрунтування шляхів і засобів розв’язання проблеми, обсягів та джерел фінансування, строки та етапи виконання Програми</w:t>
      </w:r>
    </w:p>
    <w:p w:rsidR="001C0C6B" w:rsidRPr="009A3094" w:rsidRDefault="001C0C6B" w:rsidP="001C0C6B">
      <w:pPr>
        <w:keepNext/>
        <w:tabs>
          <w:tab w:val="left" w:pos="70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2"/>
          <w:szCs w:val="12"/>
          <w:lang w:eastAsia="uk-UA"/>
        </w:rPr>
      </w:pPr>
    </w:p>
    <w:p w:rsidR="001C0C6B" w:rsidRPr="001C0C6B" w:rsidRDefault="001C0C6B" w:rsidP="001C0C6B">
      <w:pPr>
        <w:keepNext/>
        <w:tabs>
          <w:tab w:val="left" w:pos="70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C0C6B">
        <w:rPr>
          <w:rFonts w:ascii="Times New Roman" w:eastAsia="Times New Roman" w:hAnsi="Times New Roman" w:cs="Times New Roman"/>
          <w:sz w:val="28"/>
          <w:szCs w:val="24"/>
          <w:lang w:eastAsia="uk-UA"/>
        </w:rPr>
        <w:t>Програма передбачає комплексне розв’язання проблем матеріально-технічного забезпечення підрозділів територіальної оборони, створення навчально-матеріальної бази для організації та проведення занять з військовозобов’язаними, призначеними до складу підрозділів територіальної оборони та проведення патріотичного виховання та роз’яснювальної роботи серед населення Ананьївської міської територіальної громади (далі Громада).</w:t>
      </w:r>
    </w:p>
    <w:p w:rsidR="001C0C6B" w:rsidRPr="001C0C6B" w:rsidRDefault="001C0C6B" w:rsidP="001C0C6B">
      <w:pPr>
        <w:keepNext/>
        <w:tabs>
          <w:tab w:val="left" w:pos="70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C0C6B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Виконання Програми дасть можливість виконати вимоги щодо здійснення матеріально-технічного забезпечення підрозділів територіальної оборони, які формуються </w:t>
      </w:r>
      <w:proofErr w:type="spellStart"/>
      <w:r w:rsidRPr="001C0C6B">
        <w:rPr>
          <w:rFonts w:ascii="Times New Roman" w:eastAsia="Times New Roman" w:hAnsi="Times New Roman" w:cs="Times New Roman"/>
          <w:sz w:val="28"/>
          <w:szCs w:val="24"/>
          <w:lang w:eastAsia="uk-UA"/>
        </w:rPr>
        <w:t>Ананьївським</w:t>
      </w:r>
      <w:proofErr w:type="spellEnd"/>
      <w:r w:rsidRPr="001C0C6B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районним територіальним центром комплектування та соціальної підтримки.</w:t>
      </w:r>
    </w:p>
    <w:p w:rsidR="001C0C6B" w:rsidRPr="001C0C6B" w:rsidRDefault="001C0C6B" w:rsidP="001C0C6B">
      <w:pPr>
        <w:keepNext/>
        <w:tabs>
          <w:tab w:val="left" w:pos="70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C0C6B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Фінансування заходів Програми передбачається здійснювати за рахунок коштів бюджету територіальної громади у межах можливостей його дохідної частини, виходячи з конкретних завдань, а також за рахунок інших джерел, не заборонених чинним законодавством. </w:t>
      </w:r>
    </w:p>
    <w:p w:rsidR="001C0C6B" w:rsidRPr="001C0C6B" w:rsidRDefault="001C0C6B" w:rsidP="001C0C6B">
      <w:pPr>
        <w:keepNext/>
        <w:tabs>
          <w:tab w:val="left" w:pos="70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C0C6B">
        <w:rPr>
          <w:rFonts w:ascii="Times New Roman" w:eastAsia="Times New Roman" w:hAnsi="Times New Roman" w:cs="Times New Roman"/>
          <w:sz w:val="28"/>
          <w:szCs w:val="24"/>
          <w:lang w:eastAsia="uk-UA"/>
        </w:rPr>
        <w:t>Реалізація Програми відбуватиметься протягом 2021 - 2023 років.</w:t>
      </w:r>
    </w:p>
    <w:p w:rsidR="001C0C6B" w:rsidRPr="001C0C6B" w:rsidRDefault="001C0C6B" w:rsidP="001C0C6B">
      <w:pPr>
        <w:keepNext/>
        <w:tabs>
          <w:tab w:val="left" w:pos="70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C0C6B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Ресурсне забезпечення Програми наведено у додатку 1 до Програми. </w:t>
      </w:r>
    </w:p>
    <w:p w:rsidR="001C0C6B" w:rsidRDefault="001C0C6B" w:rsidP="001C0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0C6B">
        <w:rPr>
          <w:rFonts w:ascii="Times New Roman" w:eastAsia="Times New Roman" w:hAnsi="Times New Roman" w:cs="Times New Roman"/>
          <w:sz w:val="28"/>
          <w:szCs w:val="28"/>
          <w:lang w:eastAsia="uk-UA"/>
        </w:rPr>
        <w:t>Орієнтований обсяг фінансування заходів Програми складає 555,0 тис. грн. та уточнюється при формуванні бюджету на відповідний рік в межах наявного фінансового ресурсу.</w:t>
      </w:r>
    </w:p>
    <w:p w:rsidR="003B775B" w:rsidRDefault="003B775B" w:rsidP="001C0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B775B" w:rsidRDefault="003B775B" w:rsidP="001C0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B775B" w:rsidRPr="001C0C6B" w:rsidRDefault="003B775B" w:rsidP="001C0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C0C6B" w:rsidRPr="001C0C6B" w:rsidRDefault="001C0C6B" w:rsidP="001C0C6B">
      <w:pPr>
        <w:keepNext/>
        <w:numPr>
          <w:ilvl w:val="0"/>
          <w:numId w:val="1"/>
        </w:numPr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1C0C6B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lastRenderedPageBreak/>
        <w:t>Напрями діяльності та заходи Програми</w:t>
      </w:r>
    </w:p>
    <w:p w:rsidR="001C0C6B" w:rsidRPr="001C0C6B" w:rsidRDefault="001C0C6B" w:rsidP="001C0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C0C6B" w:rsidRPr="001C0C6B" w:rsidRDefault="001C0C6B" w:rsidP="001C0C6B">
      <w:pPr>
        <w:keepNext/>
        <w:tabs>
          <w:tab w:val="left" w:pos="70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C0C6B">
        <w:rPr>
          <w:rFonts w:ascii="Times New Roman" w:eastAsia="Times New Roman" w:hAnsi="Times New Roman" w:cs="Times New Roman"/>
          <w:sz w:val="28"/>
          <w:szCs w:val="24"/>
          <w:lang w:eastAsia="uk-UA"/>
        </w:rPr>
        <w:t>Програмою передбачається здійснити ряд завдань та заходів щодо підготовки до створення підрозділів територіальної оборони Ананьївської міської територіальної громади та їх матеріально-технічного забезпечення, а саме:</w:t>
      </w:r>
    </w:p>
    <w:p w:rsidR="001C0C6B" w:rsidRPr="001C0C6B" w:rsidRDefault="001C0C6B" w:rsidP="001C0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0C6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координація зусиль органів місцевого самоврядування, органів військового управління в забезпеченні ефективної реалізації державної політики у сфері обороноздатності держави в частині організації територіальної оборони громади; </w:t>
      </w:r>
    </w:p>
    <w:p w:rsidR="001C0C6B" w:rsidRPr="001C0C6B" w:rsidRDefault="001C0C6B" w:rsidP="001C0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0C6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комплексне вивчення і розв’язання проблем, пов’язаних із здійсненням заходів територіальної оборони; </w:t>
      </w:r>
    </w:p>
    <w:p w:rsidR="001C0C6B" w:rsidRPr="001C0C6B" w:rsidRDefault="001C0C6B" w:rsidP="001C0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0C6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матеріально-технічне забезпечення заходів територіальної оборони, в тому числі підрозділів територіальної оборони;</w:t>
      </w:r>
    </w:p>
    <w:p w:rsidR="001C0C6B" w:rsidRPr="001C0C6B" w:rsidRDefault="001C0C6B" w:rsidP="001C0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0C6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проведення навчань та тренувань з практичного відпрацювання  навичок бойової підготовки підрозділами територіальної оборони</w:t>
      </w:r>
    </w:p>
    <w:p w:rsidR="001C0C6B" w:rsidRPr="001C0C6B" w:rsidRDefault="001C0C6B" w:rsidP="001C0C6B">
      <w:pPr>
        <w:keepNext/>
        <w:tabs>
          <w:tab w:val="left" w:pos="70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C0C6B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Реалізація заходів Програми дасть змогу забезпечити особовий склад підрозділів територіальної оборони Ананьївської міської територіальної громади необхідними засобами захисту, майном та спорядженням відповідно до існуючих норм згідно з потребами, організацію їх розміщення та підготовки. </w:t>
      </w:r>
    </w:p>
    <w:p w:rsidR="001C0C6B" w:rsidRPr="001C0C6B" w:rsidRDefault="001C0C6B" w:rsidP="001C0C6B">
      <w:pPr>
        <w:keepNext/>
        <w:tabs>
          <w:tab w:val="left" w:pos="70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C0C6B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Результативним показником ефективності виконання заходів Програми є повне забезпечення матеріально-технічними засобами підрозділів територіальної оборони згідно з потребами з метою виконання в повному обсязі завдань, покладених на дані формування. </w:t>
      </w:r>
    </w:p>
    <w:p w:rsidR="001C0C6B" w:rsidRPr="001C0C6B" w:rsidRDefault="001C0C6B" w:rsidP="001C0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0C6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Напрями діяльності та заходи Програми наведені у додатку 2 до Програми.</w:t>
      </w:r>
    </w:p>
    <w:p w:rsidR="001C0C6B" w:rsidRPr="001C0C6B" w:rsidRDefault="001C0C6B" w:rsidP="001C0C6B">
      <w:pPr>
        <w:keepNext/>
        <w:tabs>
          <w:tab w:val="left" w:pos="5040"/>
        </w:tabs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</w:pPr>
    </w:p>
    <w:p w:rsidR="001C0C6B" w:rsidRPr="001C0C6B" w:rsidRDefault="001C0C6B" w:rsidP="001C0C6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C0C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Очікувані результати та ефективність Програми</w:t>
      </w:r>
    </w:p>
    <w:p w:rsidR="001C0C6B" w:rsidRPr="001C0C6B" w:rsidRDefault="001C0C6B" w:rsidP="001C0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C0C6B" w:rsidRPr="001C0C6B" w:rsidRDefault="001C0C6B" w:rsidP="001C0C6B">
      <w:pPr>
        <w:keepNext/>
        <w:tabs>
          <w:tab w:val="left" w:pos="708"/>
        </w:tabs>
        <w:spacing w:after="0" w:line="240" w:lineRule="auto"/>
        <w:ind w:left="70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C0C6B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Виконання заходів Програми дозволить: </w:t>
      </w:r>
    </w:p>
    <w:p w:rsidR="001C0C6B" w:rsidRPr="001C0C6B" w:rsidRDefault="001C0C6B" w:rsidP="001C0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0C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активізувати діяльність органів місцевого самоврядування пов’язану з організацією територіальної оборони, удосконалити механізм координації роботи із залучення до цього процесу місцевих органів державної влади та органів місцевого самоврядування; </w:t>
      </w:r>
    </w:p>
    <w:p w:rsidR="001C0C6B" w:rsidRPr="001C0C6B" w:rsidRDefault="001C0C6B" w:rsidP="001C0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0C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забезпечити боєздатність підрозділів територіальної оборони шляхом:  </w:t>
      </w:r>
    </w:p>
    <w:p w:rsidR="001C0C6B" w:rsidRPr="001C0C6B" w:rsidRDefault="001C0C6B" w:rsidP="001C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0C6B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організації проведення навчань, зборів, тренувань підрозділів територіальної оборони;</w:t>
      </w:r>
    </w:p>
    <w:p w:rsidR="001C0C6B" w:rsidRPr="001C0C6B" w:rsidRDefault="001C0C6B" w:rsidP="001C0C6B">
      <w:pPr>
        <w:keepNext/>
        <w:tabs>
          <w:tab w:val="left" w:pos="70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0C6B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підвищити обороноздатність держави; </w:t>
      </w:r>
    </w:p>
    <w:p w:rsidR="001C0C6B" w:rsidRPr="001C0C6B" w:rsidRDefault="001C0C6B" w:rsidP="001C0C6B">
      <w:pPr>
        <w:keepNext/>
        <w:tabs>
          <w:tab w:val="left" w:pos="70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C0C6B">
        <w:rPr>
          <w:rFonts w:ascii="Times New Roman" w:eastAsia="Times New Roman" w:hAnsi="Times New Roman" w:cs="Times New Roman"/>
          <w:sz w:val="28"/>
          <w:szCs w:val="24"/>
          <w:lang w:eastAsia="uk-UA"/>
        </w:rPr>
        <w:t>забезпечити умови для надійного функціонування органів місцевого самоврядування, місцевих органів державної влади (військового управління);</w:t>
      </w:r>
    </w:p>
    <w:p w:rsidR="001C0C6B" w:rsidRPr="001C0C6B" w:rsidRDefault="001C0C6B" w:rsidP="001C0C6B">
      <w:pPr>
        <w:keepNext/>
        <w:tabs>
          <w:tab w:val="left" w:pos="70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C0C6B">
        <w:rPr>
          <w:rFonts w:ascii="Times New Roman" w:eastAsia="Times New Roman" w:hAnsi="Times New Roman" w:cs="Times New Roman"/>
          <w:sz w:val="28"/>
          <w:szCs w:val="24"/>
          <w:lang w:eastAsia="uk-UA"/>
        </w:rPr>
        <w:t>забезпечити посилення охорони важливих об’єктів і комунікацій, органів державної влади, органів місцевого самоврядування, території і населення;</w:t>
      </w:r>
    </w:p>
    <w:p w:rsidR="001C0C6B" w:rsidRPr="001C0C6B" w:rsidRDefault="001C0C6B" w:rsidP="001C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C0C6B" w:rsidRPr="001C0C6B" w:rsidRDefault="001C0C6B" w:rsidP="001C0C6B">
      <w:pPr>
        <w:keepNext/>
        <w:tabs>
          <w:tab w:val="left" w:pos="70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C0C6B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 xml:space="preserve">ефективно боротися з диверсійними групами та іншими незаконно створеними озброєними формуваннями на території Громади; </w:t>
      </w:r>
    </w:p>
    <w:p w:rsidR="001C0C6B" w:rsidRPr="001C0C6B" w:rsidRDefault="001C0C6B" w:rsidP="001C0C6B">
      <w:pPr>
        <w:keepNext/>
        <w:tabs>
          <w:tab w:val="left" w:pos="70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C0C6B">
        <w:rPr>
          <w:rFonts w:ascii="Times New Roman" w:eastAsia="Times New Roman" w:hAnsi="Times New Roman" w:cs="Times New Roman"/>
          <w:sz w:val="28"/>
          <w:szCs w:val="24"/>
          <w:lang w:eastAsia="uk-UA"/>
        </w:rPr>
        <w:t>підтримувати безпеку і правопорядок на території Громади;</w:t>
      </w:r>
    </w:p>
    <w:p w:rsidR="001C0C6B" w:rsidRPr="001C0C6B" w:rsidRDefault="001C0C6B" w:rsidP="001C0C6B">
      <w:pPr>
        <w:keepNext/>
        <w:tabs>
          <w:tab w:val="left" w:pos="70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C0C6B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підвищити ефективність робіт під час ліквідації наслідків надзвичайних ситуацій техногенного і природного характеру; </w:t>
      </w:r>
    </w:p>
    <w:p w:rsidR="001C0C6B" w:rsidRPr="001C0C6B" w:rsidRDefault="001C0C6B" w:rsidP="001C0C6B">
      <w:pPr>
        <w:keepNext/>
        <w:tabs>
          <w:tab w:val="left" w:pos="70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C0C6B">
        <w:rPr>
          <w:rFonts w:ascii="Times New Roman" w:eastAsia="Times New Roman" w:hAnsi="Times New Roman" w:cs="Times New Roman"/>
          <w:sz w:val="28"/>
          <w:szCs w:val="24"/>
          <w:lang w:eastAsia="uk-UA"/>
        </w:rPr>
        <w:t>зменшити кількість загиблих та постраждалих серед мирного населення;</w:t>
      </w:r>
    </w:p>
    <w:p w:rsidR="001C0C6B" w:rsidRPr="001C0C6B" w:rsidRDefault="001C0C6B" w:rsidP="001C0C6B">
      <w:pPr>
        <w:keepNext/>
        <w:tabs>
          <w:tab w:val="left" w:pos="70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C0C6B">
        <w:rPr>
          <w:rFonts w:ascii="Times New Roman" w:eastAsia="Times New Roman" w:hAnsi="Times New Roman" w:cs="Times New Roman"/>
          <w:sz w:val="28"/>
          <w:szCs w:val="24"/>
          <w:lang w:eastAsia="uk-UA"/>
        </w:rPr>
        <w:t>забезпечити виконання заходів правового режиму воєнного стану (в разі його введення).</w:t>
      </w:r>
    </w:p>
    <w:p w:rsidR="001C0C6B" w:rsidRPr="001C0C6B" w:rsidRDefault="001C0C6B" w:rsidP="001C0C6B">
      <w:pPr>
        <w:keepNext/>
        <w:tabs>
          <w:tab w:val="left" w:pos="708"/>
        </w:tabs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1C0C6B" w:rsidRPr="001C0C6B" w:rsidRDefault="001C0C6B" w:rsidP="001C0C6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C0C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Координація та контроль за ходом виконання Програми</w:t>
      </w:r>
    </w:p>
    <w:p w:rsidR="001C0C6B" w:rsidRPr="001C0C6B" w:rsidRDefault="001C0C6B" w:rsidP="001C0C6B">
      <w:pPr>
        <w:keepNext/>
        <w:tabs>
          <w:tab w:val="left" w:pos="708"/>
        </w:tabs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1C0C6B" w:rsidRPr="001C0C6B" w:rsidRDefault="001C0C6B" w:rsidP="001C0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0C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Відповідальним виконавцем програми є сектор з питань надзвичайних ситуацій, оборонної роботи та цивільного захисту Ананьївської міської ради. Щороку до 15 липня та до 15 січня готує і подає до фінансового управління міської ради та до відділу економіки міської ради узагальнену інформацію про стан виконання Програми та пояснювальну записку про роботу, у разі невиконання - обґрунтування причин. </w:t>
      </w:r>
    </w:p>
    <w:p w:rsidR="001C0C6B" w:rsidRPr="001C0C6B" w:rsidRDefault="001C0C6B" w:rsidP="001C0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0C6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Поточний контроль за ходом реалізації Програми, здійснює постійна комісія з питань фінансів, бюджету, планування соціально-економічного розвитку, інвестицій та міжнародного співробітництва.</w:t>
      </w:r>
    </w:p>
    <w:p w:rsidR="001C0C6B" w:rsidRPr="001C0C6B" w:rsidRDefault="001C0C6B" w:rsidP="001C0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C0C6B" w:rsidRPr="001C0C6B" w:rsidRDefault="001C0C6B" w:rsidP="001C0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C0C6B" w:rsidRPr="001C0C6B" w:rsidRDefault="001C0C6B" w:rsidP="001C0C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C0C6B" w:rsidRPr="001C0C6B" w:rsidRDefault="001C0C6B" w:rsidP="001C0C6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C0C6B" w:rsidRPr="001C0C6B" w:rsidRDefault="001C0C6B" w:rsidP="001C0C6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C0C6B" w:rsidRPr="001C0C6B" w:rsidRDefault="001C0C6B" w:rsidP="001C0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C0C6B" w:rsidRPr="001C0C6B" w:rsidRDefault="001C0C6B" w:rsidP="001C0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1C0C6B" w:rsidRPr="001C0C6B" w:rsidSect="000473B7">
          <w:footerReference w:type="even" r:id="rId10"/>
          <w:pgSz w:w="11906" w:h="16838"/>
          <w:pgMar w:top="567" w:right="851" w:bottom="851" w:left="1701" w:header="340" w:footer="709" w:gutter="0"/>
          <w:cols w:space="708"/>
          <w:docGrid w:linePitch="360"/>
        </w:sectPr>
      </w:pPr>
    </w:p>
    <w:p w:rsidR="001C0C6B" w:rsidRPr="001C0C6B" w:rsidRDefault="001C0C6B" w:rsidP="001C0C6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C0C6B" w:rsidRPr="00151644" w:rsidRDefault="001C0C6B" w:rsidP="001C0C6B">
      <w:pPr>
        <w:spacing w:after="0" w:line="240" w:lineRule="auto"/>
        <w:ind w:left="6237" w:right="-14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Додаток</w:t>
      </w:r>
      <w:proofErr w:type="spellEnd"/>
      <w:r w:rsidRPr="001516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516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51644" w:rsidRPr="00151644" w:rsidRDefault="001C0C6B" w:rsidP="001C0C6B">
      <w:pPr>
        <w:spacing w:after="0" w:line="240" w:lineRule="auto"/>
        <w:ind w:left="6237" w:right="-143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6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 </w:t>
      </w:r>
      <w:r w:rsidR="00151644" w:rsidRPr="00151644">
        <w:rPr>
          <w:rFonts w:ascii="Times New Roman" w:eastAsia="Times New Roman" w:hAnsi="Times New Roman" w:cs="Times New Roman"/>
          <w:sz w:val="24"/>
          <w:szCs w:val="24"/>
          <w:lang w:eastAsia="ar-SA"/>
        </w:rPr>
        <w:t>цільової П</w:t>
      </w:r>
      <w:r w:rsidRPr="001516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рограми </w:t>
      </w:r>
      <w:r w:rsidR="00151644" w:rsidRPr="001516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Ананьївської міської ради </w:t>
      </w:r>
    </w:p>
    <w:p w:rsidR="001C0C6B" w:rsidRPr="001C0C6B" w:rsidRDefault="001C0C6B" w:rsidP="001C0C6B">
      <w:pPr>
        <w:spacing w:after="0" w:line="240" w:lineRule="auto"/>
        <w:ind w:left="6237" w:right="-143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0C6B">
        <w:rPr>
          <w:rFonts w:ascii="Times New Roman" w:eastAsia="Times New Roman" w:hAnsi="Times New Roman" w:cs="Times New Roman"/>
          <w:sz w:val="24"/>
          <w:szCs w:val="24"/>
          <w:lang w:eastAsia="ar-SA"/>
        </w:rPr>
        <w:t>на  2021-2023 роки</w:t>
      </w:r>
    </w:p>
    <w:p w:rsidR="001C0C6B" w:rsidRPr="001C0C6B" w:rsidRDefault="001C0C6B" w:rsidP="001C0C6B">
      <w:pPr>
        <w:spacing w:after="0" w:line="240" w:lineRule="auto"/>
        <w:ind w:left="6237" w:right="-143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0C6B">
        <w:rPr>
          <w:rFonts w:ascii="Times New Roman" w:eastAsia="Times New Roman" w:hAnsi="Times New Roman" w:cs="Times New Roman"/>
          <w:sz w:val="24"/>
          <w:szCs w:val="24"/>
          <w:lang w:eastAsia="ar-SA"/>
        </w:rPr>
        <w:t>«Забезпечення заходів територіальної оборони на території Ананьївської міської територіальної громади»</w:t>
      </w:r>
    </w:p>
    <w:p w:rsidR="001C0C6B" w:rsidRPr="001C0C6B" w:rsidRDefault="001C0C6B" w:rsidP="001C0C6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1C0C6B" w:rsidRPr="001C0C6B" w:rsidRDefault="001C0C6B" w:rsidP="001C0C6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0"/>
          <w:szCs w:val="28"/>
          <w:lang w:val="ru-RU" w:eastAsia="ru-RU"/>
        </w:rPr>
      </w:pPr>
    </w:p>
    <w:p w:rsidR="001C0C6B" w:rsidRPr="001C0C6B" w:rsidRDefault="001C0C6B" w:rsidP="001C0C6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1C0C6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Ресурсне</w:t>
      </w:r>
      <w:proofErr w:type="spellEnd"/>
      <w:r w:rsidRPr="001C0C6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1C0C6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забезпечення</w:t>
      </w:r>
      <w:proofErr w:type="spellEnd"/>
    </w:p>
    <w:p w:rsidR="001C0C6B" w:rsidRPr="001C0C6B" w:rsidRDefault="00151644" w:rsidP="001C0C6B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цільової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</w:t>
      </w:r>
      <w:r w:rsidR="001C0C6B" w:rsidRPr="001C0C6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рограми</w:t>
      </w:r>
      <w:proofErr w:type="spellEnd"/>
      <w:r w:rsidR="001C0C6B" w:rsidRPr="001C0C6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Ананьївської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ради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1C0C6B" w:rsidRPr="001C0C6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 2021-202</w:t>
      </w:r>
      <w:r w:rsidR="001C0C6B" w:rsidRPr="001C0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1C0C6B" w:rsidRPr="001C0C6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роки</w:t>
      </w:r>
      <w:r w:rsidR="001C0C6B" w:rsidRPr="001C0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«З</w:t>
      </w:r>
      <w:proofErr w:type="spellStart"/>
      <w:r w:rsidR="001C0C6B" w:rsidRPr="001C0C6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абезпечення</w:t>
      </w:r>
      <w:proofErr w:type="spellEnd"/>
      <w:r w:rsidR="001C0C6B" w:rsidRPr="001C0C6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1C0C6B" w:rsidRPr="001C0C6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заходів</w:t>
      </w:r>
      <w:proofErr w:type="spellEnd"/>
      <w:r w:rsidR="001C0C6B" w:rsidRPr="001C0C6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1C0C6B" w:rsidRPr="001C0C6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територіальної</w:t>
      </w:r>
      <w:proofErr w:type="spellEnd"/>
      <w:r w:rsidR="001C0C6B" w:rsidRPr="001C0C6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оборони </w:t>
      </w:r>
      <w:r w:rsidR="001C0C6B" w:rsidRPr="001C0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території Ананьївської міської територіальної громади»</w:t>
      </w:r>
    </w:p>
    <w:p w:rsidR="001C0C6B" w:rsidRPr="001C0C6B" w:rsidRDefault="001C0C6B" w:rsidP="001C0C6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C0C6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1C0C6B" w:rsidRPr="001C0C6B" w:rsidRDefault="001C0C6B" w:rsidP="001C0C6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tbl>
      <w:tblPr>
        <w:tblW w:w="98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85"/>
        <w:gridCol w:w="1323"/>
        <w:gridCol w:w="1323"/>
        <w:gridCol w:w="1251"/>
        <w:gridCol w:w="2403"/>
      </w:tblGrid>
      <w:tr w:rsidR="001C0C6B" w:rsidRPr="001C0C6B" w:rsidTr="006232A5">
        <w:trPr>
          <w:trHeight w:val="1154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C0C6B" w:rsidRPr="001C0C6B" w:rsidRDefault="001C0C6B" w:rsidP="001C0C6B">
            <w:pPr>
              <w:spacing w:after="0" w:line="240" w:lineRule="auto"/>
              <w:ind w:left="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Start"/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бсяг</w:t>
            </w:r>
            <w:proofErr w:type="spellEnd"/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коштів</w:t>
            </w:r>
            <w:proofErr w:type="spellEnd"/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які</w:t>
            </w:r>
            <w:proofErr w:type="spellEnd"/>
          </w:p>
          <w:p w:rsidR="001C0C6B" w:rsidRPr="001C0C6B" w:rsidRDefault="001C0C6B" w:rsidP="001C0C6B">
            <w:pPr>
              <w:spacing w:after="0" w:line="240" w:lineRule="auto"/>
              <w:ind w:left="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пропонується</w:t>
            </w:r>
            <w:proofErr w:type="spellEnd"/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залучити</w:t>
            </w:r>
            <w:proofErr w:type="spellEnd"/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</w:t>
            </w:r>
          </w:p>
          <w:p w:rsidR="001C0C6B" w:rsidRPr="001C0C6B" w:rsidRDefault="001C0C6B" w:rsidP="001C0C6B">
            <w:pPr>
              <w:spacing w:after="0" w:line="240" w:lineRule="auto"/>
              <w:ind w:left="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виконання</w:t>
            </w:r>
            <w:proofErr w:type="spellEnd"/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C0C6B" w:rsidRPr="001C0C6B" w:rsidRDefault="001C0C6B" w:rsidP="001C0C6B">
            <w:pPr>
              <w:keepNext/>
              <w:tabs>
                <w:tab w:val="left" w:pos="708"/>
              </w:tabs>
              <w:spacing w:after="0" w:line="240" w:lineRule="auto"/>
              <w:ind w:left="-3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2021 рік</w:t>
            </w:r>
          </w:p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2022 рік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2023 рік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 витрат на виконання програми (тис. грн.)</w:t>
            </w:r>
          </w:p>
        </w:tc>
      </w:tr>
      <w:tr w:rsidR="001C0C6B" w:rsidRPr="001C0C6B" w:rsidTr="006232A5"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C6B" w:rsidRPr="001C0C6B" w:rsidRDefault="001C0C6B" w:rsidP="001C0C6B">
            <w:pPr>
              <w:spacing w:after="0" w:line="240" w:lineRule="auto"/>
              <w:ind w:left="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Усього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262,0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178,0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115,0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555,0 </w:t>
            </w:r>
          </w:p>
        </w:tc>
      </w:tr>
      <w:tr w:rsidR="001C0C6B" w:rsidRPr="001C0C6B" w:rsidTr="006232A5"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C6B" w:rsidRPr="001C0C6B" w:rsidRDefault="001C0C6B" w:rsidP="001C0C6B">
            <w:pPr>
              <w:spacing w:after="0" w:line="240" w:lineRule="auto"/>
              <w:ind w:left="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територіальної громади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262,0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178,0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115,0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555,0 </w:t>
            </w:r>
          </w:p>
        </w:tc>
      </w:tr>
    </w:tbl>
    <w:p w:rsidR="001C0C6B" w:rsidRPr="001C0C6B" w:rsidRDefault="001C0C6B" w:rsidP="001C0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C0C6B" w:rsidRPr="001C0C6B" w:rsidRDefault="001C0C6B" w:rsidP="001C0C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1C0C6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p w:rsidR="001C0C6B" w:rsidRPr="001C0C6B" w:rsidRDefault="001C0C6B" w:rsidP="001C0C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1C0C6B" w:rsidRPr="001C0C6B" w:rsidSect="00353656">
          <w:pgSz w:w="11906" w:h="16838"/>
          <w:pgMar w:top="567" w:right="851" w:bottom="1134" w:left="1701" w:header="340" w:footer="709" w:gutter="0"/>
          <w:cols w:space="708"/>
          <w:titlePg/>
          <w:docGrid w:linePitch="360"/>
        </w:sectPr>
      </w:pPr>
    </w:p>
    <w:p w:rsidR="001C0C6B" w:rsidRPr="00151644" w:rsidRDefault="001C0C6B" w:rsidP="001C0C6B">
      <w:pPr>
        <w:keepNext/>
        <w:spacing w:after="0" w:line="240" w:lineRule="auto"/>
        <w:ind w:left="9912"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51644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Додаток 2</w:t>
      </w:r>
    </w:p>
    <w:p w:rsidR="001C0C6B" w:rsidRPr="00151644" w:rsidRDefault="001C0C6B" w:rsidP="001C0C6B">
      <w:pPr>
        <w:spacing w:after="0" w:line="240" w:lineRule="auto"/>
        <w:ind w:left="106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51644">
        <w:rPr>
          <w:rFonts w:ascii="Times New Roman" w:eastAsia="Times New Roman" w:hAnsi="Times New Roman" w:cs="Times New Roman"/>
          <w:sz w:val="24"/>
          <w:szCs w:val="24"/>
          <w:lang w:eastAsia="uk-UA"/>
        </w:rPr>
        <w:t>до</w:t>
      </w:r>
      <w:r w:rsidR="00151644" w:rsidRPr="0015164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цільової П</w:t>
      </w:r>
      <w:r w:rsidRPr="0015164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рограми </w:t>
      </w:r>
      <w:r w:rsidR="00151644" w:rsidRPr="0015164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Ананьївської міської ради </w:t>
      </w:r>
      <w:r w:rsidRPr="00151644">
        <w:rPr>
          <w:rFonts w:ascii="Times New Roman" w:eastAsia="Times New Roman" w:hAnsi="Times New Roman" w:cs="Times New Roman"/>
          <w:sz w:val="24"/>
          <w:szCs w:val="24"/>
          <w:lang w:eastAsia="uk-UA"/>
        </w:rPr>
        <w:t>на  2021-2023 роки</w:t>
      </w:r>
    </w:p>
    <w:p w:rsidR="001C0C6B" w:rsidRPr="00151644" w:rsidRDefault="001C0C6B" w:rsidP="001C0C6B">
      <w:pPr>
        <w:spacing w:after="0" w:line="240" w:lineRule="auto"/>
        <w:ind w:left="106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51644">
        <w:rPr>
          <w:rFonts w:ascii="Times New Roman" w:eastAsia="Times New Roman" w:hAnsi="Times New Roman" w:cs="Times New Roman"/>
          <w:sz w:val="24"/>
          <w:szCs w:val="24"/>
          <w:lang w:eastAsia="uk-UA"/>
        </w:rPr>
        <w:t>«Забезпечення заходів територіальної оборони на території Ананьївської міської територіальної громади»</w:t>
      </w:r>
    </w:p>
    <w:p w:rsidR="001C0C6B" w:rsidRPr="001C0C6B" w:rsidRDefault="001C0C6B" w:rsidP="001C0C6B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C0C6B" w:rsidRPr="001C0C6B" w:rsidRDefault="001C0C6B" w:rsidP="001C0C6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p w:rsidR="001C0C6B" w:rsidRPr="001C0C6B" w:rsidRDefault="001C0C6B" w:rsidP="001C0C6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C0C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Перелік заходів і завдань </w:t>
      </w:r>
      <w:r w:rsidR="0015164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цільової П</w:t>
      </w:r>
      <w:r w:rsidRPr="001C0C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рограми </w:t>
      </w:r>
      <w:r w:rsidR="001516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Ананьївської міської ради </w:t>
      </w:r>
      <w:r w:rsidRPr="001C0C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2021-2023 роки</w:t>
      </w:r>
      <w:r w:rsidRPr="001C0C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«З</w:t>
      </w:r>
      <w:r w:rsidRPr="001C0C6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абезпечення заходів територіальної оборони на території Ананьївської міської територіальної громади»</w:t>
      </w:r>
    </w:p>
    <w:p w:rsidR="001C0C6B" w:rsidRPr="001C0C6B" w:rsidRDefault="001C0C6B" w:rsidP="001C0C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53"/>
        <w:gridCol w:w="3260"/>
        <w:gridCol w:w="1417"/>
        <w:gridCol w:w="1701"/>
        <w:gridCol w:w="1843"/>
        <w:gridCol w:w="992"/>
        <w:gridCol w:w="709"/>
        <w:gridCol w:w="851"/>
        <w:gridCol w:w="708"/>
        <w:gridCol w:w="1560"/>
      </w:tblGrid>
      <w:tr w:rsidR="001C0C6B" w:rsidRPr="001C0C6B" w:rsidTr="006232A5">
        <w:trPr>
          <w:trHeight w:val="651"/>
        </w:trPr>
        <w:tc>
          <w:tcPr>
            <w:tcW w:w="516" w:type="dxa"/>
            <w:vMerge w:val="restart"/>
          </w:tcPr>
          <w:p w:rsidR="001C0C6B" w:rsidRPr="001C0C6B" w:rsidRDefault="001C0C6B" w:rsidP="001C0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№</w:t>
            </w:r>
          </w:p>
          <w:p w:rsidR="001C0C6B" w:rsidRPr="001C0C6B" w:rsidRDefault="001C0C6B" w:rsidP="001C0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753" w:type="dxa"/>
            <w:vMerge w:val="restart"/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Назва завдання</w:t>
            </w:r>
          </w:p>
        </w:tc>
        <w:tc>
          <w:tcPr>
            <w:tcW w:w="3260" w:type="dxa"/>
            <w:vMerge w:val="restart"/>
          </w:tcPr>
          <w:p w:rsidR="001C0C6B" w:rsidRPr="001C0C6B" w:rsidRDefault="001C0C6B" w:rsidP="001C0C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Перелік заходів</w:t>
            </w:r>
          </w:p>
          <w:p w:rsidR="001C0C6B" w:rsidRPr="001C0C6B" w:rsidRDefault="001C0C6B" w:rsidP="001C0C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програми</w:t>
            </w:r>
          </w:p>
        </w:tc>
        <w:tc>
          <w:tcPr>
            <w:tcW w:w="1417" w:type="dxa"/>
            <w:vMerge w:val="restart"/>
          </w:tcPr>
          <w:p w:rsidR="001C0C6B" w:rsidRPr="001C0C6B" w:rsidRDefault="001C0C6B" w:rsidP="001C0C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Строк</w:t>
            </w:r>
          </w:p>
          <w:p w:rsidR="001C0C6B" w:rsidRPr="001C0C6B" w:rsidRDefault="001C0C6B" w:rsidP="001C0C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виконання</w:t>
            </w:r>
          </w:p>
          <w:p w:rsidR="001C0C6B" w:rsidRPr="001C0C6B" w:rsidRDefault="001C0C6B" w:rsidP="001C0C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заходу</w:t>
            </w:r>
          </w:p>
        </w:tc>
        <w:tc>
          <w:tcPr>
            <w:tcW w:w="1701" w:type="dxa"/>
            <w:vMerge w:val="restart"/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Виконавці</w:t>
            </w:r>
          </w:p>
        </w:tc>
        <w:tc>
          <w:tcPr>
            <w:tcW w:w="1843" w:type="dxa"/>
            <w:vMerge w:val="restart"/>
          </w:tcPr>
          <w:p w:rsidR="001C0C6B" w:rsidRPr="001C0C6B" w:rsidRDefault="001C0C6B" w:rsidP="001C0C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Джерела</w:t>
            </w:r>
          </w:p>
          <w:p w:rsidR="001C0C6B" w:rsidRPr="001C0C6B" w:rsidRDefault="001C0C6B" w:rsidP="001C0C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фінансування</w:t>
            </w:r>
          </w:p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gridSpan w:val="4"/>
          </w:tcPr>
          <w:p w:rsidR="001C0C6B" w:rsidRPr="001C0C6B" w:rsidRDefault="001C0C6B" w:rsidP="001C0C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Орієнтовні обсяги фінансування,</w:t>
            </w:r>
          </w:p>
          <w:p w:rsidR="001C0C6B" w:rsidRPr="001C0C6B" w:rsidRDefault="001C0C6B" w:rsidP="001C0C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тис. грн.</w:t>
            </w:r>
          </w:p>
        </w:tc>
        <w:tc>
          <w:tcPr>
            <w:tcW w:w="1560" w:type="dxa"/>
            <w:vMerge w:val="restart"/>
          </w:tcPr>
          <w:p w:rsidR="001C0C6B" w:rsidRPr="001C0C6B" w:rsidRDefault="001C0C6B" w:rsidP="001C0C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Очікуваний результат</w:t>
            </w:r>
          </w:p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</w:tr>
      <w:tr w:rsidR="001C0C6B" w:rsidRPr="001C0C6B" w:rsidTr="006232A5">
        <w:trPr>
          <w:trHeight w:val="440"/>
        </w:trPr>
        <w:tc>
          <w:tcPr>
            <w:tcW w:w="516" w:type="dxa"/>
            <w:vMerge/>
          </w:tcPr>
          <w:p w:rsidR="001C0C6B" w:rsidRPr="001C0C6B" w:rsidRDefault="001C0C6B" w:rsidP="001C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53" w:type="dxa"/>
            <w:vMerge/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  <w:vMerge/>
          </w:tcPr>
          <w:p w:rsidR="001C0C6B" w:rsidRPr="001C0C6B" w:rsidRDefault="001C0C6B" w:rsidP="001C0C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</w:tcPr>
          <w:p w:rsidR="001C0C6B" w:rsidRPr="001C0C6B" w:rsidRDefault="001C0C6B" w:rsidP="001C0C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</w:tcPr>
          <w:p w:rsidR="001C0C6B" w:rsidRPr="001C0C6B" w:rsidRDefault="001C0C6B" w:rsidP="001C0C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</w:tcPr>
          <w:p w:rsidR="001C0C6B" w:rsidRPr="001C0C6B" w:rsidRDefault="001C0C6B" w:rsidP="001C0C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709" w:type="dxa"/>
          </w:tcPr>
          <w:p w:rsidR="001C0C6B" w:rsidRPr="001C0C6B" w:rsidRDefault="001C0C6B" w:rsidP="001C0C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2021</w:t>
            </w:r>
          </w:p>
        </w:tc>
        <w:tc>
          <w:tcPr>
            <w:tcW w:w="851" w:type="dxa"/>
          </w:tcPr>
          <w:p w:rsidR="001C0C6B" w:rsidRPr="001C0C6B" w:rsidRDefault="001C0C6B" w:rsidP="001C0C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2022</w:t>
            </w:r>
          </w:p>
        </w:tc>
        <w:tc>
          <w:tcPr>
            <w:tcW w:w="708" w:type="dxa"/>
          </w:tcPr>
          <w:p w:rsidR="001C0C6B" w:rsidRPr="001C0C6B" w:rsidRDefault="001C0C6B" w:rsidP="001C0C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1560" w:type="dxa"/>
            <w:vMerge/>
          </w:tcPr>
          <w:p w:rsidR="001C0C6B" w:rsidRPr="001C0C6B" w:rsidRDefault="001C0C6B" w:rsidP="001C0C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C0C6B" w:rsidRPr="001C0C6B" w:rsidTr="006232A5">
        <w:trPr>
          <w:trHeight w:val="1544"/>
        </w:trPr>
        <w:tc>
          <w:tcPr>
            <w:tcW w:w="516" w:type="dxa"/>
          </w:tcPr>
          <w:p w:rsidR="001C0C6B" w:rsidRPr="001C0C6B" w:rsidRDefault="001C0C6B" w:rsidP="001C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1753" w:type="dxa"/>
          </w:tcPr>
          <w:p w:rsidR="001C0C6B" w:rsidRPr="001C0C6B" w:rsidRDefault="001C0C6B" w:rsidP="001C0C6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Ремонт та обладнання пунктів управління територіальної оборони</w:t>
            </w:r>
          </w:p>
        </w:tc>
        <w:tc>
          <w:tcPr>
            <w:tcW w:w="3260" w:type="dxa"/>
          </w:tcPr>
          <w:p w:rsidR="001C0C6B" w:rsidRPr="001C0C6B" w:rsidRDefault="001C0C6B" w:rsidP="001C0C6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Виконання робіт та закупівля меблів, предметів, матеріалів, засобів зв’язку, канцелярського приладдя для ремонту та обладнання пунктів управління територіальної оборони</w:t>
            </w:r>
          </w:p>
        </w:tc>
        <w:tc>
          <w:tcPr>
            <w:tcW w:w="1417" w:type="dxa"/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2021 -2023  роки</w:t>
            </w:r>
          </w:p>
        </w:tc>
        <w:tc>
          <w:tcPr>
            <w:tcW w:w="1701" w:type="dxa"/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Ананьївська міська рада, Ананьївський РТЦК та СП</w:t>
            </w:r>
          </w:p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</w:tcPr>
          <w:p w:rsidR="001C0C6B" w:rsidRPr="001C0C6B" w:rsidRDefault="001C0C6B" w:rsidP="001C0C6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Бюджет територіальної громади</w:t>
            </w:r>
          </w:p>
        </w:tc>
        <w:tc>
          <w:tcPr>
            <w:tcW w:w="992" w:type="dxa"/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140</w:t>
            </w:r>
          </w:p>
        </w:tc>
        <w:tc>
          <w:tcPr>
            <w:tcW w:w="709" w:type="dxa"/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70</w:t>
            </w:r>
          </w:p>
        </w:tc>
        <w:tc>
          <w:tcPr>
            <w:tcW w:w="851" w:type="dxa"/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708" w:type="dxa"/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560" w:type="dxa"/>
          </w:tcPr>
          <w:p w:rsidR="001C0C6B" w:rsidRPr="001C0C6B" w:rsidRDefault="001C0C6B" w:rsidP="001C0C6B">
            <w:pPr>
              <w:keepNext/>
              <w:spacing w:after="0" w:line="240" w:lineRule="auto"/>
              <w:ind w:right="-10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Забезпечення функціонування пунктів управління територіальної оборони</w:t>
            </w:r>
          </w:p>
        </w:tc>
      </w:tr>
      <w:tr w:rsidR="001C0C6B" w:rsidRPr="001C0C6B" w:rsidTr="006232A5">
        <w:trPr>
          <w:trHeight w:val="2402"/>
        </w:trPr>
        <w:tc>
          <w:tcPr>
            <w:tcW w:w="516" w:type="dxa"/>
          </w:tcPr>
          <w:p w:rsidR="001C0C6B" w:rsidRPr="001C0C6B" w:rsidRDefault="001C0C6B" w:rsidP="001C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2. </w:t>
            </w:r>
          </w:p>
        </w:tc>
        <w:tc>
          <w:tcPr>
            <w:tcW w:w="1753" w:type="dxa"/>
          </w:tcPr>
          <w:p w:rsidR="001C0C6B" w:rsidRPr="001C0C6B" w:rsidRDefault="001C0C6B" w:rsidP="001C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Обладнання місць розміщення, проведення бойового </w:t>
            </w:r>
            <w:proofErr w:type="spellStart"/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злагодження</w:t>
            </w:r>
            <w:proofErr w:type="spellEnd"/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особового складу, кімнат зберігання зброї. </w:t>
            </w:r>
          </w:p>
        </w:tc>
        <w:tc>
          <w:tcPr>
            <w:tcW w:w="3260" w:type="dxa"/>
          </w:tcPr>
          <w:p w:rsidR="001C0C6B" w:rsidRPr="001C0C6B" w:rsidRDefault="001C0C6B" w:rsidP="001C0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Закупівля предметів, матеріалів, речового майна для обладнання місць розміщення, проведення бойового </w:t>
            </w:r>
            <w:proofErr w:type="spellStart"/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злагодження</w:t>
            </w:r>
            <w:proofErr w:type="spellEnd"/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особового складу, кімнат зберігання зброї. </w:t>
            </w:r>
          </w:p>
        </w:tc>
        <w:tc>
          <w:tcPr>
            <w:tcW w:w="1417" w:type="dxa"/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2021 -2023  роки</w:t>
            </w:r>
          </w:p>
        </w:tc>
        <w:tc>
          <w:tcPr>
            <w:tcW w:w="1701" w:type="dxa"/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Ананьївська міська рада, Ананьївський РТЦК та СП</w:t>
            </w:r>
          </w:p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</w:tcPr>
          <w:p w:rsidR="001C0C6B" w:rsidRPr="001C0C6B" w:rsidRDefault="001C0C6B" w:rsidP="001C0C6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Бюджет територіальної громади</w:t>
            </w:r>
          </w:p>
        </w:tc>
        <w:tc>
          <w:tcPr>
            <w:tcW w:w="992" w:type="dxa"/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250</w:t>
            </w:r>
          </w:p>
        </w:tc>
        <w:tc>
          <w:tcPr>
            <w:tcW w:w="709" w:type="dxa"/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851" w:type="dxa"/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708" w:type="dxa"/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1560" w:type="dxa"/>
          </w:tcPr>
          <w:p w:rsidR="001C0C6B" w:rsidRPr="001C0C6B" w:rsidRDefault="001C0C6B" w:rsidP="001C0C6B">
            <w:pPr>
              <w:keepNext/>
              <w:spacing w:after="0" w:line="240" w:lineRule="auto"/>
              <w:ind w:right="-10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Забезпечення функціонування підрозділів, які залучаються до територіальної оборони Ананьївської міської територіальної громади</w:t>
            </w:r>
          </w:p>
        </w:tc>
      </w:tr>
      <w:tr w:rsidR="001C0C6B" w:rsidRPr="001C0C6B" w:rsidTr="006232A5">
        <w:trPr>
          <w:trHeight w:val="145"/>
        </w:trPr>
        <w:tc>
          <w:tcPr>
            <w:tcW w:w="516" w:type="dxa"/>
          </w:tcPr>
          <w:p w:rsidR="001C0C6B" w:rsidRPr="001C0C6B" w:rsidRDefault="001C0C6B" w:rsidP="001C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1753" w:type="dxa"/>
          </w:tcPr>
          <w:p w:rsidR="001C0C6B" w:rsidRPr="001C0C6B" w:rsidRDefault="001C0C6B" w:rsidP="001C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Обладнання блокпостів</w:t>
            </w:r>
          </w:p>
        </w:tc>
        <w:tc>
          <w:tcPr>
            <w:tcW w:w="3260" w:type="dxa"/>
          </w:tcPr>
          <w:p w:rsidR="001C0C6B" w:rsidRPr="001C0C6B" w:rsidRDefault="001C0C6B" w:rsidP="001C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Закупівля матеріалів, обладнання та інвентарю для функціонування блокпостів</w:t>
            </w:r>
          </w:p>
        </w:tc>
        <w:tc>
          <w:tcPr>
            <w:tcW w:w="1417" w:type="dxa"/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2021 -2023  роки</w:t>
            </w:r>
          </w:p>
        </w:tc>
        <w:tc>
          <w:tcPr>
            <w:tcW w:w="1701" w:type="dxa"/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Ананьївська міська рада, Ананьївський РТЦК та СП</w:t>
            </w:r>
          </w:p>
        </w:tc>
        <w:tc>
          <w:tcPr>
            <w:tcW w:w="1843" w:type="dxa"/>
          </w:tcPr>
          <w:p w:rsidR="001C0C6B" w:rsidRPr="001C0C6B" w:rsidRDefault="001C0C6B" w:rsidP="001C0C6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Бюджет територіальної громади</w:t>
            </w:r>
          </w:p>
        </w:tc>
        <w:tc>
          <w:tcPr>
            <w:tcW w:w="992" w:type="dxa"/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110</w:t>
            </w:r>
          </w:p>
        </w:tc>
        <w:tc>
          <w:tcPr>
            <w:tcW w:w="709" w:type="dxa"/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851" w:type="dxa"/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708" w:type="dxa"/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560" w:type="dxa"/>
          </w:tcPr>
          <w:p w:rsidR="001C0C6B" w:rsidRPr="001C0C6B" w:rsidRDefault="001C0C6B" w:rsidP="001C0C6B">
            <w:pPr>
              <w:keepNext/>
              <w:spacing w:after="0" w:line="240" w:lineRule="auto"/>
              <w:ind w:right="-10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Забезпечення функціонування блокпостів</w:t>
            </w:r>
          </w:p>
        </w:tc>
      </w:tr>
      <w:tr w:rsidR="001C0C6B" w:rsidRPr="001C0C6B" w:rsidTr="006232A5">
        <w:trPr>
          <w:trHeight w:val="1332"/>
        </w:trPr>
        <w:tc>
          <w:tcPr>
            <w:tcW w:w="516" w:type="dxa"/>
          </w:tcPr>
          <w:p w:rsidR="001C0C6B" w:rsidRPr="001C0C6B" w:rsidRDefault="001C0C6B" w:rsidP="001C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4.</w:t>
            </w:r>
          </w:p>
        </w:tc>
        <w:tc>
          <w:tcPr>
            <w:tcW w:w="1753" w:type="dxa"/>
          </w:tcPr>
          <w:p w:rsidR="001C0C6B" w:rsidRPr="001C0C6B" w:rsidRDefault="001C0C6B" w:rsidP="001C0C6B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Участь військовозобов’язаних у навчальних (або перевірочних) та спеціальних зборах</w:t>
            </w:r>
          </w:p>
        </w:tc>
        <w:tc>
          <w:tcPr>
            <w:tcW w:w="3260" w:type="dxa"/>
          </w:tcPr>
          <w:p w:rsidR="001C0C6B" w:rsidRPr="001C0C6B" w:rsidRDefault="001C0C6B" w:rsidP="001C0C6B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Перевезення військовозобов’язаних при проведенні зборів (закупівля ПММ)</w:t>
            </w:r>
          </w:p>
        </w:tc>
        <w:tc>
          <w:tcPr>
            <w:tcW w:w="1417" w:type="dxa"/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2021 -2023  роки</w:t>
            </w:r>
          </w:p>
        </w:tc>
        <w:tc>
          <w:tcPr>
            <w:tcW w:w="1701" w:type="dxa"/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Ананьївська міська рада, Ананьївський РТЦК та СП</w:t>
            </w:r>
          </w:p>
          <w:p w:rsidR="001C0C6B" w:rsidRPr="001C0C6B" w:rsidRDefault="001C0C6B" w:rsidP="001C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</w:tcPr>
          <w:p w:rsidR="001C0C6B" w:rsidRPr="001C0C6B" w:rsidRDefault="001C0C6B" w:rsidP="001C0C6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Бюджет територіальної громади</w:t>
            </w:r>
          </w:p>
        </w:tc>
        <w:tc>
          <w:tcPr>
            <w:tcW w:w="992" w:type="dxa"/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709" w:type="dxa"/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851" w:type="dxa"/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708" w:type="dxa"/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560" w:type="dxa"/>
          </w:tcPr>
          <w:p w:rsidR="001C0C6B" w:rsidRPr="001C0C6B" w:rsidRDefault="001C0C6B" w:rsidP="001C0C6B">
            <w:pPr>
              <w:keepNext/>
              <w:spacing w:after="0" w:line="240" w:lineRule="auto"/>
              <w:ind w:right="-10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Забезпечення участі особового складу підрозділів територіальної оборони у навчальних зборах з метою підготовки до виконання завдань за призначенням</w:t>
            </w:r>
          </w:p>
        </w:tc>
      </w:tr>
      <w:tr w:rsidR="001C0C6B" w:rsidRPr="001C0C6B" w:rsidTr="006232A5">
        <w:trPr>
          <w:trHeight w:val="145"/>
        </w:trPr>
        <w:tc>
          <w:tcPr>
            <w:tcW w:w="516" w:type="dxa"/>
          </w:tcPr>
          <w:p w:rsidR="001C0C6B" w:rsidRPr="001C0C6B" w:rsidRDefault="001C0C6B" w:rsidP="001C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5.</w:t>
            </w:r>
          </w:p>
        </w:tc>
        <w:tc>
          <w:tcPr>
            <w:tcW w:w="1753" w:type="dxa"/>
          </w:tcPr>
          <w:p w:rsidR="001C0C6B" w:rsidRPr="001C0C6B" w:rsidRDefault="001C0C6B" w:rsidP="001C0C6B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Виготовлення та друк наочної агітації </w:t>
            </w:r>
          </w:p>
          <w:p w:rsidR="001C0C6B" w:rsidRPr="001C0C6B" w:rsidRDefault="001C0C6B" w:rsidP="001C0C6B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</w:tcPr>
          <w:p w:rsidR="001C0C6B" w:rsidRPr="001C0C6B" w:rsidRDefault="001C0C6B" w:rsidP="001C0C6B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Виготовлення та друк наочної агітації, роз’яснювальних матеріалів щодо призначення та виконання завдань територіальної оборони на території Ананьївської міської територіальної громади</w:t>
            </w:r>
          </w:p>
        </w:tc>
        <w:tc>
          <w:tcPr>
            <w:tcW w:w="1417" w:type="dxa"/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2021 -2023  роки</w:t>
            </w:r>
          </w:p>
        </w:tc>
        <w:tc>
          <w:tcPr>
            <w:tcW w:w="1701" w:type="dxa"/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Ананьївська міська рада, Ананьївський РТЦК та СП</w:t>
            </w:r>
          </w:p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3" w:type="dxa"/>
          </w:tcPr>
          <w:p w:rsidR="001C0C6B" w:rsidRPr="001C0C6B" w:rsidRDefault="001C0C6B" w:rsidP="001C0C6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Бюджет територіальної громади</w:t>
            </w:r>
          </w:p>
        </w:tc>
        <w:tc>
          <w:tcPr>
            <w:tcW w:w="992" w:type="dxa"/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709" w:type="dxa"/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851" w:type="dxa"/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708" w:type="dxa"/>
          </w:tcPr>
          <w:p w:rsidR="001C0C6B" w:rsidRPr="001C0C6B" w:rsidRDefault="001C0C6B" w:rsidP="001C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60" w:type="dxa"/>
          </w:tcPr>
          <w:p w:rsidR="001C0C6B" w:rsidRPr="001C0C6B" w:rsidRDefault="001C0C6B" w:rsidP="001C0C6B">
            <w:pPr>
              <w:keepNext/>
              <w:spacing w:after="0" w:line="240" w:lineRule="auto"/>
              <w:ind w:right="-10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Забезпечення функціонування підрозділів, які залучаються до територіальної оборони Ананьївської міської територіальної громади</w:t>
            </w:r>
          </w:p>
        </w:tc>
      </w:tr>
      <w:tr w:rsidR="001C0C6B" w:rsidRPr="001C0C6B" w:rsidTr="006232A5">
        <w:trPr>
          <w:trHeight w:val="145"/>
        </w:trPr>
        <w:tc>
          <w:tcPr>
            <w:tcW w:w="10490" w:type="dxa"/>
            <w:gridSpan w:val="6"/>
          </w:tcPr>
          <w:p w:rsidR="001C0C6B" w:rsidRPr="001C0C6B" w:rsidRDefault="001C0C6B" w:rsidP="001C0C6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Усього:</w:t>
            </w:r>
          </w:p>
        </w:tc>
        <w:tc>
          <w:tcPr>
            <w:tcW w:w="992" w:type="dxa"/>
          </w:tcPr>
          <w:p w:rsidR="001C0C6B" w:rsidRPr="001C0C6B" w:rsidRDefault="001C0C6B" w:rsidP="001C0C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555</w:t>
            </w:r>
          </w:p>
        </w:tc>
        <w:tc>
          <w:tcPr>
            <w:tcW w:w="709" w:type="dxa"/>
          </w:tcPr>
          <w:p w:rsidR="001C0C6B" w:rsidRPr="001C0C6B" w:rsidRDefault="001C0C6B" w:rsidP="001C0C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262</w:t>
            </w:r>
          </w:p>
        </w:tc>
        <w:tc>
          <w:tcPr>
            <w:tcW w:w="851" w:type="dxa"/>
          </w:tcPr>
          <w:p w:rsidR="001C0C6B" w:rsidRPr="001C0C6B" w:rsidRDefault="001C0C6B" w:rsidP="001C0C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178</w:t>
            </w:r>
          </w:p>
        </w:tc>
        <w:tc>
          <w:tcPr>
            <w:tcW w:w="708" w:type="dxa"/>
          </w:tcPr>
          <w:p w:rsidR="001C0C6B" w:rsidRPr="001C0C6B" w:rsidRDefault="001C0C6B" w:rsidP="001C0C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C0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115</w:t>
            </w:r>
          </w:p>
        </w:tc>
        <w:tc>
          <w:tcPr>
            <w:tcW w:w="1560" w:type="dxa"/>
          </w:tcPr>
          <w:p w:rsidR="001C0C6B" w:rsidRPr="001C0C6B" w:rsidRDefault="001C0C6B" w:rsidP="001C0C6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</w:tr>
    </w:tbl>
    <w:p w:rsidR="001C0C6B" w:rsidRPr="001C0C6B" w:rsidRDefault="001C0C6B" w:rsidP="001C0C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C0C6B" w:rsidRPr="001C0C6B" w:rsidRDefault="001C0C6B" w:rsidP="001C0C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C0C6B" w:rsidRPr="001C0C6B" w:rsidRDefault="001C0C6B" w:rsidP="001C0C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C0C6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                                                              ______________________________</w:t>
      </w:r>
    </w:p>
    <w:p w:rsidR="001C0C6B" w:rsidRPr="001C0C6B" w:rsidRDefault="001C0C6B" w:rsidP="001C0C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1C0C6B" w:rsidRPr="001C0C6B" w:rsidRDefault="001C0C6B" w:rsidP="001C0C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  <w:sectPr w:rsidR="001C0C6B" w:rsidRPr="001C0C6B" w:rsidSect="00E929F5">
          <w:pgSz w:w="16838" w:h="11906" w:orient="landscape"/>
          <w:pgMar w:top="1134" w:right="567" w:bottom="1134" w:left="1701" w:header="340" w:footer="709" w:gutter="0"/>
          <w:cols w:space="708"/>
          <w:titlePg/>
          <w:docGrid w:linePitch="360"/>
        </w:sectPr>
      </w:pPr>
    </w:p>
    <w:p w:rsidR="001C0C6B" w:rsidRPr="001C0C6B" w:rsidRDefault="001C0C6B" w:rsidP="001C0C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1C0C6B" w:rsidRPr="001C0C6B" w:rsidRDefault="001C0C6B" w:rsidP="001C0C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C0C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E66476" w:rsidRDefault="00E66476"/>
    <w:sectPr w:rsidR="00E66476" w:rsidSect="00E929F5">
      <w:pgSz w:w="11906" w:h="16838"/>
      <w:pgMar w:top="567" w:right="1134" w:bottom="1701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FFB" w:rsidRDefault="00E42FFB">
      <w:pPr>
        <w:spacing w:after="0" w:line="240" w:lineRule="auto"/>
      </w:pPr>
      <w:r>
        <w:separator/>
      </w:r>
    </w:p>
  </w:endnote>
  <w:endnote w:type="continuationSeparator" w:id="0">
    <w:p w:rsidR="00E42FFB" w:rsidRDefault="00E4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D6D" w:rsidRDefault="001C0C6B" w:rsidP="004259D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0B24">
      <w:rPr>
        <w:rStyle w:val="a7"/>
        <w:noProof/>
      </w:rPr>
      <w:t>6</w:t>
    </w:r>
    <w:r>
      <w:rPr>
        <w:rStyle w:val="a7"/>
      </w:rPr>
      <w:fldChar w:fldCharType="end"/>
    </w:r>
  </w:p>
  <w:p w:rsidR="006A6D6D" w:rsidRDefault="00E42FFB" w:rsidP="004259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FFB" w:rsidRDefault="00E42FFB">
      <w:pPr>
        <w:spacing w:after="0" w:line="240" w:lineRule="auto"/>
      </w:pPr>
      <w:r>
        <w:separator/>
      </w:r>
    </w:p>
  </w:footnote>
  <w:footnote w:type="continuationSeparator" w:id="0">
    <w:p w:rsidR="00E42FFB" w:rsidRDefault="00E42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724CD"/>
    <w:multiLevelType w:val="hybridMultilevel"/>
    <w:tmpl w:val="B722245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28"/>
    <w:rsid w:val="000473B7"/>
    <w:rsid w:val="001465F2"/>
    <w:rsid w:val="00151644"/>
    <w:rsid w:val="001C0C6B"/>
    <w:rsid w:val="001E67E9"/>
    <w:rsid w:val="00381BC7"/>
    <w:rsid w:val="003B775B"/>
    <w:rsid w:val="004B0B24"/>
    <w:rsid w:val="00572EDF"/>
    <w:rsid w:val="005C6B84"/>
    <w:rsid w:val="005D64B4"/>
    <w:rsid w:val="0062766F"/>
    <w:rsid w:val="00630C80"/>
    <w:rsid w:val="007934CA"/>
    <w:rsid w:val="0093527C"/>
    <w:rsid w:val="00941728"/>
    <w:rsid w:val="009903F8"/>
    <w:rsid w:val="009A3094"/>
    <w:rsid w:val="009D7B28"/>
    <w:rsid w:val="00A36DC7"/>
    <w:rsid w:val="00C82EE1"/>
    <w:rsid w:val="00CC4B15"/>
    <w:rsid w:val="00DE7A88"/>
    <w:rsid w:val="00E42FFB"/>
    <w:rsid w:val="00E66476"/>
    <w:rsid w:val="00F0537C"/>
    <w:rsid w:val="00F35A32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0C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C0C6B"/>
  </w:style>
  <w:style w:type="paragraph" w:styleId="a5">
    <w:name w:val="header"/>
    <w:basedOn w:val="a"/>
    <w:link w:val="a6"/>
    <w:uiPriority w:val="99"/>
    <w:unhideWhenUsed/>
    <w:rsid w:val="001C0C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0C6B"/>
  </w:style>
  <w:style w:type="character" w:styleId="a7">
    <w:name w:val="page number"/>
    <w:basedOn w:val="a0"/>
    <w:rsid w:val="001C0C6B"/>
  </w:style>
  <w:style w:type="paragraph" w:styleId="a8">
    <w:name w:val="List Paragraph"/>
    <w:basedOn w:val="a"/>
    <w:uiPriority w:val="34"/>
    <w:qFormat/>
    <w:rsid w:val="004B0B2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3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5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0C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C0C6B"/>
  </w:style>
  <w:style w:type="paragraph" w:styleId="a5">
    <w:name w:val="header"/>
    <w:basedOn w:val="a"/>
    <w:link w:val="a6"/>
    <w:uiPriority w:val="99"/>
    <w:unhideWhenUsed/>
    <w:rsid w:val="001C0C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0C6B"/>
  </w:style>
  <w:style w:type="character" w:styleId="a7">
    <w:name w:val="page number"/>
    <w:basedOn w:val="a0"/>
    <w:rsid w:val="001C0C6B"/>
  </w:style>
  <w:style w:type="paragraph" w:styleId="a8">
    <w:name w:val="List Paragraph"/>
    <w:basedOn w:val="a"/>
    <w:uiPriority w:val="34"/>
    <w:qFormat/>
    <w:rsid w:val="004B0B2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3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5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55DAC-F989-4F38-A07F-8B068010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9791</Words>
  <Characters>5581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2021-03-29T08:51:00Z</cp:lastPrinted>
  <dcterms:created xsi:type="dcterms:W3CDTF">2021-03-12T12:50:00Z</dcterms:created>
  <dcterms:modified xsi:type="dcterms:W3CDTF">2021-03-29T08:51:00Z</dcterms:modified>
</cp:coreProperties>
</file>