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70" w:rsidRPr="009F7F70" w:rsidRDefault="009F7F70" w:rsidP="009F7F70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9F7F70"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9F7F70" w:rsidRPr="009F7F70" w:rsidRDefault="009F7F70" w:rsidP="009F7F70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9F7F70" w:rsidRPr="009F7F70" w:rsidRDefault="0045696C" w:rsidP="009F7F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bookmarkStart w:id="0" w:name="_GoBack"/>
      <w:bookmarkEnd w:id="0"/>
      <w:r w:rsidR="009F7F70" w:rsidRPr="009F7F70">
        <w:rPr>
          <w:rFonts w:ascii="Times New Roman" w:eastAsia="Times New Roman" w:hAnsi="Times New Roman"/>
          <w:sz w:val="28"/>
          <w:szCs w:val="28"/>
          <w:lang w:eastAsia="ru-RU"/>
        </w:rPr>
        <w:t xml:space="preserve"> квітня 2021 року</w:t>
      </w:r>
    </w:p>
    <w:p w:rsidR="009F7F70" w:rsidRPr="009F7F70" w:rsidRDefault="009F7F70" w:rsidP="009F7F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F70"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 w:rsidRPr="009F7F70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F7F70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BA3427" w:rsidRPr="00BA3427" w:rsidRDefault="00BA3427" w:rsidP="00BA3427">
      <w:pPr>
        <w:spacing w:after="0" w:line="240" w:lineRule="auto"/>
        <w:rPr>
          <w:rFonts w:ascii="Arial" w:eastAsia="Arial" w:hAnsi="Arial" w:cs="Arial"/>
          <w:color w:val="000000"/>
          <w:sz w:val="16"/>
          <w:szCs w:val="16"/>
          <w:lang w:eastAsia="uk-UA" w:bidi="uk-UA"/>
        </w:rPr>
      </w:pPr>
    </w:p>
    <w:p w:rsidR="00CD339A" w:rsidRDefault="00BA3427" w:rsidP="00CD339A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D339A">
        <w:rPr>
          <w:rFonts w:ascii="Times New Roman" w:hAnsi="Times New Roman"/>
          <w:b/>
          <w:sz w:val="28"/>
          <w:szCs w:val="28"/>
        </w:rPr>
        <w:t xml:space="preserve">Про покладання повноважень </w:t>
      </w:r>
      <w:r w:rsidR="00CD339A" w:rsidRPr="00CD339A">
        <w:rPr>
          <w:rFonts w:ascii="Times New Roman" w:hAnsi="Times New Roman"/>
          <w:b/>
          <w:sz w:val="28"/>
          <w:szCs w:val="28"/>
        </w:rPr>
        <w:t xml:space="preserve">щодо </w:t>
      </w:r>
      <w:r w:rsidR="00CD339A" w:rsidRPr="00CD339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повідомної реєстрації </w:t>
      </w:r>
    </w:p>
    <w:p w:rsidR="00CD339A" w:rsidRDefault="00CD339A" w:rsidP="00CD339A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D339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колективних договорів та територіальних угод місцевого рівня </w:t>
      </w:r>
    </w:p>
    <w:p w:rsidR="00CD339A" w:rsidRPr="00CD339A" w:rsidRDefault="00CD339A" w:rsidP="00CD339A">
      <w:pPr>
        <w:pStyle w:val="a6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D339A">
        <w:rPr>
          <w:rFonts w:ascii="Times New Roman" w:hAnsi="Times New Roman"/>
          <w:b/>
          <w:sz w:val="28"/>
          <w:szCs w:val="28"/>
          <w:shd w:val="clear" w:color="auto" w:fill="FFFFFF"/>
        </w:rPr>
        <w:t>на відділ економічного розвитку Ананьївської міської ради</w:t>
      </w:r>
    </w:p>
    <w:p w:rsidR="00BA3427" w:rsidRPr="00BA3427" w:rsidRDefault="00BA3427" w:rsidP="00CD33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3427" w:rsidRDefault="00BA3427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A3427">
        <w:t xml:space="preserve"> </w:t>
      </w:r>
      <w:r w:rsidRPr="00E61709">
        <w:rPr>
          <w:rFonts w:ascii="Times New Roman" w:hAnsi="Times New Roman"/>
          <w:sz w:val="28"/>
          <w:szCs w:val="28"/>
        </w:rPr>
        <w:t>Відповідно статей  26,34 Закону України «Про місцеве самоврядування в Україні»</w:t>
      </w:r>
      <w:r w:rsidR="00A90293" w:rsidRPr="00E61709">
        <w:rPr>
          <w:rFonts w:ascii="Times New Roman" w:hAnsi="Times New Roman"/>
          <w:sz w:val="28"/>
          <w:szCs w:val="28"/>
        </w:rPr>
        <w:t>, статті 9 Закону України «</w:t>
      </w:r>
      <w:r w:rsidR="00A90293" w:rsidRPr="00E6170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колективні договори і угоди</w:t>
      </w:r>
      <w:r w:rsidR="00A90293" w:rsidRPr="00E61709">
        <w:rPr>
          <w:rFonts w:ascii="Times New Roman" w:hAnsi="Times New Roman"/>
          <w:sz w:val="28"/>
          <w:szCs w:val="28"/>
        </w:rPr>
        <w:t>», Порядку</w:t>
      </w:r>
      <w:r w:rsidR="00CA31F1" w:rsidRPr="00E61709">
        <w:rPr>
          <w:rFonts w:ascii="Times New Roman" w:hAnsi="Times New Roman"/>
          <w:sz w:val="28"/>
          <w:szCs w:val="28"/>
        </w:rPr>
        <w:t xml:space="preserve"> </w:t>
      </w:r>
      <w:r w:rsidR="00A90293" w:rsidRPr="00E61709">
        <w:rPr>
          <w:rFonts w:ascii="Times New Roman" w:hAnsi="Times New Roman"/>
          <w:sz w:val="28"/>
          <w:szCs w:val="28"/>
        </w:rPr>
        <w:t xml:space="preserve">повідомної реєстрації галузевих (міжгалузевих) і територіальних угод, </w:t>
      </w:r>
      <w:r w:rsidR="00CA31F1" w:rsidRPr="00E61709">
        <w:rPr>
          <w:rFonts w:ascii="Times New Roman" w:hAnsi="Times New Roman"/>
          <w:sz w:val="28"/>
          <w:szCs w:val="28"/>
        </w:rPr>
        <w:t xml:space="preserve">затверджений постановою Кабінету Міністрів України від 13 лютого 2013 р. №115 (в редакції постанови Кабінету Міністрів України </w:t>
      </w:r>
      <w:hyperlink r:id="rId5" w:anchor="n15" w:tgtFrame="_blank" w:history="1">
        <w:r w:rsidR="00CA31F1" w:rsidRPr="00E61709">
          <w:rPr>
            <w:rFonts w:ascii="Times New Roman" w:hAnsi="Times New Roman"/>
            <w:sz w:val="28"/>
            <w:szCs w:val="28"/>
          </w:rPr>
          <w:t>від 21 серпня 2019 р. № 768</w:t>
        </w:r>
      </w:hyperlink>
      <w:r w:rsidR="00CA31F1" w:rsidRPr="00E61709">
        <w:rPr>
          <w:rFonts w:ascii="Times New Roman" w:hAnsi="Times New Roman"/>
          <w:sz w:val="28"/>
          <w:szCs w:val="28"/>
        </w:rPr>
        <w:t xml:space="preserve">), </w:t>
      </w:r>
      <w:r w:rsidRPr="00E61709">
        <w:rPr>
          <w:rFonts w:ascii="Times New Roman" w:hAnsi="Times New Roman"/>
          <w:sz w:val="28"/>
          <w:szCs w:val="28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E61709" w:rsidRPr="00E61709" w:rsidRDefault="00E61709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427" w:rsidRPr="00BA3427" w:rsidRDefault="00BA3427" w:rsidP="00BA3427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  <w:r w:rsidRPr="00BA3427">
        <w:rPr>
          <w:rFonts w:ascii="Times New Roman" w:hAnsi="Times New Roman"/>
          <w:b/>
          <w:sz w:val="28"/>
          <w:szCs w:val="28"/>
        </w:rPr>
        <w:t>ВИРІШИЛА</w:t>
      </w:r>
      <w:r w:rsidRPr="00BA3427">
        <w:rPr>
          <w:rFonts w:ascii="Times New Roman" w:hAnsi="Times New Roman"/>
          <w:b/>
          <w:sz w:val="32"/>
          <w:szCs w:val="32"/>
        </w:rPr>
        <w:t>:</w:t>
      </w:r>
    </w:p>
    <w:p w:rsidR="00BA3427" w:rsidRPr="00BA3427" w:rsidRDefault="00BA3427" w:rsidP="00BA342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A3427" w:rsidRPr="00E61709" w:rsidRDefault="00BA3427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1. Покласти повноваження щодо здійснення </w:t>
      </w:r>
      <w:r w:rsidR="00CD339A"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повідомної реєстрації колективних договорів та територіальних угод місцевого рівня на </w:t>
      </w:r>
      <w:r w:rsidRPr="00E61709">
        <w:rPr>
          <w:rFonts w:ascii="Times New Roman" w:hAnsi="Times New Roman"/>
          <w:sz w:val="28"/>
          <w:szCs w:val="28"/>
          <w:shd w:val="clear" w:color="auto" w:fill="FFFFFF"/>
        </w:rPr>
        <w:t>відділ економічного розвитку Ананьївської міської ради.</w:t>
      </w:r>
    </w:p>
    <w:p w:rsidR="00BA3427" w:rsidRPr="00E61709" w:rsidRDefault="00BA3427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339A" w:rsidRPr="00E61709" w:rsidRDefault="00BA3427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2. Внести до Положення про відділ економічного розвитку Ананьївської міської ради, затвердженого рішенням Ананьївської міської ради від 23 грудня 2020 року №74-VІІІ </w:t>
      </w:r>
      <w:r w:rsidR="00CD339A" w:rsidRPr="00E61709">
        <w:rPr>
          <w:rFonts w:ascii="Times New Roman" w:hAnsi="Times New Roman"/>
          <w:sz w:val="28"/>
          <w:szCs w:val="28"/>
          <w:shd w:val="clear" w:color="auto" w:fill="FFFFFF"/>
        </w:rPr>
        <w:t>(зі змінами)</w:t>
      </w:r>
      <w:r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CD339A" w:rsidRPr="00E61709">
        <w:rPr>
          <w:rFonts w:ascii="Times New Roman" w:hAnsi="Times New Roman"/>
          <w:sz w:val="28"/>
          <w:szCs w:val="28"/>
          <w:shd w:val="clear" w:color="auto" w:fill="FFFFFF"/>
        </w:rPr>
        <w:t>доповнивши пункт 2 Положення підпунктом 2.2.37.:</w:t>
      </w:r>
    </w:p>
    <w:p w:rsidR="00BA3427" w:rsidRPr="00E61709" w:rsidRDefault="00CD339A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1709">
        <w:rPr>
          <w:rFonts w:ascii="Times New Roman" w:hAnsi="Times New Roman"/>
          <w:sz w:val="28"/>
          <w:szCs w:val="28"/>
          <w:shd w:val="clear" w:color="auto" w:fill="FFFFFF"/>
        </w:rPr>
        <w:t>«2.2.37. здійснює повідомну реєстрацію колективних договорів та територіальних угод місцевого рівня.».</w:t>
      </w:r>
    </w:p>
    <w:p w:rsidR="00BA3427" w:rsidRPr="00E61709" w:rsidRDefault="00BA3427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3427" w:rsidRPr="00E61709" w:rsidRDefault="00CD339A" w:rsidP="00E6170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E6170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A3427" w:rsidRPr="00E61709">
        <w:rPr>
          <w:rFonts w:ascii="Times New Roman" w:hAnsi="Times New Roman"/>
          <w:sz w:val="28"/>
          <w:szCs w:val="28"/>
          <w:shd w:val="clear" w:color="auto" w:fill="FFFFFF"/>
        </w:rPr>
        <w:t xml:space="preserve">. Контроль за виконанням даного рішення покласти на постійну комісію Ананьївської міської ради </w:t>
      </w:r>
      <w:r w:rsidR="00BA3427" w:rsidRPr="00E61709">
        <w:rPr>
          <w:rFonts w:ascii="Times New Roman" w:hAnsi="Times New Roman"/>
          <w:sz w:val="28"/>
          <w:szCs w:val="28"/>
        </w:rPr>
        <w:t>з питань прав людини, законності, депутатської діяльності, етики та регламенту.</w:t>
      </w:r>
    </w:p>
    <w:p w:rsidR="00BA3427" w:rsidRPr="00BA3427" w:rsidRDefault="00BA3427" w:rsidP="00BA342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A3427" w:rsidRPr="00BA3427" w:rsidRDefault="00BA3427" w:rsidP="00BA34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3427" w:rsidRPr="00BA3427" w:rsidRDefault="00BA3427" w:rsidP="00BA34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193B" w:rsidRDefault="00BA3427" w:rsidP="005B12F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A3427">
        <w:rPr>
          <w:rFonts w:ascii="Times New Roman" w:hAnsi="Times New Roman"/>
          <w:b/>
          <w:sz w:val="28"/>
          <w:szCs w:val="28"/>
        </w:rPr>
        <w:t>Ананьївський міський голова                              Юрій ТИЩЕНКО</w:t>
      </w:r>
    </w:p>
    <w:sectPr w:rsidR="00AB193B" w:rsidSect="00CA31F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6F"/>
    <w:rsid w:val="00406F6F"/>
    <w:rsid w:val="0045696C"/>
    <w:rsid w:val="004B5106"/>
    <w:rsid w:val="005B12FB"/>
    <w:rsid w:val="009F7F70"/>
    <w:rsid w:val="00A90293"/>
    <w:rsid w:val="00AB193B"/>
    <w:rsid w:val="00BA3427"/>
    <w:rsid w:val="00CA31F1"/>
    <w:rsid w:val="00CD339A"/>
    <w:rsid w:val="00E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27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A90293"/>
  </w:style>
  <w:style w:type="paragraph" w:customStyle="1" w:styleId="rvps12">
    <w:name w:val="rvps12"/>
    <w:basedOn w:val="a"/>
    <w:rsid w:val="00CA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CA31F1"/>
  </w:style>
  <w:style w:type="character" w:styleId="a5">
    <w:name w:val="Hyperlink"/>
    <w:basedOn w:val="a0"/>
    <w:uiPriority w:val="99"/>
    <w:semiHidden/>
    <w:unhideWhenUsed/>
    <w:rsid w:val="00CA31F1"/>
    <w:rPr>
      <w:color w:val="0000FF"/>
      <w:u w:val="single"/>
    </w:rPr>
  </w:style>
  <w:style w:type="paragraph" w:styleId="a6">
    <w:name w:val="No Spacing"/>
    <w:uiPriority w:val="1"/>
    <w:qFormat/>
    <w:rsid w:val="00CD33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427"/>
    <w:rPr>
      <w:rFonts w:ascii="Tahoma" w:eastAsia="Calibri" w:hAnsi="Tahoma" w:cs="Tahoma"/>
      <w:sz w:val="16"/>
      <w:szCs w:val="16"/>
    </w:rPr>
  </w:style>
  <w:style w:type="character" w:customStyle="1" w:styleId="rvts23">
    <w:name w:val="rvts23"/>
    <w:basedOn w:val="a0"/>
    <w:rsid w:val="00A90293"/>
  </w:style>
  <w:style w:type="paragraph" w:customStyle="1" w:styleId="rvps12">
    <w:name w:val="rvps12"/>
    <w:basedOn w:val="a"/>
    <w:rsid w:val="00CA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CA31F1"/>
  </w:style>
  <w:style w:type="character" w:styleId="a5">
    <w:name w:val="Hyperlink"/>
    <w:basedOn w:val="a0"/>
    <w:uiPriority w:val="99"/>
    <w:semiHidden/>
    <w:unhideWhenUsed/>
    <w:rsid w:val="00CA31F1"/>
    <w:rPr>
      <w:color w:val="0000FF"/>
      <w:u w:val="single"/>
    </w:rPr>
  </w:style>
  <w:style w:type="paragraph" w:styleId="a6">
    <w:name w:val="No Spacing"/>
    <w:uiPriority w:val="1"/>
    <w:qFormat/>
    <w:rsid w:val="00CD33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68-2019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2021-04-16T13:40:00Z</dcterms:created>
  <dcterms:modified xsi:type="dcterms:W3CDTF">2021-04-20T14:29:00Z</dcterms:modified>
</cp:coreProperties>
</file>